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95"/>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1385"/>
        <w:gridCol w:w="415"/>
        <w:gridCol w:w="1917"/>
        <w:gridCol w:w="228"/>
        <w:gridCol w:w="3827"/>
        <w:gridCol w:w="1858"/>
      </w:tblGrid>
      <w:tr w:rsidR="004D1D8A" w:rsidRPr="006D63F2">
        <w:tc>
          <w:tcPr>
            <w:tcW w:w="2358" w:type="dxa"/>
            <w:gridSpan w:val="3"/>
            <w:vMerge w:val="restart"/>
          </w:tcPr>
          <w:p w:rsidR="004D1D8A" w:rsidRPr="00BC4646" w:rsidRDefault="004D1D8A" w:rsidP="00B37DD1">
            <w:pPr>
              <w:spacing w:after="0" w:line="240" w:lineRule="auto"/>
              <w:rPr>
                <w:rFonts w:ascii="Times New Roman" w:hAnsi="Times New Roman" w:cs="Times New Roman"/>
                <w:b/>
                <w:bCs/>
                <w:lang w:val="en-US"/>
              </w:rPr>
            </w:pPr>
            <w:bookmarkStart w:id="0" w:name="_GoBack"/>
            <w:bookmarkEnd w:id="0"/>
            <w:r w:rsidRPr="00BC4646">
              <w:rPr>
                <w:rFonts w:ascii="Times New Roman" w:hAnsi="Times New Roman" w:cs="Times New Roman"/>
                <w:b/>
                <w:bCs/>
                <w:lang w:val="en-US"/>
              </w:rPr>
              <w:t>Identification</w:t>
            </w:r>
          </w:p>
        </w:tc>
        <w:tc>
          <w:tcPr>
            <w:tcW w:w="1917" w:type="dxa"/>
          </w:tcPr>
          <w:p w:rsidR="004D1D8A" w:rsidRPr="00BC4646" w:rsidRDefault="00B964C4"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Subject </w:t>
            </w:r>
          </w:p>
        </w:tc>
        <w:tc>
          <w:tcPr>
            <w:tcW w:w="5913" w:type="dxa"/>
            <w:gridSpan w:val="3"/>
          </w:tcPr>
          <w:p w:rsidR="004D1D8A" w:rsidRPr="00BC4646" w:rsidRDefault="00B964C4" w:rsidP="00772C98">
            <w:pPr>
              <w:spacing w:after="0" w:line="240" w:lineRule="auto"/>
              <w:rPr>
                <w:rFonts w:ascii="Times New Roman" w:hAnsi="Times New Roman" w:cs="Times New Roman"/>
                <w:lang w:val="en-US"/>
              </w:rPr>
            </w:pPr>
            <w:r w:rsidRPr="00BC4646">
              <w:rPr>
                <w:rFonts w:ascii="Times New Roman" w:hAnsi="Times New Roman" w:cs="Times New Roman"/>
                <w:lang w:val="en-US"/>
              </w:rPr>
              <w:t xml:space="preserve"> </w:t>
            </w:r>
            <w:r w:rsidR="006D63F2">
              <w:rPr>
                <w:rFonts w:ascii="Times New Roman" w:hAnsi="Times New Roman" w:cs="Times New Roman"/>
                <w:lang w:val="en-US"/>
              </w:rPr>
              <w:t>PETE 542:</w:t>
            </w:r>
            <w:r w:rsidR="00772C98">
              <w:rPr>
                <w:rFonts w:ascii="Times New Roman" w:hAnsi="Times New Roman" w:cs="Times New Roman"/>
                <w:lang w:val="en-US"/>
              </w:rPr>
              <w:t xml:space="preserve">Advanced </w:t>
            </w:r>
            <w:r w:rsidR="002F32B6">
              <w:rPr>
                <w:rFonts w:ascii="Times New Roman" w:hAnsi="Times New Roman" w:cs="Times New Roman"/>
                <w:lang w:val="en-US"/>
              </w:rPr>
              <w:t xml:space="preserve">Petroleum </w:t>
            </w:r>
            <w:r w:rsidR="00DE2F7A">
              <w:rPr>
                <w:rFonts w:ascii="Times New Roman" w:hAnsi="Times New Roman" w:cs="Times New Roman"/>
                <w:lang w:val="en-US"/>
              </w:rPr>
              <w:t xml:space="preserve">Reservoir Engineering </w:t>
            </w:r>
            <w:r w:rsidR="006D63F2">
              <w:rPr>
                <w:rFonts w:ascii="Times New Roman" w:hAnsi="Times New Roman" w:cs="Times New Roman"/>
                <w:lang w:val="en-US"/>
              </w:rPr>
              <w:t>-4 credits</w:t>
            </w: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1917" w:type="dxa"/>
          </w:tcPr>
          <w:p w:rsidR="004D1D8A" w:rsidRPr="00BC4646" w:rsidRDefault="00B964C4"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Department</w:t>
            </w:r>
          </w:p>
        </w:tc>
        <w:tc>
          <w:tcPr>
            <w:tcW w:w="5913" w:type="dxa"/>
            <w:gridSpan w:val="3"/>
          </w:tcPr>
          <w:p w:rsidR="004D1D8A" w:rsidRPr="00BC4646" w:rsidRDefault="00DE2F7A" w:rsidP="00B37DD1">
            <w:pPr>
              <w:spacing w:after="0" w:line="240" w:lineRule="auto"/>
              <w:rPr>
                <w:rFonts w:ascii="Times New Roman" w:hAnsi="Times New Roman" w:cs="Times New Roman"/>
                <w:lang w:val="en-US"/>
              </w:rPr>
            </w:pPr>
            <w:r>
              <w:rPr>
                <w:rFonts w:ascii="Times New Roman" w:hAnsi="Times New Roman" w:cs="Times New Roman"/>
                <w:lang w:val="en-US"/>
              </w:rPr>
              <w:t>Petroleum Engineering</w:t>
            </w: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1917" w:type="dxa"/>
          </w:tcPr>
          <w:p w:rsidR="004D1D8A" w:rsidRPr="00BC4646" w:rsidRDefault="00B964C4"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Program</w:t>
            </w:r>
          </w:p>
        </w:tc>
        <w:tc>
          <w:tcPr>
            <w:tcW w:w="5913" w:type="dxa"/>
            <w:gridSpan w:val="3"/>
          </w:tcPr>
          <w:p w:rsidR="004D1D8A" w:rsidRPr="00BC4646" w:rsidRDefault="00B964C4" w:rsidP="00B37DD1">
            <w:pPr>
              <w:spacing w:after="0" w:line="240" w:lineRule="auto"/>
              <w:rPr>
                <w:rFonts w:ascii="Times New Roman" w:hAnsi="Times New Roman" w:cs="Times New Roman"/>
                <w:lang w:val="en-US"/>
              </w:rPr>
            </w:pPr>
            <w:r w:rsidRPr="00BC4646">
              <w:rPr>
                <w:rFonts w:ascii="Times New Roman" w:hAnsi="Times New Roman" w:cs="Times New Roman"/>
                <w:lang w:val="en-US"/>
              </w:rPr>
              <w:t>Graduate</w:t>
            </w: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1917" w:type="dxa"/>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Term</w:t>
            </w:r>
          </w:p>
        </w:tc>
        <w:tc>
          <w:tcPr>
            <w:tcW w:w="5913" w:type="dxa"/>
            <w:gridSpan w:val="3"/>
          </w:tcPr>
          <w:p w:rsidR="004D1D8A" w:rsidRPr="00BC4646" w:rsidRDefault="00F06600" w:rsidP="00382BE2">
            <w:pPr>
              <w:spacing w:after="0" w:line="240" w:lineRule="auto"/>
              <w:rPr>
                <w:rFonts w:ascii="Times New Roman" w:hAnsi="Times New Roman" w:cs="Times New Roman"/>
                <w:lang w:val="en-US"/>
              </w:rPr>
            </w:pPr>
            <w:r>
              <w:rPr>
                <w:rFonts w:ascii="Times New Roman" w:hAnsi="Times New Roman" w:cs="Times New Roman"/>
                <w:lang w:val="en-US"/>
              </w:rPr>
              <w:t>Spring</w:t>
            </w:r>
            <w:r w:rsidR="00DE2F7A">
              <w:rPr>
                <w:rFonts w:ascii="Times New Roman" w:hAnsi="Times New Roman" w:cs="Times New Roman"/>
                <w:lang w:val="en-US"/>
              </w:rPr>
              <w:t>, 201</w:t>
            </w:r>
            <w:r w:rsidR="005F6222">
              <w:rPr>
                <w:rFonts w:ascii="Times New Roman" w:hAnsi="Times New Roman" w:cs="Times New Roman"/>
                <w:lang w:val="en-US"/>
              </w:rPr>
              <w:t>7</w:t>
            </w:r>
          </w:p>
        </w:tc>
      </w:tr>
      <w:tr w:rsidR="004D1D8A" w:rsidRPr="00BC4646">
        <w:trPr>
          <w:trHeight w:val="248"/>
        </w:trPr>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1917" w:type="dxa"/>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Instructor</w:t>
            </w:r>
          </w:p>
        </w:tc>
        <w:tc>
          <w:tcPr>
            <w:tcW w:w="5913" w:type="dxa"/>
            <w:gridSpan w:val="3"/>
          </w:tcPr>
          <w:p w:rsidR="004D1D8A" w:rsidRPr="00BC4646" w:rsidRDefault="00DE2F7A" w:rsidP="00B37DD1">
            <w:pPr>
              <w:spacing w:after="0" w:line="240" w:lineRule="auto"/>
              <w:rPr>
                <w:rFonts w:ascii="Times New Roman" w:hAnsi="Times New Roman" w:cs="Times New Roman"/>
                <w:lang w:val="en-US"/>
              </w:rPr>
            </w:pPr>
            <w:r>
              <w:rPr>
                <w:rFonts w:ascii="Times New Roman" w:hAnsi="Times New Roman" w:cs="Times New Roman"/>
                <w:lang w:val="en-US"/>
              </w:rPr>
              <w:t>Tahir Mammadov</w:t>
            </w:r>
          </w:p>
        </w:tc>
      </w:tr>
      <w:tr w:rsidR="00382BE2" w:rsidRPr="00772C98">
        <w:trPr>
          <w:trHeight w:val="248"/>
        </w:trPr>
        <w:tc>
          <w:tcPr>
            <w:tcW w:w="2358" w:type="dxa"/>
            <w:gridSpan w:val="3"/>
            <w:vMerge/>
          </w:tcPr>
          <w:p w:rsidR="00382BE2" w:rsidRPr="00BC4646" w:rsidRDefault="00382BE2" w:rsidP="00B37DD1">
            <w:pPr>
              <w:spacing w:after="0" w:line="240" w:lineRule="auto"/>
              <w:rPr>
                <w:rFonts w:ascii="Times New Roman" w:hAnsi="Times New Roman" w:cs="Times New Roman"/>
                <w:b/>
                <w:bCs/>
                <w:lang w:val="en-US"/>
              </w:rPr>
            </w:pPr>
          </w:p>
        </w:tc>
        <w:tc>
          <w:tcPr>
            <w:tcW w:w="1917" w:type="dxa"/>
          </w:tcPr>
          <w:p w:rsidR="00382BE2" w:rsidRPr="00BC4646" w:rsidRDefault="00382BE2"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E-mail:</w:t>
            </w:r>
          </w:p>
        </w:tc>
        <w:tc>
          <w:tcPr>
            <w:tcW w:w="5913" w:type="dxa"/>
            <w:gridSpan w:val="3"/>
          </w:tcPr>
          <w:p w:rsidR="00382BE2" w:rsidRPr="00BC4646" w:rsidRDefault="009D488C" w:rsidP="00772C98">
            <w:pPr>
              <w:spacing w:after="0" w:line="240" w:lineRule="auto"/>
              <w:rPr>
                <w:rFonts w:ascii="Times New Roman" w:hAnsi="Times New Roman" w:cs="Times New Roman"/>
                <w:lang w:val="en-US"/>
              </w:rPr>
            </w:pPr>
            <w:r>
              <w:rPr>
                <w:rFonts w:ascii="Times New Roman" w:hAnsi="Times New Roman" w:cs="Times New Roman"/>
                <w:lang w:val="en-US"/>
              </w:rPr>
              <w:t>tahir.mammadov</w:t>
            </w:r>
            <w:r w:rsidR="00DE2F7A">
              <w:rPr>
                <w:rFonts w:ascii="Times New Roman" w:hAnsi="Times New Roman" w:cs="Times New Roman"/>
                <w:lang w:val="en-US"/>
              </w:rPr>
              <w:t>@</w:t>
            </w:r>
            <w:r w:rsidR="00772C98">
              <w:rPr>
                <w:rFonts w:ascii="Times New Roman" w:hAnsi="Times New Roman" w:cs="Times New Roman"/>
                <w:lang w:val="en-US"/>
              </w:rPr>
              <w:t>khazar.org</w:t>
            </w:r>
            <w:r w:rsidR="00DE2F7A">
              <w:rPr>
                <w:rFonts w:ascii="Times New Roman" w:hAnsi="Times New Roman" w:cs="Times New Roman"/>
                <w:lang w:val="en-US"/>
              </w:rPr>
              <w:t xml:space="preserve"> </w:t>
            </w:r>
          </w:p>
        </w:tc>
      </w:tr>
      <w:tr w:rsidR="00382BE2" w:rsidRPr="00772C98">
        <w:trPr>
          <w:trHeight w:val="248"/>
        </w:trPr>
        <w:tc>
          <w:tcPr>
            <w:tcW w:w="2358" w:type="dxa"/>
            <w:gridSpan w:val="3"/>
            <w:vMerge/>
          </w:tcPr>
          <w:p w:rsidR="00382BE2" w:rsidRPr="00BC4646" w:rsidRDefault="00382BE2" w:rsidP="00B37DD1">
            <w:pPr>
              <w:spacing w:after="0" w:line="240" w:lineRule="auto"/>
              <w:rPr>
                <w:rFonts w:ascii="Times New Roman" w:hAnsi="Times New Roman" w:cs="Times New Roman"/>
                <w:b/>
                <w:bCs/>
                <w:lang w:val="en-US"/>
              </w:rPr>
            </w:pPr>
          </w:p>
        </w:tc>
        <w:tc>
          <w:tcPr>
            <w:tcW w:w="1917" w:type="dxa"/>
          </w:tcPr>
          <w:p w:rsidR="00382BE2" w:rsidRPr="00BC4646" w:rsidRDefault="00382BE2"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Phone:</w:t>
            </w:r>
          </w:p>
        </w:tc>
        <w:tc>
          <w:tcPr>
            <w:tcW w:w="5913" w:type="dxa"/>
            <w:gridSpan w:val="3"/>
          </w:tcPr>
          <w:p w:rsidR="00382BE2" w:rsidRPr="00BC4646" w:rsidRDefault="00DE2F7A" w:rsidP="00DE2F7A">
            <w:pPr>
              <w:spacing w:after="0" w:line="240" w:lineRule="auto"/>
              <w:rPr>
                <w:rFonts w:ascii="Times New Roman" w:hAnsi="Times New Roman" w:cs="Times New Roman"/>
                <w:lang w:val="en-US"/>
              </w:rPr>
            </w:pPr>
            <w:r>
              <w:rPr>
                <w:rFonts w:ascii="Times New Roman" w:hAnsi="Times New Roman" w:cs="Times New Roman"/>
                <w:lang w:val="en-US"/>
              </w:rPr>
              <w:t>(+994 12) 421-79-16</w:t>
            </w:r>
            <w:r w:rsidR="00B964C4" w:rsidRPr="00BC4646">
              <w:rPr>
                <w:rFonts w:ascii="Times New Roman" w:hAnsi="Times New Roman" w:cs="Times New Roman"/>
                <w:lang w:val="en-US"/>
              </w:rPr>
              <w:t xml:space="preserve"> (ext</w:t>
            </w:r>
            <w:proofErr w:type="gramStart"/>
            <w:r w:rsidR="00B964C4" w:rsidRPr="00BC4646">
              <w:rPr>
                <w:rFonts w:ascii="Times New Roman" w:hAnsi="Times New Roman" w:cs="Times New Roman"/>
                <w:lang w:val="en-US"/>
              </w:rPr>
              <w:t>. )</w:t>
            </w:r>
            <w:proofErr w:type="gramEnd"/>
          </w:p>
        </w:tc>
      </w:tr>
      <w:tr w:rsidR="004D1D8A" w:rsidRPr="006D63F2">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1917" w:type="dxa"/>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Classroom/hours</w:t>
            </w:r>
          </w:p>
        </w:tc>
        <w:tc>
          <w:tcPr>
            <w:tcW w:w="5913" w:type="dxa"/>
            <w:gridSpan w:val="3"/>
          </w:tcPr>
          <w:p w:rsidR="004D1D8A" w:rsidRPr="00BC4646" w:rsidRDefault="004D1D8A" w:rsidP="00084DF9">
            <w:pPr>
              <w:autoSpaceDE w:val="0"/>
              <w:autoSpaceDN w:val="0"/>
              <w:adjustRightInd w:val="0"/>
              <w:spacing w:after="0" w:line="240" w:lineRule="auto"/>
              <w:rPr>
                <w:rFonts w:ascii="Times New Roman" w:hAnsi="Times New Roman" w:cs="Times New Roman"/>
                <w:color w:val="000000"/>
                <w:lang w:val="en-US"/>
              </w:rPr>
            </w:pPr>
            <w:r w:rsidRPr="00BC4646">
              <w:rPr>
                <w:rFonts w:ascii="Times New Roman" w:hAnsi="Times New Roman" w:cs="Times New Roman"/>
                <w:color w:val="000000"/>
                <w:lang w:val="en-US"/>
              </w:rPr>
              <w:t xml:space="preserve">11 </w:t>
            </w:r>
            <w:proofErr w:type="spellStart"/>
            <w:r w:rsidRPr="00BC4646">
              <w:rPr>
                <w:rFonts w:ascii="Times New Roman" w:hAnsi="Times New Roman" w:cs="Times New Roman"/>
                <w:color w:val="000000"/>
                <w:lang w:val="en-US"/>
              </w:rPr>
              <w:t>Mehseti</w:t>
            </w:r>
            <w:proofErr w:type="spellEnd"/>
            <w:r w:rsidRPr="00BC4646">
              <w:rPr>
                <w:rFonts w:ascii="Times New Roman" w:hAnsi="Times New Roman" w:cs="Times New Roman"/>
                <w:color w:val="000000"/>
                <w:lang w:val="en-US"/>
              </w:rPr>
              <w:t xml:space="preserve"> str.</w:t>
            </w:r>
            <w:r w:rsidR="00667DC6" w:rsidRPr="00BC4646">
              <w:rPr>
                <w:rFonts w:ascii="Times New Roman" w:hAnsi="Times New Roman" w:cs="Times New Roman"/>
                <w:color w:val="000000"/>
                <w:lang w:val="en-US"/>
              </w:rPr>
              <w:t xml:space="preserve"> </w:t>
            </w:r>
            <w:r w:rsidRPr="00BC4646">
              <w:rPr>
                <w:rFonts w:ascii="Times New Roman" w:hAnsi="Times New Roman" w:cs="Times New Roman"/>
                <w:lang w:val="en-US"/>
              </w:rPr>
              <w:t>(</w:t>
            </w:r>
            <w:proofErr w:type="spellStart"/>
            <w:r w:rsidRPr="00BC4646">
              <w:rPr>
                <w:rFonts w:ascii="Times New Roman" w:hAnsi="Times New Roman" w:cs="Times New Roman"/>
                <w:lang w:val="en-US"/>
              </w:rPr>
              <w:t>Neftchilar</w:t>
            </w:r>
            <w:proofErr w:type="spellEnd"/>
            <w:r w:rsidRPr="00BC4646">
              <w:rPr>
                <w:rFonts w:ascii="Times New Roman" w:hAnsi="Times New Roman" w:cs="Times New Roman"/>
                <w:lang w:val="en-US"/>
              </w:rPr>
              <w:t xml:space="preserve"> campus), </w:t>
            </w:r>
            <w:r w:rsidR="00667DC6" w:rsidRPr="00BC4646">
              <w:rPr>
                <w:rFonts w:ascii="Times New Roman" w:hAnsi="Times New Roman" w:cs="Times New Roman"/>
                <w:lang w:val="en-US"/>
              </w:rPr>
              <w:t>Room #</w:t>
            </w:r>
            <w:proofErr w:type="spellStart"/>
            <w:r w:rsidR="00DE2F7A" w:rsidRPr="00DE2F7A">
              <w:rPr>
                <w:rFonts w:ascii="Times New Roman" w:hAnsi="Times New Roman" w:cs="Times New Roman"/>
                <w:color w:val="FF0000"/>
                <w:lang w:val="en-US"/>
              </w:rPr>
              <w:t>xxx</w:t>
            </w:r>
            <w:r w:rsidR="00667DC6" w:rsidRPr="00BC4646">
              <w:rPr>
                <w:rFonts w:ascii="Times New Roman" w:hAnsi="Times New Roman" w:cs="Times New Roman"/>
                <w:lang w:val="en-US"/>
              </w:rPr>
              <w:t>N</w:t>
            </w:r>
            <w:proofErr w:type="spellEnd"/>
            <w:r w:rsidR="00667DC6" w:rsidRPr="00BC4646">
              <w:rPr>
                <w:rFonts w:ascii="Times New Roman" w:hAnsi="Times New Roman" w:cs="Times New Roman"/>
                <w:lang w:val="en-US"/>
              </w:rPr>
              <w:t xml:space="preserve">, </w:t>
            </w:r>
            <w:r w:rsidR="00084DF9">
              <w:rPr>
                <w:rFonts w:ascii="Times New Roman" w:hAnsi="Times New Roman" w:cs="Times New Roman"/>
                <w:lang w:val="en-US"/>
              </w:rPr>
              <w:t>Thursday</w:t>
            </w:r>
          </w:p>
        </w:tc>
      </w:tr>
      <w:tr w:rsidR="00C37D8D" w:rsidRPr="00BC4646">
        <w:tc>
          <w:tcPr>
            <w:tcW w:w="2358" w:type="dxa"/>
            <w:gridSpan w:val="3"/>
          </w:tcPr>
          <w:p w:rsidR="00C37D8D" w:rsidRPr="00BC4646" w:rsidRDefault="00C37D8D" w:rsidP="00B37DD1">
            <w:pPr>
              <w:spacing w:after="0" w:line="240" w:lineRule="auto"/>
              <w:rPr>
                <w:rFonts w:ascii="Times New Roman" w:hAnsi="Times New Roman" w:cs="Times New Roman"/>
                <w:b/>
                <w:bCs/>
                <w:lang w:val="en-US"/>
              </w:rPr>
            </w:pPr>
          </w:p>
        </w:tc>
        <w:tc>
          <w:tcPr>
            <w:tcW w:w="1917" w:type="dxa"/>
          </w:tcPr>
          <w:p w:rsidR="00C37D8D" w:rsidRPr="00BC4646" w:rsidRDefault="00C37D8D"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Office hours</w:t>
            </w:r>
          </w:p>
        </w:tc>
        <w:tc>
          <w:tcPr>
            <w:tcW w:w="5913" w:type="dxa"/>
            <w:gridSpan w:val="3"/>
          </w:tcPr>
          <w:p w:rsidR="00C37D8D" w:rsidRPr="00BC4646" w:rsidRDefault="00C37D8D" w:rsidP="00667DC6">
            <w:pPr>
              <w:autoSpaceDE w:val="0"/>
              <w:autoSpaceDN w:val="0"/>
              <w:adjustRightInd w:val="0"/>
              <w:spacing w:after="0" w:line="240" w:lineRule="auto"/>
              <w:rPr>
                <w:rFonts w:ascii="Times New Roman" w:hAnsi="Times New Roman" w:cs="Times New Roman"/>
                <w:color w:val="000000"/>
                <w:lang w:val="en-US"/>
              </w:rPr>
            </w:pPr>
          </w:p>
        </w:tc>
      </w:tr>
      <w:tr w:rsidR="004D1D8A" w:rsidRPr="00BC4646">
        <w:tc>
          <w:tcPr>
            <w:tcW w:w="2358" w:type="dxa"/>
            <w:gridSpan w:val="3"/>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Prerequisites</w:t>
            </w:r>
          </w:p>
        </w:tc>
        <w:tc>
          <w:tcPr>
            <w:tcW w:w="7830" w:type="dxa"/>
            <w:gridSpan w:val="4"/>
          </w:tcPr>
          <w:p w:rsidR="004D1D8A" w:rsidRPr="00BC4646" w:rsidRDefault="004D1D8A" w:rsidP="00B37DD1">
            <w:pPr>
              <w:spacing w:after="0" w:line="240" w:lineRule="auto"/>
              <w:rPr>
                <w:rFonts w:ascii="Times New Roman" w:hAnsi="Times New Roman" w:cs="Times New Roman"/>
                <w:lang w:val="en-US"/>
              </w:rPr>
            </w:pPr>
            <w:r w:rsidRPr="00BC4646">
              <w:rPr>
                <w:rFonts w:ascii="Times New Roman" w:hAnsi="Times New Roman" w:cs="Times New Roman"/>
                <w:lang w:val="en-US"/>
              </w:rPr>
              <w:t>Consent of instructor</w:t>
            </w:r>
          </w:p>
        </w:tc>
      </w:tr>
      <w:tr w:rsidR="004D1D8A" w:rsidRPr="00BC4646">
        <w:tc>
          <w:tcPr>
            <w:tcW w:w="2358" w:type="dxa"/>
            <w:gridSpan w:val="3"/>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Language </w:t>
            </w:r>
          </w:p>
        </w:tc>
        <w:tc>
          <w:tcPr>
            <w:tcW w:w="7830" w:type="dxa"/>
            <w:gridSpan w:val="4"/>
          </w:tcPr>
          <w:p w:rsidR="004D1D8A" w:rsidRPr="00BC4646" w:rsidRDefault="004D1D8A" w:rsidP="00B37DD1">
            <w:pPr>
              <w:spacing w:after="0" w:line="240" w:lineRule="auto"/>
              <w:rPr>
                <w:rFonts w:ascii="Times New Roman" w:hAnsi="Times New Roman" w:cs="Times New Roman"/>
                <w:lang w:val="en-US"/>
              </w:rPr>
            </w:pPr>
            <w:r w:rsidRPr="00BC4646">
              <w:rPr>
                <w:rFonts w:ascii="Times New Roman" w:hAnsi="Times New Roman" w:cs="Times New Roman"/>
                <w:lang w:val="en-US"/>
              </w:rPr>
              <w:t>English</w:t>
            </w:r>
          </w:p>
        </w:tc>
      </w:tr>
      <w:tr w:rsidR="004D1D8A" w:rsidRPr="00BC4646">
        <w:tc>
          <w:tcPr>
            <w:tcW w:w="2358" w:type="dxa"/>
            <w:gridSpan w:val="3"/>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Compulsory/Elective</w:t>
            </w:r>
          </w:p>
        </w:tc>
        <w:tc>
          <w:tcPr>
            <w:tcW w:w="7830" w:type="dxa"/>
            <w:gridSpan w:val="4"/>
          </w:tcPr>
          <w:p w:rsidR="004D1D8A" w:rsidRPr="00BC4646" w:rsidRDefault="004D1D8A" w:rsidP="00B37DD1">
            <w:pPr>
              <w:spacing w:after="0" w:line="240" w:lineRule="auto"/>
              <w:rPr>
                <w:rFonts w:ascii="Times New Roman" w:hAnsi="Times New Roman" w:cs="Times New Roman"/>
                <w:lang w:val="en-US"/>
              </w:rPr>
            </w:pPr>
            <w:r w:rsidRPr="00BC4646">
              <w:rPr>
                <w:rFonts w:ascii="Times New Roman" w:hAnsi="Times New Roman" w:cs="Times New Roman"/>
                <w:lang w:val="en-US"/>
              </w:rPr>
              <w:t>Required</w:t>
            </w:r>
          </w:p>
        </w:tc>
      </w:tr>
      <w:tr w:rsidR="004D1D8A" w:rsidRPr="006D63F2">
        <w:trPr>
          <w:trHeight w:val="512"/>
        </w:trPr>
        <w:tc>
          <w:tcPr>
            <w:tcW w:w="2358" w:type="dxa"/>
            <w:gridSpan w:val="3"/>
          </w:tcPr>
          <w:p w:rsidR="004D1D8A" w:rsidRPr="00BC4646" w:rsidRDefault="00946916" w:rsidP="00946916">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Required text</w:t>
            </w:r>
            <w:r w:rsidR="004D1D8A" w:rsidRPr="00BC4646">
              <w:rPr>
                <w:rFonts w:ascii="Times New Roman" w:hAnsi="Times New Roman" w:cs="Times New Roman"/>
                <w:b/>
                <w:bCs/>
                <w:lang w:val="en-US"/>
              </w:rPr>
              <w:t>books and course materials</w:t>
            </w:r>
          </w:p>
        </w:tc>
        <w:tc>
          <w:tcPr>
            <w:tcW w:w="7830" w:type="dxa"/>
            <w:gridSpan w:val="4"/>
          </w:tcPr>
          <w:p w:rsidR="004D1D8A" w:rsidRDefault="004D1D8A" w:rsidP="00B37DD1">
            <w:pPr>
              <w:spacing w:after="0" w:line="240" w:lineRule="auto"/>
              <w:rPr>
                <w:rFonts w:ascii="Times New Roman" w:hAnsi="Times New Roman" w:cs="Times New Roman"/>
                <w:b/>
                <w:bCs/>
                <w:i/>
                <w:iCs/>
                <w:lang w:val="en-US"/>
              </w:rPr>
            </w:pPr>
            <w:r w:rsidRPr="00BC4646">
              <w:rPr>
                <w:rFonts w:ascii="Times New Roman" w:hAnsi="Times New Roman" w:cs="Times New Roman"/>
                <w:b/>
                <w:bCs/>
                <w:i/>
                <w:iCs/>
                <w:lang w:val="en-US"/>
              </w:rPr>
              <w:t>Core</w:t>
            </w:r>
            <w:r w:rsidR="004A5A13" w:rsidRPr="00BC4646">
              <w:rPr>
                <w:rFonts w:ascii="Times New Roman" w:hAnsi="Times New Roman" w:cs="Times New Roman"/>
                <w:b/>
                <w:bCs/>
                <w:i/>
                <w:iCs/>
                <w:lang w:val="en-US"/>
              </w:rPr>
              <w:t xml:space="preserve"> </w:t>
            </w:r>
            <w:r w:rsidRPr="00BC4646">
              <w:rPr>
                <w:rFonts w:ascii="Times New Roman" w:hAnsi="Times New Roman" w:cs="Times New Roman"/>
                <w:b/>
                <w:bCs/>
                <w:i/>
                <w:iCs/>
                <w:lang w:val="en-US"/>
              </w:rPr>
              <w:t>textbook:</w:t>
            </w:r>
          </w:p>
          <w:p w:rsidR="00090F3E" w:rsidRPr="00090F3E" w:rsidRDefault="00090F3E" w:rsidP="00B37DD1">
            <w:pPr>
              <w:spacing w:after="0" w:line="240" w:lineRule="auto"/>
              <w:rPr>
                <w:rFonts w:ascii="Times New Roman" w:hAnsi="Times New Roman" w:cs="Times New Roman"/>
                <w:bCs/>
                <w:iCs/>
                <w:lang w:val="en-US"/>
              </w:rPr>
            </w:pPr>
            <w:r w:rsidRPr="00090F3E">
              <w:rPr>
                <w:rFonts w:ascii="Times New Roman" w:hAnsi="Times New Roman" w:cs="Times New Roman"/>
                <w:bCs/>
                <w:iCs/>
                <w:lang w:val="en-US"/>
              </w:rPr>
              <w:t>Ahmed</w:t>
            </w:r>
            <w:r>
              <w:rPr>
                <w:rFonts w:ascii="Times New Roman" w:hAnsi="Times New Roman" w:cs="Times New Roman"/>
                <w:bCs/>
                <w:iCs/>
                <w:lang w:val="en-US"/>
              </w:rPr>
              <w:t xml:space="preserve"> T. </w:t>
            </w:r>
            <w:r w:rsidRPr="00090F3E">
              <w:rPr>
                <w:rFonts w:ascii="Times New Roman" w:hAnsi="Times New Roman" w:cs="Times New Roman"/>
                <w:bCs/>
                <w:iCs/>
                <w:lang w:val="en-US"/>
              </w:rPr>
              <w:t>Reservoir Engineering Handbook</w:t>
            </w:r>
            <w:r>
              <w:rPr>
                <w:rFonts w:ascii="Times New Roman" w:hAnsi="Times New Roman" w:cs="Times New Roman"/>
                <w:bCs/>
                <w:iCs/>
                <w:lang w:val="en-US"/>
              </w:rPr>
              <w:t>, 2</w:t>
            </w:r>
            <w:r w:rsidRPr="00090F3E">
              <w:rPr>
                <w:rFonts w:ascii="Times New Roman" w:hAnsi="Times New Roman" w:cs="Times New Roman"/>
                <w:bCs/>
                <w:iCs/>
                <w:vertAlign w:val="superscript"/>
                <w:lang w:val="en-US"/>
              </w:rPr>
              <w:t>nd</w:t>
            </w:r>
            <w:r>
              <w:rPr>
                <w:rFonts w:ascii="Times New Roman" w:hAnsi="Times New Roman" w:cs="Times New Roman"/>
                <w:bCs/>
                <w:iCs/>
                <w:lang w:val="en-US"/>
              </w:rPr>
              <w:t xml:space="preserve">  edition, 2001</w:t>
            </w:r>
            <w:r w:rsidRPr="00090F3E">
              <w:rPr>
                <w:rFonts w:ascii="Times New Roman" w:hAnsi="Times New Roman" w:cs="Times New Roman"/>
                <w:bCs/>
                <w:iCs/>
                <w:lang w:val="en-US"/>
              </w:rPr>
              <w:t xml:space="preserve"> </w:t>
            </w:r>
          </w:p>
          <w:p w:rsidR="00DE2F7A" w:rsidRPr="00D16D8F" w:rsidRDefault="00DE2F7A" w:rsidP="00DE2F7A">
            <w:pPr>
              <w:contextualSpacing/>
              <w:jc w:val="both"/>
              <w:rPr>
                <w:rFonts w:ascii="Times New Roman" w:hAnsi="Times New Roman" w:cs="Times New Roman"/>
                <w:lang w:val="en-US"/>
              </w:rPr>
            </w:pPr>
            <w:r w:rsidRPr="00D16D8F">
              <w:rPr>
                <w:rFonts w:ascii="Times New Roman" w:hAnsi="Times New Roman" w:cs="Times New Roman"/>
                <w:lang w:val="en-US"/>
              </w:rPr>
              <w:t xml:space="preserve">L.P. </w:t>
            </w:r>
            <w:proofErr w:type="spellStart"/>
            <w:r w:rsidRPr="00D16D8F">
              <w:rPr>
                <w:rFonts w:ascii="Times New Roman" w:hAnsi="Times New Roman" w:cs="Times New Roman"/>
                <w:lang w:val="en-US"/>
              </w:rPr>
              <w:t>Dake</w:t>
            </w:r>
            <w:proofErr w:type="spellEnd"/>
            <w:r w:rsidRPr="00D16D8F">
              <w:rPr>
                <w:rFonts w:ascii="Times New Roman" w:hAnsi="Times New Roman" w:cs="Times New Roman"/>
                <w:lang w:val="en-US"/>
              </w:rPr>
              <w:t>, Fundamentals of reservoir engineering, ELSEVIER, 2001</w:t>
            </w:r>
          </w:p>
          <w:p w:rsidR="00DE2F7A" w:rsidRPr="00D16D8F" w:rsidRDefault="00DE2F7A" w:rsidP="00DE2F7A">
            <w:pPr>
              <w:contextualSpacing/>
              <w:jc w:val="both"/>
              <w:rPr>
                <w:rFonts w:ascii="Times New Roman" w:hAnsi="Times New Roman" w:cs="Times New Roman"/>
                <w:lang w:val="en-US"/>
              </w:rPr>
            </w:pPr>
            <w:r w:rsidRPr="00D16D8F">
              <w:rPr>
                <w:rFonts w:ascii="Times New Roman" w:hAnsi="Times New Roman" w:cs="Times New Roman"/>
                <w:lang w:val="en-US"/>
              </w:rPr>
              <w:t xml:space="preserve">L.P. </w:t>
            </w:r>
            <w:proofErr w:type="spellStart"/>
            <w:r w:rsidRPr="00D16D8F">
              <w:rPr>
                <w:rFonts w:ascii="Times New Roman" w:hAnsi="Times New Roman" w:cs="Times New Roman"/>
                <w:lang w:val="en-US"/>
              </w:rPr>
              <w:t>Dake,The</w:t>
            </w:r>
            <w:proofErr w:type="spellEnd"/>
            <w:r w:rsidRPr="00D16D8F">
              <w:rPr>
                <w:rFonts w:ascii="Times New Roman" w:hAnsi="Times New Roman" w:cs="Times New Roman"/>
                <w:lang w:val="en-US"/>
              </w:rPr>
              <w:t xml:space="preserve"> practice of reservoir engineering, 1994</w:t>
            </w:r>
          </w:p>
          <w:p w:rsidR="004D1D8A" w:rsidRPr="00BC4646" w:rsidRDefault="00DE2F7A" w:rsidP="00084DF9">
            <w:pPr>
              <w:contextualSpacing/>
              <w:jc w:val="both"/>
              <w:rPr>
                <w:rFonts w:ascii="Times New Roman" w:hAnsi="Times New Roman" w:cs="Times New Roman"/>
                <w:color w:val="000000"/>
                <w:lang w:val="en-US"/>
              </w:rPr>
            </w:pPr>
            <w:r w:rsidRPr="00D16D8F">
              <w:rPr>
                <w:rFonts w:ascii="Times New Roman" w:hAnsi="Times New Roman" w:cs="Times New Roman"/>
                <w:lang w:val="en-US"/>
              </w:rPr>
              <w:t xml:space="preserve">R. </w:t>
            </w:r>
            <w:proofErr w:type="spellStart"/>
            <w:r w:rsidRPr="00D16D8F">
              <w:rPr>
                <w:rFonts w:ascii="Times New Roman" w:hAnsi="Times New Roman" w:cs="Times New Roman"/>
                <w:lang w:val="en-US"/>
              </w:rPr>
              <w:t>Cosse</w:t>
            </w:r>
            <w:proofErr w:type="spellEnd"/>
            <w:r w:rsidRPr="00D16D8F">
              <w:rPr>
                <w:rFonts w:ascii="Times New Roman" w:hAnsi="Times New Roman" w:cs="Times New Roman"/>
                <w:lang w:val="en-US"/>
              </w:rPr>
              <w:t>, Basics of reservoir engineering, 1993</w:t>
            </w:r>
          </w:p>
        </w:tc>
      </w:tr>
      <w:tr w:rsidR="00B964C4" w:rsidRPr="006D63F2" w:rsidTr="001A48F7">
        <w:tc>
          <w:tcPr>
            <w:tcW w:w="2358" w:type="dxa"/>
            <w:gridSpan w:val="3"/>
          </w:tcPr>
          <w:p w:rsidR="00B964C4" w:rsidRPr="00E86936" w:rsidRDefault="00B964C4" w:rsidP="00B964C4">
            <w:pPr>
              <w:spacing w:after="0" w:line="240" w:lineRule="auto"/>
              <w:rPr>
                <w:rFonts w:ascii="Times New Roman" w:hAnsi="Times New Roman" w:cs="Times New Roman"/>
                <w:b/>
                <w:bCs/>
                <w:lang w:val="en-US"/>
              </w:rPr>
            </w:pPr>
            <w:r w:rsidRPr="00E86936">
              <w:rPr>
                <w:rFonts w:ascii="Times New Roman" w:hAnsi="Times New Roman" w:cs="Times New Roman"/>
                <w:b/>
                <w:bCs/>
                <w:lang w:val="en-US"/>
              </w:rPr>
              <w:t>Course outline</w:t>
            </w:r>
          </w:p>
        </w:tc>
        <w:tc>
          <w:tcPr>
            <w:tcW w:w="7830" w:type="dxa"/>
            <w:gridSpan w:val="4"/>
          </w:tcPr>
          <w:p w:rsidR="00B964C4" w:rsidRPr="00BC4646" w:rsidRDefault="00D333E8" w:rsidP="00D333E8">
            <w:pPr>
              <w:spacing w:after="0" w:line="240" w:lineRule="auto"/>
              <w:rPr>
                <w:rFonts w:ascii="Times New Roman" w:hAnsi="Times New Roman" w:cs="Times New Roman"/>
                <w:lang w:val="en-US"/>
              </w:rPr>
            </w:pPr>
            <w:r>
              <w:rPr>
                <w:rFonts w:ascii="Times New Roman" w:hAnsi="Times New Roman" w:cs="Times New Roman"/>
                <w:lang w:val="en-US"/>
              </w:rPr>
              <w:t>This course is prepared to gain high knowledge about Reservoir Engineering (RE) discipline</w:t>
            </w:r>
            <w:r w:rsidR="00B964C4" w:rsidRPr="00BC4646">
              <w:rPr>
                <w:rFonts w:ascii="Times New Roman" w:hAnsi="Times New Roman" w:cs="Times New Roman"/>
                <w:lang w:val="en-US"/>
              </w:rPr>
              <w:t xml:space="preserve">. </w:t>
            </w:r>
            <w:r>
              <w:rPr>
                <w:rFonts w:ascii="Times New Roman" w:hAnsi="Times New Roman" w:cs="Times New Roman"/>
                <w:lang w:val="en-US"/>
              </w:rPr>
              <w:t xml:space="preserve">Reservoir </w:t>
            </w:r>
            <w:r w:rsidR="00B964C4" w:rsidRPr="00BC4646">
              <w:rPr>
                <w:rFonts w:ascii="Times New Roman" w:hAnsi="Times New Roman" w:cs="Times New Roman"/>
                <w:lang w:val="en-US"/>
              </w:rPr>
              <w:t>analysis</w:t>
            </w:r>
            <w:r>
              <w:rPr>
                <w:rFonts w:ascii="Times New Roman" w:hAnsi="Times New Roman" w:cs="Times New Roman"/>
                <w:lang w:val="en-US"/>
              </w:rPr>
              <w:t xml:space="preserve"> is</w:t>
            </w:r>
            <w:r w:rsidR="00B964C4" w:rsidRPr="00BC4646">
              <w:rPr>
                <w:rFonts w:ascii="Times New Roman" w:hAnsi="Times New Roman" w:cs="Times New Roman"/>
                <w:lang w:val="en-US"/>
              </w:rPr>
              <w:t xml:space="preserve"> the main concern of the course. The course combines theoretical foundations with practical applications. We will begin with a general overview in each topic and then go into more detail on several concepts. Finally, we will create ability to carry out </w:t>
            </w:r>
            <w:r>
              <w:rPr>
                <w:rFonts w:ascii="Times New Roman" w:hAnsi="Times New Roman" w:cs="Times New Roman"/>
                <w:lang w:val="en-US"/>
              </w:rPr>
              <w:t xml:space="preserve">engineering </w:t>
            </w:r>
            <w:r w:rsidR="00B964C4" w:rsidRPr="00BC4646">
              <w:rPr>
                <w:rFonts w:ascii="Times New Roman" w:hAnsi="Times New Roman" w:cs="Times New Roman"/>
                <w:lang w:val="en-US"/>
              </w:rPr>
              <w:t xml:space="preserve">analysis and make </w:t>
            </w:r>
            <w:r>
              <w:rPr>
                <w:rFonts w:ascii="Times New Roman" w:hAnsi="Times New Roman" w:cs="Times New Roman"/>
                <w:lang w:val="en-US"/>
              </w:rPr>
              <w:t xml:space="preserve">optimization on Field Development Plans (FDP). </w:t>
            </w:r>
          </w:p>
        </w:tc>
      </w:tr>
      <w:tr w:rsidR="00B964C4" w:rsidRPr="006D63F2" w:rsidTr="001A48F7">
        <w:tc>
          <w:tcPr>
            <w:tcW w:w="2358" w:type="dxa"/>
            <w:gridSpan w:val="3"/>
          </w:tcPr>
          <w:p w:rsidR="00B964C4" w:rsidRPr="00BC4646" w:rsidRDefault="00B964C4"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Course objectives </w:t>
            </w:r>
          </w:p>
        </w:tc>
        <w:tc>
          <w:tcPr>
            <w:tcW w:w="7830" w:type="dxa"/>
            <w:gridSpan w:val="4"/>
          </w:tcPr>
          <w:p w:rsidR="00B964C4" w:rsidRPr="00BC4646" w:rsidRDefault="00B964C4" w:rsidP="00B964C4">
            <w:pPr>
              <w:spacing w:after="0" w:line="240" w:lineRule="auto"/>
              <w:rPr>
                <w:rFonts w:ascii="Times New Roman" w:hAnsi="Times New Roman" w:cs="Times New Roman"/>
                <w:i/>
                <w:iCs/>
                <w:lang w:val="en-US"/>
              </w:rPr>
            </w:pPr>
            <w:r w:rsidRPr="00BC4646">
              <w:rPr>
                <w:rFonts w:ascii="Times New Roman" w:hAnsi="Times New Roman" w:cs="Times New Roman"/>
                <w:i/>
                <w:iCs/>
                <w:lang w:val="en-US"/>
              </w:rPr>
              <w:t>Generic Objective of the Course:</w:t>
            </w:r>
          </w:p>
          <w:p w:rsidR="00D16D8F" w:rsidRPr="00D16D8F" w:rsidRDefault="00D16D8F" w:rsidP="00D16D8F">
            <w:pPr>
              <w:autoSpaceDE w:val="0"/>
              <w:autoSpaceDN w:val="0"/>
              <w:adjustRightInd w:val="0"/>
              <w:spacing w:after="0" w:line="240" w:lineRule="auto"/>
              <w:jc w:val="both"/>
              <w:rPr>
                <w:rFonts w:ascii="Times New Roman" w:hAnsi="Times New Roman" w:cs="Times New Roman"/>
                <w:lang w:val="en-US"/>
              </w:rPr>
            </w:pPr>
            <w:r w:rsidRPr="00D16D8F">
              <w:rPr>
                <w:rFonts w:ascii="Times New Roman" w:hAnsi="Times New Roman" w:cs="Times New Roman"/>
                <w:lang w:val="en-US"/>
              </w:rPr>
              <w:t>This course explains the fundamentals of reservoir engineering and their practical application in conducting a comprehensive field study. 1</w:t>
            </w:r>
            <w:r w:rsidRPr="00D16D8F">
              <w:rPr>
                <w:rFonts w:ascii="Times New Roman" w:hAnsi="Times New Roman" w:cs="Times New Roman"/>
                <w:vertAlign w:val="superscript"/>
                <w:lang w:val="en-US"/>
              </w:rPr>
              <w:t>st</w:t>
            </w:r>
            <w:r w:rsidRPr="00D16D8F">
              <w:rPr>
                <w:rFonts w:ascii="Times New Roman" w:hAnsi="Times New Roman" w:cs="Times New Roman"/>
                <w:lang w:val="en-US"/>
              </w:rPr>
              <w:t xml:space="preserve"> mid-term includes fundamentals of reservoir fluid behavior with an emphasis on the classification of reservoir and reservoir fluids. Here the fundamental mathematical expressions that are used to describe the reservoir fluid flow behavior in porous media. Principles of oil and gas well performances calculations are also discussed. Parallel you will be deeply familiar with water influx processes in reservoir. </w:t>
            </w:r>
          </w:p>
          <w:p w:rsidR="00D16D8F" w:rsidRDefault="00D16D8F" w:rsidP="00D16D8F">
            <w:pPr>
              <w:autoSpaceDE w:val="0"/>
              <w:autoSpaceDN w:val="0"/>
              <w:adjustRightInd w:val="0"/>
              <w:spacing w:after="0" w:line="240" w:lineRule="auto"/>
              <w:jc w:val="both"/>
              <w:rPr>
                <w:rFonts w:ascii="Times New Roman" w:hAnsi="Times New Roman" w:cs="Times New Roman"/>
                <w:lang w:val="en-US"/>
              </w:rPr>
            </w:pPr>
            <w:r w:rsidRPr="00D16D8F">
              <w:rPr>
                <w:rFonts w:ascii="Times New Roman" w:hAnsi="Times New Roman" w:cs="Times New Roman"/>
                <w:lang w:val="en-US"/>
              </w:rPr>
              <w:t>In the 2</w:t>
            </w:r>
            <w:r w:rsidRPr="00D16D8F">
              <w:rPr>
                <w:rFonts w:ascii="Times New Roman" w:hAnsi="Times New Roman" w:cs="Times New Roman"/>
                <w:vertAlign w:val="superscript"/>
                <w:lang w:val="en-US"/>
              </w:rPr>
              <w:t>nd</w:t>
            </w:r>
            <w:r w:rsidRPr="00D16D8F">
              <w:rPr>
                <w:rFonts w:ascii="Times New Roman" w:hAnsi="Times New Roman" w:cs="Times New Roman"/>
                <w:lang w:val="en-US"/>
              </w:rPr>
              <w:t xml:space="preserve"> mid-term, it is introduced the basic principle of oil recovery mechanisms and presented by the generalized form of the material balance equation. Later, waterflooding and Enhanced Oil Recovery methods will be discussed.  After gaining knowledge about Gas and fractured reservoirs, modern approach such as reservoir simulation wil</w:t>
            </w:r>
            <w:r>
              <w:rPr>
                <w:rFonts w:ascii="Times New Roman" w:hAnsi="Times New Roman" w:cs="Times New Roman"/>
                <w:lang w:val="en-US"/>
              </w:rPr>
              <w:t xml:space="preserve">l be discussed and illustrated at </w:t>
            </w:r>
            <w:r w:rsidRPr="00D16D8F">
              <w:rPr>
                <w:rFonts w:ascii="Times New Roman" w:hAnsi="Times New Roman" w:cs="Times New Roman"/>
                <w:lang w:val="en-US"/>
              </w:rPr>
              <w:t xml:space="preserve">the </w:t>
            </w:r>
            <w:r>
              <w:rPr>
                <w:rFonts w:ascii="Times New Roman" w:hAnsi="Times New Roman" w:cs="Times New Roman"/>
                <w:lang w:val="en-US"/>
              </w:rPr>
              <w:t xml:space="preserve">end of the </w:t>
            </w:r>
            <w:r w:rsidRPr="00D16D8F">
              <w:rPr>
                <w:rFonts w:ascii="Times New Roman" w:hAnsi="Times New Roman" w:cs="Times New Roman"/>
                <w:lang w:val="en-US"/>
              </w:rPr>
              <w:t>course.</w:t>
            </w:r>
          </w:p>
          <w:p w:rsidR="006D63F2" w:rsidRPr="00084DF9" w:rsidRDefault="006D63F2" w:rsidP="006D63F2">
            <w:pPr>
              <w:spacing w:after="0" w:line="240" w:lineRule="auto"/>
              <w:rPr>
                <w:rFonts w:ascii="Times New Roman" w:hAnsi="Times New Roman" w:cs="Times New Roman"/>
                <w:lang w:val="en-US"/>
              </w:rPr>
            </w:pPr>
            <w:r w:rsidRPr="00BC4646">
              <w:rPr>
                <w:rFonts w:ascii="Times New Roman" w:hAnsi="Times New Roman" w:cs="Times New Roman"/>
                <w:b/>
                <w:bCs/>
                <w:lang w:val="en-US"/>
              </w:rPr>
              <w:t>Project</w:t>
            </w:r>
            <w:r>
              <w:rPr>
                <w:rFonts w:ascii="Times New Roman" w:hAnsi="Times New Roman" w:cs="Times New Roman"/>
                <w:lang w:val="en-US"/>
              </w:rPr>
              <w:t xml:space="preserve"> will be dedicated to define reservoir type based on fluid composition and reservoir P,T and to</w:t>
            </w:r>
            <w:r w:rsidRPr="00084DF9">
              <w:rPr>
                <w:rFonts w:ascii="Times New Roman" w:hAnsi="Times New Roman" w:cs="Times New Roman"/>
                <w:lang w:val="en-US"/>
              </w:rPr>
              <w:t xml:space="preserve"> design a spreadsheet that can input PVT data and calculate the following:</w:t>
            </w:r>
          </w:p>
          <w:p w:rsidR="006D63F2" w:rsidRPr="00084DF9" w:rsidRDefault="006D63F2" w:rsidP="006D63F2">
            <w:pPr>
              <w:spacing w:after="0" w:line="240" w:lineRule="auto"/>
              <w:rPr>
                <w:rFonts w:ascii="Times New Roman" w:hAnsi="Times New Roman" w:cs="Times New Roman"/>
                <w:lang w:val="en-US"/>
              </w:rPr>
            </w:pPr>
            <w:r w:rsidRPr="00084DF9">
              <w:rPr>
                <w:rFonts w:ascii="Times New Roman" w:hAnsi="Times New Roman" w:cs="Times New Roman"/>
                <w:lang w:val="en-US"/>
              </w:rPr>
              <w:t>1. Bubble point pressure</w:t>
            </w:r>
          </w:p>
          <w:p w:rsidR="006D63F2" w:rsidRPr="00084DF9" w:rsidRDefault="006D63F2" w:rsidP="006D63F2">
            <w:pPr>
              <w:spacing w:after="0" w:line="240" w:lineRule="auto"/>
              <w:rPr>
                <w:rFonts w:ascii="Times New Roman" w:hAnsi="Times New Roman" w:cs="Times New Roman"/>
                <w:lang w:val="en-US"/>
              </w:rPr>
            </w:pPr>
            <w:r w:rsidRPr="00084DF9">
              <w:rPr>
                <w:rFonts w:ascii="Times New Roman" w:hAnsi="Times New Roman" w:cs="Times New Roman"/>
                <w:lang w:val="en-US"/>
              </w:rPr>
              <w:t>2. The formation volume factor at bubble point</w:t>
            </w:r>
            <w:r>
              <w:rPr>
                <w:rFonts w:ascii="Times New Roman" w:hAnsi="Times New Roman" w:cs="Times New Roman"/>
                <w:lang w:val="en-US"/>
              </w:rPr>
              <w:t>/dew point pressure</w:t>
            </w:r>
            <w:r w:rsidRPr="00084DF9">
              <w:rPr>
                <w:rFonts w:ascii="Times New Roman" w:hAnsi="Times New Roman" w:cs="Times New Roman"/>
                <w:lang w:val="en-US"/>
              </w:rPr>
              <w:t xml:space="preserve"> </w:t>
            </w:r>
          </w:p>
          <w:p w:rsidR="006D63F2" w:rsidRPr="00084DF9" w:rsidRDefault="006D63F2" w:rsidP="006D63F2">
            <w:pPr>
              <w:spacing w:after="0" w:line="240" w:lineRule="auto"/>
              <w:rPr>
                <w:rFonts w:ascii="Times New Roman" w:hAnsi="Times New Roman" w:cs="Times New Roman"/>
                <w:lang w:val="en-US"/>
              </w:rPr>
            </w:pPr>
            <w:r w:rsidRPr="00084DF9">
              <w:rPr>
                <w:rFonts w:ascii="Times New Roman" w:hAnsi="Times New Roman" w:cs="Times New Roman"/>
                <w:lang w:val="en-US"/>
              </w:rPr>
              <w:t>3. The oil</w:t>
            </w:r>
            <w:r>
              <w:rPr>
                <w:rFonts w:ascii="Times New Roman" w:hAnsi="Times New Roman" w:cs="Times New Roman"/>
                <w:lang w:val="en-US"/>
              </w:rPr>
              <w:t>/gas</w:t>
            </w:r>
            <w:r w:rsidRPr="00084DF9">
              <w:rPr>
                <w:rFonts w:ascii="Times New Roman" w:hAnsi="Times New Roman" w:cs="Times New Roman"/>
                <w:lang w:val="en-US"/>
              </w:rPr>
              <w:t xml:space="preserve"> formation factor at any pressure in the reservoir</w:t>
            </w:r>
          </w:p>
          <w:p w:rsidR="006D63F2" w:rsidRDefault="006D63F2" w:rsidP="006D63F2">
            <w:pPr>
              <w:spacing w:after="0" w:line="240" w:lineRule="auto"/>
              <w:rPr>
                <w:rFonts w:ascii="Times New Roman" w:hAnsi="Times New Roman" w:cs="Times New Roman"/>
                <w:lang w:val="en-US"/>
              </w:rPr>
            </w:pPr>
            <w:r w:rsidRPr="00084DF9">
              <w:rPr>
                <w:rFonts w:ascii="Times New Roman" w:hAnsi="Times New Roman" w:cs="Times New Roman"/>
                <w:lang w:val="en-US"/>
              </w:rPr>
              <w:t>4. The</w:t>
            </w:r>
            <w:r>
              <w:rPr>
                <w:rFonts w:ascii="Times New Roman" w:hAnsi="Times New Roman" w:cs="Times New Roman"/>
                <w:lang w:val="en-US"/>
              </w:rPr>
              <w:t xml:space="preserve"> gas oil /oil gas ratio</w:t>
            </w:r>
            <w:r w:rsidRPr="00084DF9">
              <w:rPr>
                <w:rFonts w:ascii="Times New Roman" w:hAnsi="Times New Roman" w:cs="Times New Roman"/>
                <w:lang w:val="en-US"/>
              </w:rPr>
              <w:t xml:space="preserve"> at any pressure in the reservoir.</w:t>
            </w:r>
          </w:p>
          <w:p w:rsidR="006D63F2" w:rsidRPr="00D16D8F" w:rsidRDefault="006D63F2" w:rsidP="006D63F2">
            <w:pPr>
              <w:autoSpaceDE w:val="0"/>
              <w:autoSpaceDN w:val="0"/>
              <w:adjustRightInd w:val="0"/>
              <w:spacing w:after="0" w:line="240" w:lineRule="auto"/>
              <w:jc w:val="both"/>
              <w:rPr>
                <w:rFonts w:ascii="Times New Roman" w:hAnsi="Times New Roman" w:cs="Times New Roman"/>
                <w:b/>
                <w:u w:val="single"/>
                <w:lang w:val="en-US"/>
              </w:rPr>
            </w:pPr>
            <w:r>
              <w:rPr>
                <w:rFonts w:ascii="Times New Roman" w:hAnsi="Times New Roman" w:cs="Times New Roman"/>
                <w:lang w:val="en-US"/>
              </w:rPr>
              <w:t>It will be started by the students, on week 14 to be completed independently within 2 weeks.</w:t>
            </w:r>
          </w:p>
          <w:p w:rsidR="00B964C4" w:rsidRPr="00BC4646" w:rsidRDefault="006D63F2" w:rsidP="00D16D8F">
            <w:pPr>
              <w:spacing w:after="0" w:line="240" w:lineRule="auto"/>
              <w:rPr>
                <w:rFonts w:ascii="Times New Roman" w:hAnsi="Times New Roman" w:cs="Times New Roman"/>
                <w:lang w:val="en-US"/>
              </w:rPr>
            </w:pPr>
            <w:r w:rsidRPr="006D63F2">
              <w:rPr>
                <w:rFonts w:ascii="Times New Roman" w:hAnsi="Times New Roman" w:cs="Times New Roman"/>
                <w:b/>
                <w:bCs/>
                <w:lang w:val="en-US"/>
              </w:rPr>
              <w:t>Quizzes</w:t>
            </w:r>
            <w:r>
              <w:rPr>
                <w:rFonts w:ascii="Times New Roman" w:hAnsi="Times New Roman" w:cs="Times New Roman"/>
                <w:lang w:val="en-US"/>
              </w:rPr>
              <w:t xml:space="preserve"> will be assigned every two weeks.</w:t>
            </w:r>
          </w:p>
        </w:tc>
      </w:tr>
      <w:tr w:rsidR="00B964C4" w:rsidRPr="006D63F2" w:rsidTr="001A48F7">
        <w:tc>
          <w:tcPr>
            <w:tcW w:w="2358" w:type="dxa"/>
            <w:gridSpan w:val="3"/>
          </w:tcPr>
          <w:p w:rsidR="00B964C4" w:rsidRPr="00033330" w:rsidRDefault="00B964C4" w:rsidP="00B964C4">
            <w:pPr>
              <w:spacing w:after="0" w:line="240" w:lineRule="auto"/>
              <w:rPr>
                <w:rFonts w:ascii="Times New Roman" w:hAnsi="Times New Roman" w:cs="Times New Roman"/>
                <w:b/>
                <w:bCs/>
                <w:lang w:val="en-US"/>
              </w:rPr>
            </w:pPr>
            <w:r w:rsidRPr="00033330">
              <w:rPr>
                <w:rFonts w:ascii="Times New Roman" w:hAnsi="Times New Roman" w:cs="Times New Roman"/>
                <w:b/>
                <w:bCs/>
                <w:lang w:val="en-US"/>
              </w:rPr>
              <w:t>Learning outcomes</w:t>
            </w:r>
          </w:p>
        </w:tc>
        <w:tc>
          <w:tcPr>
            <w:tcW w:w="7830" w:type="dxa"/>
            <w:gridSpan w:val="4"/>
          </w:tcPr>
          <w:p w:rsidR="00B964C4" w:rsidRPr="00BC4646" w:rsidRDefault="00B964C4" w:rsidP="00B964C4">
            <w:pPr>
              <w:spacing w:after="0" w:line="240" w:lineRule="auto"/>
              <w:rPr>
                <w:rFonts w:ascii="Times New Roman" w:hAnsi="Times New Roman" w:cs="Times New Roman"/>
                <w:b/>
                <w:lang w:val="en-US"/>
              </w:rPr>
            </w:pPr>
            <w:r w:rsidRPr="00BC4646">
              <w:rPr>
                <w:rFonts w:ascii="Times New Roman" w:hAnsi="Times New Roman" w:cs="Times New Roman"/>
                <w:b/>
                <w:lang w:val="en-US"/>
              </w:rPr>
              <w:t>By the end of the course the students should be able:</w:t>
            </w:r>
          </w:p>
          <w:p w:rsidR="00B964C4" w:rsidRPr="00BC4646" w:rsidRDefault="00B964C4" w:rsidP="00B964C4">
            <w:pPr>
              <w:spacing w:after="0" w:line="240" w:lineRule="auto"/>
              <w:rPr>
                <w:rFonts w:ascii="Times New Roman" w:hAnsi="Times New Roman" w:cs="Times New Roman"/>
                <w:b/>
                <w:lang w:val="en-US"/>
              </w:rPr>
            </w:pPr>
          </w:p>
          <w:p w:rsidR="00D16D8F" w:rsidRPr="00033330" w:rsidRDefault="008E559A" w:rsidP="008E559A">
            <w:pPr>
              <w:numPr>
                <w:ilvl w:val="0"/>
                <w:numId w:val="7"/>
              </w:numPr>
              <w:spacing w:after="0" w:line="240" w:lineRule="auto"/>
              <w:rPr>
                <w:rFonts w:ascii="Times New Roman" w:hAnsi="Times New Roman" w:cs="Times New Roman"/>
                <w:lang w:val="en-US"/>
              </w:rPr>
            </w:pPr>
            <w:r w:rsidRPr="00033330">
              <w:rPr>
                <w:rFonts w:ascii="Times New Roman" w:hAnsi="Times New Roman" w:cs="Times New Roman"/>
                <w:lang w:val="en-US"/>
              </w:rPr>
              <w:t>Identify and articulate reservoirs by pressure-temperature diagrams</w:t>
            </w:r>
          </w:p>
          <w:p w:rsidR="008E559A" w:rsidRPr="00033330" w:rsidRDefault="008E559A" w:rsidP="008E559A">
            <w:pPr>
              <w:numPr>
                <w:ilvl w:val="0"/>
                <w:numId w:val="7"/>
              </w:numPr>
              <w:spacing w:after="0" w:line="240" w:lineRule="auto"/>
              <w:rPr>
                <w:rFonts w:ascii="Times New Roman" w:hAnsi="Times New Roman" w:cs="Times New Roman"/>
                <w:lang w:val="en-US"/>
              </w:rPr>
            </w:pPr>
            <w:r w:rsidRPr="00033330">
              <w:rPr>
                <w:rFonts w:ascii="Times New Roman" w:hAnsi="Times New Roman" w:cs="Times New Roman"/>
                <w:lang w:val="en-US"/>
              </w:rPr>
              <w:t>Formulate</w:t>
            </w:r>
            <w:r w:rsidR="00D333E8">
              <w:rPr>
                <w:rFonts w:ascii="Times New Roman" w:hAnsi="Times New Roman" w:cs="Times New Roman"/>
                <w:lang w:val="en-US"/>
              </w:rPr>
              <w:t xml:space="preserve"> and calculate</w:t>
            </w:r>
            <w:r w:rsidRPr="00033330">
              <w:rPr>
                <w:rFonts w:ascii="Times New Roman" w:hAnsi="Times New Roman" w:cs="Times New Roman"/>
                <w:lang w:val="en-US"/>
              </w:rPr>
              <w:t xml:space="preserve"> different types of fluid flow in reservoir</w:t>
            </w:r>
          </w:p>
          <w:p w:rsidR="008E559A" w:rsidRPr="00033330" w:rsidRDefault="008E559A" w:rsidP="008E559A">
            <w:pPr>
              <w:numPr>
                <w:ilvl w:val="0"/>
                <w:numId w:val="7"/>
              </w:numPr>
              <w:spacing w:after="0" w:line="240" w:lineRule="auto"/>
              <w:rPr>
                <w:rFonts w:ascii="Times New Roman" w:hAnsi="Times New Roman" w:cs="Times New Roman"/>
                <w:lang w:val="en-US"/>
              </w:rPr>
            </w:pPr>
            <w:r w:rsidRPr="00033330">
              <w:rPr>
                <w:rFonts w:ascii="Times New Roman" w:hAnsi="Times New Roman" w:cs="Times New Roman"/>
                <w:lang w:val="en-US"/>
              </w:rPr>
              <w:t>Classify numerical and analytical aquifers</w:t>
            </w:r>
          </w:p>
          <w:p w:rsidR="008E559A" w:rsidRPr="00033330" w:rsidRDefault="008E559A" w:rsidP="008E559A">
            <w:pPr>
              <w:numPr>
                <w:ilvl w:val="0"/>
                <w:numId w:val="7"/>
              </w:numPr>
              <w:spacing w:after="0" w:line="240" w:lineRule="auto"/>
              <w:rPr>
                <w:rFonts w:ascii="Times New Roman" w:hAnsi="Times New Roman" w:cs="Times New Roman"/>
                <w:lang w:val="en-US"/>
              </w:rPr>
            </w:pPr>
            <w:r w:rsidRPr="00033330">
              <w:rPr>
                <w:rFonts w:ascii="Times New Roman" w:hAnsi="Times New Roman" w:cs="Times New Roman"/>
                <w:lang w:val="en-US"/>
              </w:rPr>
              <w:t>Understand recovery mechanisms by using Material Balance Equation</w:t>
            </w:r>
          </w:p>
          <w:p w:rsidR="009A057F" w:rsidRPr="006D63F2" w:rsidRDefault="008E559A" w:rsidP="006D63F2">
            <w:pPr>
              <w:numPr>
                <w:ilvl w:val="0"/>
                <w:numId w:val="7"/>
              </w:numPr>
              <w:spacing w:after="0" w:line="240" w:lineRule="auto"/>
              <w:rPr>
                <w:lang w:val="en-US"/>
              </w:rPr>
            </w:pPr>
            <w:r w:rsidRPr="00033330">
              <w:rPr>
                <w:rFonts w:ascii="Times New Roman" w:hAnsi="Times New Roman" w:cs="Times New Roman"/>
                <w:lang w:val="en-US"/>
              </w:rPr>
              <w:t>Familiar</w:t>
            </w:r>
            <w:r w:rsidR="00AC2FBB">
              <w:rPr>
                <w:rFonts w:ascii="Times New Roman" w:hAnsi="Times New Roman" w:cs="Times New Roman"/>
                <w:lang w:val="en-US"/>
              </w:rPr>
              <w:t>ize</w:t>
            </w:r>
            <w:r w:rsidRPr="00033330">
              <w:rPr>
                <w:rFonts w:ascii="Times New Roman" w:hAnsi="Times New Roman" w:cs="Times New Roman"/>
                <w:lang w:val="en-US"/>
              </w:rPr>
              <w:t xml:space="preserve"> with Reservoir Simulation (Dynamic modeling</w:t>
            </w:r>
          </w:p>
        </w:tc>
      </w:tr>
      <w:tr w:rsidR="004D1D8A" w:rsidRPr="00BC4646" w:rsidTr="00084DF9">
        <w:tc>
          <w:tcPr>
            <w:tcW w:w="2358" w:type="dxa"/>
            <w:gridSpan w:val="3"/>
            <w:vMerge w:val="restart"/>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Teaching methods</w:t>
            </w:r>
          </w:p>
        </w:tc>
        <w:tc>
          <w:tcPr>
            <w:tcW w:w="5972" w:type="dxa"/>
            <w:gridSpan w:val="3"/>
          </w:tcPr>
          <w:p w:rsidR="004D1D8A" w:rsidRPr="00BC4646" w:rsidRDefault="00B964C4"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Lecture </w:t>
            </w:r>
          </w:p>
        </w:tc>
        <w:tc>
          <w:tcPr>
            <w:tcW w:w="1858" w:type="dxa"/>
          </w:tcPr>
          <w:p w:rsidR="004D1D8A" w:rsidRPr="00BC4646" w:rsidRDefault="004D1D8A"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x</w:t>
            </w:r>
          </w:p>
        </w:tc>
      </w:tr>
      <w:tr w:rsidR="004D1D8A" w:rsidRPr="00BC4646" w:rsidTr="00084DF9">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5972" w:type="dxa"/>
            <w:gridSpan w:val="3"/>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Group discussion</w:t>
            </w:r>
          </w:p>
        </w:tc>
        <w:tc>
          <w:tcPr>
            <w:tcW w:w="1858" w:type="dxa"/>
          </w:tcPr>
          <w:p w:rsidR="004D1D8A" w:rsidRPr="00BC4646" w:rsidRDefault="004D1D8A"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x</w:t>
            </w:r>
          </w:p>
        </w:tc>
      </w:tr>
      <w:tr w:rsidR="004D1D8A" w:rsidRPr="00BC4646" w:rsidTr="00084DF9">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5972" w:type="dxa"/>
            <w:gridSpan w:val="3"/>
          </w:tcPr>
          <w:p w:rsidR="004D1D8A" w:rsidRPr="00BC4646" w:rsidRDefault="00B37DD1"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Experiential exercise</w:t>
            </w:r>
          </w:p>
        </w:tc>
        <w:tc>
          <w:tcPr>
            <w:tcW w:w="1858" w:type="dxa"/>
          </w:tcPr>
          <w:p w:rsidR="004D1D8A" w:rsidRPr="00BC4646" w:rsidRDefault="00B37DD1"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x</w:t>
            </w:r>
          </w:p>
        </w:tc>
      </w:tr>
      <w:tr w:rsidR="00B964C4" w:rsidRPr="00BC4646" w:rsidTr="00084DF9">
        <w:tc>
          <w:tcPr>
            <w:tcW w:w="2358" w:type="dxa"/>
            <w:gridSpan w:val="3"/>
            <w:vMerge/>
          </w:tcPr>
          <w:p w:rsidR="00B964C4" w:rsidRPr="00BC4646" w:rsidRDefault="00B964C4" w:rsidP="00B37DD1">
            <w:pPr>
              <w:spacing w:after="0" w:line="240" w:lineRule="auto"/>
              <w:rPr>
                <w:rFonts w:ascii="Times New Roman" w:hAnsi="Times New Roman" w:cs="Times New Roman"/>
                <w:b/>
                <w:bCs/>
                <w:lang w:val="en-US"/>
              </w:rPr>
            </w:pPr>
          </w:p>
        </w:tc>
        <w:tc>
          <w:tcPr>
            <w:tcW w:w="5972" w:type="dxa"/>
            <w:gridSpan w:val="3"/>
          </w:tcPr>
          <w:p w:rsidR="00B964C4" w:rsidRPr="00BC4646" w:rsidRDefault="00B964C4"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Simulation</w:t>
            </w:r>
          </w:p>
        </w:tc>
        <w:tc>
          <w:tcPr>
            <w:tcW w:w="1858" w:type="dxa"/>
          </w:tcPr>
          <w:p w:rsidR="00B964C4" w:rsidRPr="00BC4646" w:rsidRDefault="00B964C4"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x</w:t>
            </w:r>
          </w:p>
        </w:tc>
      </w:tr>
      <w:tr w:rsidR="004D1D8A" w:rsidRPr="00BC4646" w:rsidTr="00084DF9">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5972" w:type="dxa"/>
            <w:gridSpan w:val="3"/>
          </w:tcPr>
          <w:p w:rsidR="004D1D8A" w:rsidRPr="00BC4646" w:rsidRDefault="00B964C4"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Case analysis</w:t>
            </w:r>
          </w:p>
        </w:tc>
        <w:tc>
          <w:tcPr>
            <w:tcW w:w="1858" w:type="dxa"/>
          </w:tcPr>
          <w:p w:rsidR="004D1D8A" w:rsidRPr="00BC4646" w:rsidRDefault="004D1D8A"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x</w:t>
            </w:r>
          </w:p>
        </w:tc>
      </w:tr>
      <w:tr w:rsidR="004D1D8A" w:rsidRPr="00BC4646" w:rsidTr="00084DF9">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5972" w:type="dxa"/>
            <w:gridSpan w:val="3"/>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Course paper</w:t>
            </w:r>
          </w:p>
        </w:tc>
        <w:tc>
          <w:tcPr>
            <w:tcW w:w="1858" w:type="dxa"/>
          </w:tcPr>
          <w:p w:rsidR="004D1D8A" w:rsidRPr="00BC4646" w:rsidRDefault="004D1D8A" w:rsidP="00B37DD1">
            <w:pPr>
              <w:spacing w:after="0" w:line="240" w:lineRule="auto"/>
              <w:rPr>
                <w:rFonts w:ascii="Times New Roman" w:hAnsi="Times New Roman" w:cs="Times New Roman"/>
                <w:lang w:val="en-US"/>
              </w:rPr>
            </w:pPr>
          </w:p>
        </w:tc>
      </w:tr>
      <w:tr w:rsidR="004D1D8A" w:rsidRPr="00BC4646" w:rsidTr="00084DF9">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5972" w:type="dxa"/>
            <w:gridSpan w:val="3"/>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Others</w:t>
            </w:r>
          </w:p>
        </w:tc>
        <w:tc>
          <w:tcPr>
            <w:tcW w:w="1858" w:type="dxa"/>
          </w:tcPr>
          <w:p w:rsidR="004D1D8A" w:rsidRPr="00BC4646" w:rsidRDefault="004D1D8A" w:rsidP="00B37DD1">
            <w:pPr>
              <w:spacing w:after="0" w:line="240" w:lineRule="auto"/>
              <w:rPr>
                <w:rFonts w:ascii="Times New Roman" w:hAnsi="Times New Roman" w:cs="Times New Roman"/>
                <w:lang w:val="en-US"/>
              </w:rPr>
            </w:pPr>
          </w:p>
        </w:tc>
      </w:tr>
      <w:tr w:rsidR="004D1D8A" w:rsidRPr="00BC4646" w:rsidTr="00084DF9">
        <w:tc>
          <w:tcPr>
            <w:tcW w:w="2358" w:type="dxa"/>
            <w:gridSpan w:val="3"/>
            <w:vMerge w:val="restart"/>
          </w:tcPr>
          <w:p w:rsidR="004D1D8A" w:rsidRPr="00BC4646" w:rsidRDefault="004D1D8A" w:rsidP="00673EE5">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Evaluation </w:t>
            </w:r>
          </w:p>
        </w:tc>
        <w:tc>
          <w:tcPr>
            <w:tcW w:w="2145" w:type="dxa"/>
            <w:gridSpan w:val="2"/>
          </w:tcPr>
          <w:p w:rsidR="004D1D8A" w:rsidRPr="00BC4646" w:rsidRDefault="004D1D8A"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Methods</w:t>
            </w:r>
          </w:p>
        </w:tc>
        <w:tc>
          <w:tcPr>
            <w:tcW w:w="3827" w:type="dxa"/>
          </w:tcPr>
          <w:p w:rsidR="004D1D8A" w:rsidRPr="00BC4646" w:rsidRDefault="004D1D8A"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Date/deadlines</w:t>
            </w:r>
          </w:p>
        </w:tc>
        <w:tc>
          <w:tcPr>
            <w:tcW w:w="1858" w:type="dxa"/>
          </w:tcPr>
          <w:p w:rsidR="004D1D8A" w:rsidRPr="00BC4646" w:rsidRDefault="004D1D8A"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Percentage (%)</w:t>
            </w:r>
          </w:p>
        </w:tc>
      </w:tr>
      <w:tr w:rsidR="004D1D8A" w:rsidRPr="00BC4646" w:rsidTr="00084DF9">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2145" w:type="dxa"/>
            <w:gridSpan w:val="2"/>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Midterm Exam</w:t>
            </w:r>
          </w:p>
        </w:tc>
        <w:tc>
          <w:tcPr>
            <w:tcW w:w="3827" w:type="dxa"/>
          </w:tcPr>
          <w:p w:rsidR="004D1D8A" w:rsidRPr="00BC4646" w:rsidRDefault="004D1D8A" w:rsidP="00B37DD1">
            <w:pPr>
              <w:spacing w:after="0" w:line="240" w:lineRule="auto"/>
              <w:rPr>
                <w:rFonts w:ascii="Times New Roman" w:hAnsi="Times New Roman" w:cs="Times New Roman"/>
                <w:lang w:val="en-US"/>
              </w:rPr>
            </w:pPr>
          </w:p>
        </w:tc>
        <w:tc>
          <w:tcPr>
            <w:tcW w:w="1858" w:type="dxa"/>
          </w:tcPr>
          <w:p w:rsidR="004D1D8A" w:rsidRPr="00BC4646" w:rsidRDefault="00D16D8F" w:rsidP="00B964C4">
            <w:pPr>
              <w:spacing w:after="0" w:line="240" w:lineRule="auto"/>
              <w:jc w:val="center"/>
              <w:rPr>
                <w:rFonts w:ascii="Times New Roman" w:hAnsi="Times New Roman" w:cs="Times New Roman"/>
                <w:lang w:val="en-US"/>
              </w:rPr>
            </w:pPr>
            <w:r>
              <w:rPr>
                <w:rFonts w:ascii="Times New Roman" w:hAnsi="Times New Roman" w:cs="Times New Roman"/>
                <w:lang w:val="en-US"/>
              </w:rPr>
              <w:t>30</w:t>
            </w:r>
          </w:p>
        </w:tc>
      </w:tr>
      <w:tr w:rsidR="004D1D8A" w:rsidRPr="00BC4646" w:rsidTr="00084DF9">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2145" w:type="dxa"/>
            <w:gridSpan w:val="2"/>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Case studies</w:t>
            </w:r>
          </w:p>
        </w:tc>
        <w:tc>
          <w:tcPr>
            <w:tcW w:w="3827" w:type="dxa"/>
          </w:tcPr>
          <w:p w:rsidR="004D1D8A" w:rsidRPr="00BC4646" w:rsidRDefault="004D1D8A" w:rsidP="00B37DD1">
            <w:pPr>
              <w:spacing w:after="0" w:line="240" w:lineRule="auto"/>
              <w:rPr>
                <w:rFonts w:ascii="Times New Roman" w:hAnsi="Times New Roman" w:cs="Times New Roman"/>
                <w:lang w:val="en-US"/>
              </w:rPr>
            </w:pPr>
          </w:p>
        </w:tc>
        <w:tc>
          <w:tcPr>
            <w:tcW w:w="1858" w:type="dxa"/>
          </w:tcPr>
          <w:p w:rsidR="004D1D8A" w:rsidRPr="00BC4646" w:rsidRDefault="004D1D8A" w:rsidP="00B964C4">
            <w:pPr>
              <w:spacing w:after="0" w:line="240" w:lineRule="auto"/>
              <w:jc w:val="center"/>
              <w:rPr>
                <w:rFonts w:ascii="Times New Roman" w:hAnsi="Times New Roman" w:cs="Times New Roman"/>
                <w:lang w:val="en-US"/>
              </w:rPr>
            </w:pPr>
          </w:p>
        </w:tc>
      </w:tr>
      <w:tr w:rsidR="004D1D8A" w:rsidRPr="00BC4646" w:rsidTr="00084DF9">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2145" w:type="dxa"/>
            <w:gridSpan w:val="2"/>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Class Participation</w:t>
            </w:r>
          </w:p>
        </w:tc>
        <w:tc>
          <w:tcPr>
            <w:tcW w:w="3827" w:type="dxa"/>
          </w:tcPr>
          <w:p w:rsidR="004D1D8A" w:rsidRPr="00BC4646" w:rsidRDefault="004D1D8A" w:rsidP="00B37DD1">
            <w:pPr>
              <w:spacing w:after="0" w:line="240" w:lineRule="auto"/>
              <w:rPr>
                <w:rFonts w:ascii="Times New Roman" w:hAnsi="Times New Roman" w:cs="Times New Roman"/>
                <w:lang w:val="en-US"/>
              </w:rPr>
            </w:pPr>
          </w:p>
        </w:tc>
        <w:tc>
          <w:tcPr>
            <w:tcW w:w="1858" w:type="dxa"/>
          </w:tcPr>
          <w:p w:rsidR="004D1D8A" w:rsidRPr="00BC4646" w:rsidRDefault="00A71A31" w:rsidP="00B964C4">
            <w:pPr>
              <w:spacing w:after="0" w:line="240" w:lineRule="auto"/>
              <w:jc w:val="center"/>
              <w:rPr>
                <w:rFonts w:ascii="Times New Roman" w:hAnsi="Times New Roman" w:cs="Times New Roman"/>
                <w:lang w:val="en-US"/>
              </w:rPr>
            </w:pPr>
            <w:r>
              <w:rPr>
                <w:rFonts w:ascii="Times New Roman" w:hAnsi="Times New Roman" w:cs="Times New Roman"/>
                <w:lang w:val="en-US"/>
              </w:rPr>
              <w:t>5</w:t>
            </w:r>
          </w:p>
        </w:tc>
      </w:tr>
      <w:tr w:rsidR="004D1D8A" w:rsidRPr="00BC4646" w:rsidTr="00084DF9">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2145" w:type="dxa"/>
            <w:gridSpan w:val="2"/>
          </w:tcPr>
          <w:p w:rsidR="004D1D8A" w:rsidRPr="00BC4646" w:rsidRDefault="004D1D8A" w:rsidP="00B37DD1">
            <w:pPr>
              <w:autoSpaceDE w:val="0"/>
              <w:autoSpaceDN w:val="0"/>
              <w:adjustRightInd w:val="0"/>
              <w:spacing w:after="0" w:line="240" w:lineRule="auto"/>
              <w:rPr>
                <w:rFonts w:ascii="Times New Roman" w:hAnsi="Times New Roman" w:cs="Times New Roman"/>
                <w:color w:val="000000"/>
                <w:lang w:val="en-US"/>
              </w:rPr>
            </w:pPr>
            <w:r w:rsidRPr="00BC4646">
              <w:rPr>
                <w:rFonts w:ascii="Times New Roman" w:hAnsi="Times New Roman" w:cs="Times New Roman"/>
                <w:b/>
                <w:bCs/>
                <w:color w:val="000000"/>
                <w:lang w:val="en-US"/>
              </w:rPr>
              <w:t>Assignment and quizzes</w:t>
            </w:r>
          </w:p>
        </w:tc>
        <w:tc>
          <w:tcPr>
            <w:tcW w:w="3827" w:type="dxa"/>
          </w:tcPr>
          <w:p w:rsidR="004D1D8A" w:rsidRPr="00BC4646" w:rsidRDefault="004D1D8A" w:rsidP="00B37DD1">
            <w:pPr>
              <w:spacing w:after="0" w:line="240" w:lineRule="auto"/>
              <w:rPr>
                <w:rFonts w:ascii="Times New Roman" w:hAnsi="Times New Roman" w:cs="Times New Roman"/>
                <w:lang w:val="en-US"/>
              </w:rPr>
            </w:pPr>
          </w:p>
        </w:tc>
        <w:tc>
          <w:tcPr>
            <w:tcW w:w="1858" w:type="dxa"/>
          </w:tcPr>
          <w:p w:rsidR="004D1D8A" w:rsidRPr="00BC4646" w:rsidRDefault="008D71EB" w:rsidP="00B964C4">
            <w:pPr>
              <w:spacing w:after="0" w:line="240" w:lineRule="auto"/>
              <w:jc w:val="center"/>
              <w:rPr>
                <w:rFonts w:ascii="Times New Roman" w:hAnsi="Times New Roman" w:cs="Times New Roman"/>
                <w:lang w:val="en-US"/>
              </w:rPr>
            </w:pPr>
            <w:r>
              <w:rPr>
                <w:rFonts w:ascii="Times New Roman" w:hAnsi="Times New Roman" w:cs="Times New Roman"/>
                <w:lang w:val="en-US"/>
              </w:rPr>
              <w:t>15</w:t>
            </w:r>
          </w:p>
        </w:tc>
      </w:tr>
      <w:tr w:rsidR="004D1D8A" w:rsidRPr="00BC4646" w:rsidTr="006D63F2">
        <w:trPr>
          <w:trHeight w:val="385"/>
        </w:trPr>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2145" w:type="dxa"/>
            <w:gridSpan w:val="2"/>
          </w:tcPr>
          <w:p w:rsidR="004D1D8A" w:rsidRPr="00BC4646" w:rsidRDefault="004D1D8A" w:rsidP="00084DF9">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Project</w:t>
            </w:r>
          </w:p>
        </w:tc>
        <w:tc>
          <w:tcPr>
            <w:tcW w:w="3827" w:type="dxa"/>
          </w:tcPr>
          <w:p w:rsidR="00515A7D" w:rsidRPr="00BC4646" w:rsidRDefault="00515A7D" w:rsidP="00084DF9">
            <w:pPr>
              <w:spacing w:after="0" w:line="240" w:lineRule="auto"/>
              <w:rPr>
                <w:rFonts w:ascii="Times New Roman" w:hAnsi="Times New Roman" w:cs="Times New Roman"/>
                <w:lang w:val="en-US"/>
              </w:rPr>
            </w:pPr>
          </w:p>
        </w:tc>
        <w:tc>
          <w:tcPr>
            <w:tcW w:w="1858" w:type="dxa"/>
          </w:tcPr>
          <w:p w:rsidR="004D1D8A" w:rsidRPr="00BC4646" w:rsidRDefault="008D71EB" w:rsidP="00B964C4">
            <w:pPr>
              <w:spacing w:after="0" w:line="240" w:lineRule="auto"/>
              <w:jc w:val="center"/>
              <w:rPr>
                <w:rFonts w:ascii="Times New Roman" w:hAnsi="Times New Roman" w:cs="Times New Roman"/>
                <w:lang w:val="en-US"/>
              </w:rPr>
            </w:pPr>
            <w:r>
              <w:rPr>
                <w:rFonts w:ascii="Times New Roman" w:hAnsi="Times New Roman" w:cs="Times New Roman"/>
                <w:lang w:val="en-US"/>
              </w:rPr>
              <w:t>10</w:t>
            </w:r>
          </w:p>
        </w:tc>
      </w:tr>
      <w:tr w:rsidR="004D1D8A" w:rsidRPr="00BC4646" w:rsidTr="00084DF9">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2145" w:type="dxa"/>
            <w:gridSpan w:val="2"/>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Presentation/Group Discussion</w:t>
            </w:r>
          </w:p>
        </w:tc>
        <w:tc>
          <w:tcPr>
            <w:tcW w:w="3827" w:type="dxa"/>
          </w:tcPr>
          <w:p w:rsidR="004D1D8A" w:rsidRPr="00BC4646" w:rsidRDefault="004D1D8A" w:rsidP="00B37DD1">
            <w:pPr>
              <w:spacing w:after="0" w:line="240" w:lineRule="auto"/>
              <w:rPr>
                <w:rFonts w:ascii="Times New Roman" w:hAnsi="Times New Roman" w:cs="Times New Roman"/>
                <w:lang w:val="en-US"/>
              </w:rPr>
            </w:pPr>
          </w:p>
        </w:tc>
        <w:tc>
          <w:tcPr>
            <w:tcW w:w="1858" w:type="dxa"/>
          </w:tcPr>
          <w:p w:rsidR="004D1D8A" w:rsidRPr="00BC4646" w:rsidRDefault="004D1D8A" w:rsidP="00B964C4">
            <w:pPr>
              <w:spacing w:after="0" w:line="240" w:lineRule="auto"/>
              <w:jc w:val="center"/>
              <w:rPr>
                <w:rFonts w:ascii="Times New Roman" w:hAnsi="Times New Roman" w:cs="Times New Roman"/>
                <w:lang w:val="en-US"/>
              </w:rPr>
            </w:pPr>
          </w:p>
        </w:tc>
      </w:tr>
      <w:tr w:rsidR="004D1D8A" w:rsidRPr="00BC4646" w:rsidTr="00084DF9">
        <w:trPr>
          <w:trHeight w:val="70"/>
        </w:trPr>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2145" w:type="dxa"/>
            <w:gridSpan w:val="2"/>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Final Exam</w:t>
            </w:r>
          </w:p>
        </w:tc>
        <w:tc>
          <w:tcPr>
            <w:tcW w:w="3827" w:type="dxa"/>
          </w:tcPr>
          <w:p w:rsidR="004D1D8A" w:rsidRPr="00BC4646" w:rsidRDefault="004D1D8A" w:rsidP="00B37DD1">
            <w:pPr>
              <w:spacing w:after="0" w:line="240" w:lineRule="auto"/>
              <w:rPr>
                <w:rFonts w:ascii="Times New Roman" w:hAnsi="Times New Roman" w:cs="Times New Roman"/>
                <w:lang w:val="en-US"/>
              </w:rPr>
            </w:pPr>
          </w:p>
        </w:tc>
        <w:tc>
          <w:tcPr>
            <w:tcW w:w="1858" w:type="dxa"/>
          </w:tcPr>
          <w:p w:rsidR="004D1D8A" w:rsidRPr="00BC4646" w:rsidRDefault="00D16D8F" w:rsidP="00B964C4">
            <w:pPr>
              <w:spacing w:after="0" w:line="240" w:lineRule="auto"/>
              <w:jc w:val="center"/>
              <w:rPr>
                <w:rFonts w:ascii="Times New Roman" w:hAnsi="Times New Roman" w:cs="Times New Roman"/>
                <w:lang w:val="en-US"/>
              </w:rPr>
            </w:pPr>
            <w:r>
              <w:rPr>
                <w:rFonts w:ascii="Times New Roman" w:hAnsi="Times New Roman" w:cs="Times New Roman"/>
                <w:lang w:val="en-US"/>
              </w:rPr>
              <w:t>40</w:t>
            </w:r>
          </w:p>
        </w:tc>
      </w:tr>
      <w:tr w:rsidR="004D1D8A" w:rsidRPr="00BC4646" w:rsidTr="00084DF9">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2145" w:type="dxa"/>
            <w:gridSpan w:val="2"/>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Others</w:t>
            </w:r>
          </w:p>
        </w:tc>
        <w:tc>
          <w:tcPr>
            <w:tcW w:w="3827" w:type="dxa"/>
          </w:tcPr>
          <w:p w:rsidR="004D1D8A" w:rsidRPr="00BC4646" w:rsidRDefault="004D1D8A" w:rsidP="00B37DD1">
            <w:pPr>
              <w:spacing w:after="0" w:line="240" w:lineRule="auto"/>
              <w:rPr>
                <w:rFonts w:ascii="Times New Roman" w:hAnsi="Times New Roman" w:cs="Times New Roman"/>
                <w:lang w:val="en-US"/>
              </w:rPr>
            </w:pPr>
          </w:p>
        </w:tc>
        <w:tc>
          <w:tcPr>
            <w:tcW w:w="1858" w:type="dxa"/>
          </w:tcPr>
          <w:p w:rsidR="004D1D8A" w:rsidRPr="00BC4646" w:rsidRDefault="004D1D8A" w:rsidP="00B964C4">
            <w:pPr>
              <w:spacing w:after="0" w:line="240" w:lineRule="auto"/>
              <w:jc w:val="center"/>
              <w:rPr>
                <w:rFonts w:ascii="Times New Roman" w:hAnsi="Times New Roman" w:cs="Times New Roman"/>
                <w:lang w:val="en-US"/>
              </w:rPr>
            </w:pPr>
          </w:p>
        </w:tc>
      </w:tr>
      <w:tr w:rsidR="004D1D8A" w:rsidRPr="00BC4646" w:rsidTr="00084DF9">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2145" w:type="dxa"/>
            <w:gridSpan w:val="2"/>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Total </w:t>
            </w:r>
          </w:p>
        </w:tc>
        <w:tc>
          <w:tcPr>
            <w:tcW w:w="3827" w:type="dxa"/>
          </w:tcPr>
          <w:p w:rsidR="004D1D8A" w:rsidRPr="00BC4646" w:rsidRDefault="004D1D8A" w:rsidP="00B37DD1">
            <w:pPr>
              <w:spacing w:after="0" w:line="240" w:lineRule="auto"/>
              <w:rPr>
                <w:rFonts w:ascii="Times New Roman" w:hAnsi="Times New Roman" w:cs="Times New Roman"/>
                <w:lang w:val="en-US"/>
              </w:rPr>
            </w:pPr>
          </w:p>
        </w:tc>
        <w:tc>
          <w:tcPr>
            <w:tcW w:w="1858" w:type="dxa"/>
          </w:tcPr>
          <w:p w:rsidR="004D1D8A" w:rsidRPr="00BC4646" w:rsidRDefault="004D1D8A"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100</w:t>
            </w:r>
          </w:p>
        </w:tc>
      </w:tr>
      <w:tr w:rsidR="00382BE2" w:rsidRPr="00BC4646">
        <w:tc>
          <w:tcPr>
            <w:tcW w:w="2358" w:type="dxa"/>
            <w:gridSpan w:val="3"/>
          </w:tcPr>
          <w:p w:rsidR="00382BE2" w:rsidRPr="00BC4646" w:rsidRDefault="00382BE2" w:rsidP="00B37DD1">
            <w:pPr>
              <w:spacing w:after="0" w:line="240" w:lineRule="auto"/>
              <w:rPr>
                <w:rFonts w:ascii="Times New Roman" w:hAnsi="Times New Roman" w:cs="Times New Roman"/>
                <w:b/>
                <w:lang w:val="en-US"/>
              </w:rPr>
            </w:pPr>
            <w:r w:rsidRPr="00BC4646">
              <w:rPr>
                <w:rFonts w:ascii="Times New Roman" w:hAnsi="Times New Roman" w:cs="Times New Roman"/>
                <w:b/>
                <w:lang w:val="en-US"/>
              </w:rPr>
              <w:t>Polic</w:t>
            </w:r>
            <w:r w:rsidR="00C37D8D" w:rsidRPr="00BC4646">
              <w:rPr>
                <w:rFonts w:ascii="Times New Roman" w:hAnsi="Times New Roman" w:cs="Times New Roman"/>
                <w:b/>
                <w:lang w:val="en-US"/>
              </w:rPr>
              <w:t>y</w:t>
            </w:r>
          </w:p>
        </w:tc>
        <w:tc>
          <w:tcPr>
            <w:tcW w:w="7830" w:type="dxa"/>
            <w:gridSpan w:val="4"/>
          </w:tcPr>
          <w:p w:rsidR="00C37D8D" w:rsidRPr="00BC4646" w:rsidRDefault="00C37D8D" w:rsidP="00B964C4">
            <w:pPr>
              <w:numPr>
                <w:ilvl w:val="0"/>
                <w:numId w:val="7"/>
              </w:numPr>
              <w:spacing w:after="0" w:line="240" w:lineRule="auto"/>
              <w:rPr>
                <w:rFonts w:ascii="Times New Roman" w:hAnsi="Times New Roman" w:cs="Times New Roman"/>
                <w:b/>
                <w:lang w:val="en-US"/>
              </w:rPr>
            </w:pPr>
            <w:r w:rsidRPr="00BC4646">
              <w:rPr>
                <w:rFonts w:ascii="Times New Roman" w:hAnsi="Times New Roman" w:cs="Times New Roman"/>
                <w:b/>
                <w:lang w:val="en-US"/>
              </w:rPr>
              <w:t>Preparation for class</w:t>
            </w:r>
          </w:p>
          <w:p w:rsidR="00B964C4" w:rsidRPr="00BC4646" w:rsidRDefault="00B964C4" w:rsidP="00B964C4">
            <w:pPr>
              <w:spacing w:after="0" w:line="240" w:lineRule="auto"/>
              <w:ind w:left="360"/>
              <w:rPr>
                <w:rFonts w:ascii="Times New Roman" w:hAnsi="Times New Roman" w:cs="Times New Roman"/>
                <w:b/>
                <w:lang w:val="en-US"/>
              </w:rPr>
            </w:pPr>
          </w:p>
          <w:p w:rsidR="00D16D8F" w:rsidRDefault="00C37D8D" w:rsidP="00B964C4">
            <w:pPr>
              <w:spacing w:after="0" w:line="240" w:lineRule="auto"/>
              <w:ind w:left="360"/>
              <w:rPr>
                <w:rFonts w:ascii="Times New Roman" w:hAnsi="Times New Roman" w:cs="Times New Roman"/>
                <w:lang w:val="en-US"/>
              </w:rPr>
            </w:pPr>
            <w:r w:rsidRPr="00BC4646">
              <w:rPr>
                <w:rFonts w:ascii="Times New Roman" w:hAnsi="Times New Roman" w:cs="Times New Roman"/>
                <w:lang w:val="en-US"/>
              </w:rPr>
              <w:t xml:space="preserve">The structure of this course makes your individual study and preparation outside the class extremely important.  The lecture material will focus on the major points introduced in the text.  Reading the assigned chapters and having some familiarity with them before class will greatly assist your understanding of the lecture.  After the lecture, you should study your notes and work relevant </w:t>
            </w:r>
            <w:proofErr w:type="gramStart"/>
            <w:r w:rsidRPr="00BC4646">
              <w:rPr>
                <w:rFonts w:ascii="Times New Roman" w:hAnsi="Times New Roman" w:cs="Times New Roman"/>
                <w:lang w:val="en-US"/>
              </w:rPr>
              <w:t xml:space="preserve">problems </w:t>
            </w:r>
            <w:r w:rsidR="00D16D8F">
              <w:rPr>
                <w:rFonts w:ascii="Times New Roman" w:hAnsi="Times New Roman" w:cs="Times New Roman"/>
                <w:lang w:val="en-US"/>
              </w:rPr>
              <w:t>.</w:t>
            </w:r>
            <w:proofErr w:type="gramEnd"/>
          </w:p>
          <w:p w:rsidR="00C37D8D" w:rsidRPr="00BC4646" w:rsidRDefault="00C37D8D" w:rsidP="00C37D8D">
            <w:pPr>
              <w:spacing w:after="0" w:line="240" w:lineRule="auto"/>
              <w:rPr>
                <w:rFonts w:ascii="Times New Roman" w:hAnsi="Times New Roman" w:cs="Times New Roman"/>
                <w:lang w:val="en-US"/>
              </w:rPr>
            </w:pPr>
          </w:p>
          <w:p w:rsidR="00C37D8D" w:rsidRPr="00BC4646" w:rsidRDefault="00C37D8D" w:rsidP="00C37D8D">
            <w:pPr>
              <w:numPr>
                <w:ilvl w:val="0"/>
                <w:numId w:val="7"/>
              </w:numPr>
              <w:spacing w:after="0" w:line="240" w:lineRule="auto"/>
              <w:rPr>
                <w:rFonts w:ascii="Times New Roman" w:hAnsi="Times New Roman" w:cs="Times New Roman"/>
                <w:b/>
                <w:lang w:val="en-US"/>
              </w:rPr>
            </w:pPr>
            <w:r w:rsidRPr="00BC4646">
              <w:rPr>
                <w:rFonts w:ascii="Times New Roman" w:hAnsi="Times New Roman" w:cs="Times New Roman"/>
                <w:b/>
                <w:lang w:val="en-US"/>
              </w:rPr>
              <w:t>Withdrawal (pass/fail)</w:t>
            </w:r>
          </w:p>
          <w:p w:rsidR="00C37D8D" w:rsidRPr="00BC4646" w:rsidRDefault="00C37D8D" w:rsidP="00C37D8D">
            <w:pPr>
              <w:spacing w:after="0" w:line="240" w:lineRule="auto"/>
              <w:ind w:left="360"/>
              <w:rPr>
                <w:rFonts w:ascii="Times New Roman" w:hAnsi="Times New Roman" w:cs="Times New Roman"/>
                <w:lang w:val="en-US"/>
              </w:rPr>
            </w:pPr>
          </w:p>
          <w:p w:rsidR="00C37D8D" w:rsidRPr="00BC4646" w:rsidRDefault="00C37D8D" w:rsidP="00C37D8D">
            <w:pPr>
              <w:spacing w:after="0" w:line="240" w:lineRule="auto"/>
              <w:ind w:left="360"/>
              <w:rPr>
                <w:rFonts w:ascii="Times New Roman" w:hAnsi="Times New Roman" w:cs="Times New Roman"/>
                <w:lang w:val="en-US"/>
              </w:rPr>
            </w:pPr>
            <w:r w:rsidRPr="00BC4646">
              <w:rPr>
                <w:rFonts w:ascii="Times New Roman" w:hAnsi="Times New Roman" w:cs="Times New Roman"/>
                <w:lang w:val="en-US"/>
              </w:rPr>
              <w:t xml:space="preserve">This course strictly follows grading policy of the School of Economics and Management.  Thus, a student is normally expected </w:t>
            </w:r>
            <w:r w:rsidR="006D63F2">
              <w:rPr>
                <w:rFonts w:ascii="Times New Roman" w:hAnsi="Times New Roman" w:cs="Times New Roman"/>
                <w:lang w:val="en-US"/>
              </w:rPr>
              <w:t>to achieve a mark of at least 65</w:t>
            </w:r>
            <w:r w:rsidRPr="00BC4646">
              <w:rPr>
                <w:rFonts w:ascii="Times New Roman" w:hAnsi="Times New Roman" w:cs="Times New Roman"/>
                <w:lang w:val="en-US"/>
              </w:rPr>
              <w:t xml:space="preserve">% to pass.  In case of failure, he/she will be required to repeat the course the following term or year. </w:t>
            </w:r>
          </w:p>
          <w:p w:rsidR="00C37D8D" w:rsidRPr="00BC4646" w:rsidRDefault="00C37D8D" w:rsidP="00C37D8D">
            <w:pPr>
              <w:spacing w:after="0" w:line="240" w:lineRule="auto"/>
              <w:ind w:left="360"/>
              <w:rPr>
                <w:rFonts w:ascii="Times New Roman" w:hAnsi="Times New Roman" w:cs="Times New Roman"/>
                <w:lang w:val="en-US"/>
              </w:rPr>
            </w:pPr>
          </w:p>
          <w:p w:rsidR="00C37D8D" w:rsidRPr="00BC4646" w:rsidRDefault="00C37D8D" w:rsidP="00C37D8D">
            <w:pPr>
              <w:numPr>
                <w:ilvl w:val="0"/>
                <w:numId w:val="7"/>
              </w:numPr>
              <w:spacing w:after="0" w:line="240" w:lineRule="auto"/>
              <w:rPr>
                <w:rFonts w:ascii="Times New Roman" w:hAnsi="Times New Roman" w:cs="Times New Roman"/>
                <w:b/>
                <w:lang w:val="en-US"/>
              </w:rPr>
            </w:pPr>
            <w:r w:rsidRPr="00BC4646">
              <w:rPr>
                <w:rFonts w:ascii="Times New Roman" w:hAnsi="Times New Roman" w:cs="Times New Roman"/>
                <w:b/>
                <w:lang w:val="en-US"/>
              </w:rPr>
              <w:t>Cheating/plagiarism</w:t>
            </w:r>
          </w:p>
          <w:p w:rsidR="00C37D8D" w:rsidRPr="00BC4646" w:rsidRDefault="00C37D8D" w:rsidP="00C37D8D">
            <w:pPr>
              <w:spacing w:after="0" w:line="240" w:lineRule="auto"/>
              <w:ind w:left="360"/>
              <w:rPr>
                <w:rFonts w:ascii="Times New Roman" w:hAnsi="Times New Roman" w:cs="Times New Roman"/>
                <w:lang w:val="en-US"/>
              </w:rPr>
            </w:pPr>
          </w:p>
          <w:p w:rsidR="00C37D8D" w:rsidRPr="00BC4646" w:rsidRDefault="00C37D8D" w:rsidP="00C37D8D">
            <w:pPr>
              <w:spacing w:after="0" w:line="240" w:lineRule="auto"/>
              <w:ind w:left="360"/>
              <w:rPr>
                <w:rFonts w:ascii="Times New Roman" w:hAnsi="Times New Roman" w:cs="Times New Roman"/>
                <w:lang w:val="en-US"/>
              </w:rPr>
            </w:pPr>
            <w:r w:rsidRPr="00BC4646">
              <w:rPr>
                <w:rFonts w:ascii="Times New Roman" w:hAnsi="Times New Roman" w:cs="Times New Roman"/>
                <w:lang w:val="en-US"/>
              </w:rPr>
              <w:t>Cheating or other plagiarism during the Quizzes, Mid-term and Final Examinations will lead to paper cancellation.  In this case, the student will automatically get zero (0), without any considerations.</w:t>
            </w:r>
          </w:p>
          <w:p w:rsidR="00C37D8D" w:rsidRPr="00BC4646" w:rsidRDefault="00C37D8D" w:rsidP="00C37D8D">
            <w:pPr>
              <w:spacing w:after="0" w:line="240" w:lineRule="auto"/>
              <w:ind w:left="360"/>
              <w:rPr>
                <w:rFonts w:ascii="Times New Roman" w:hAnsi="Times New Roman" w:cs="Times New Roman"/>
                <w:lang w:val="en-US"/>
              </w:rPr>
            </w:pPr>
          </w:p>
          <w:p w:rsidR="00C37D8D" w:rsidRPr="00BC4646" w:rsidRDefault="00C37D8D" w:rsidP="00C37D8D">
            <w:pPr>
              <w:numPr>
                <w:ilvl w:val="0"/>
                <w:numId w:val="7"/>
              </w:numPr>
              <w:spacing w:after="0" w:line="240" w:lineRule="auto"/>
              <w:rPr>
                <w:rFonts w:ascii="Times New Roman" w:hAnsi="Times New Roman" w:cs="Times New Roman"/>
                <w:b/>
                <w:lang w:val="en-US"/>
              </w:rPr>
            </w:pPr>
            <w:r w:rsidRPr="00BC4646">
              <w:rPr>
                <w:rFonts w:ascii="Times New Roman" w:hAnsi="Times New Roman" w:cs="Times New Roman"/>
                <w:b/>
                <w:lang w:val="en-US"/>
              </w:rPr>
              <w:t>Professional behavior guidelines</w:t>
            </w:r>
          </w:p>
          <w:p w:rsidR="00C37D8D" w:rsidRPr="00BC4646" w:rsidRDefault="00C37D8D" w:rsidP="00C37D8D">
            <w:pPr>
              <w:spacing w:after="0" w:line="240" w:lineRule="auto"/>
              <w:ind w:left="360"/>
              <w:rPr>
                <w:rFonts w:ascii="Times New Roman" w:hAnsi="Times New Roman" w:cs="Times New Roman"/>
                <w:lang w:val="en-US"/>
              </w:rPr>
            </w:pPr>
          </w:p>
          <w:p w:rsidR="001C71B4" w:rsidRDefault="00C37D8D" w:rsidP="00084DF9">
            <w:pPr>
              <w:spacing w:after="0" w:line="240" w:lineRule="auto"/>
              <w:ind w:left="360"/>
              <w:rPr>
                <w:rFonts w:ascii="Times New Roman" w:hAnsi="Times New Roman" w:cs="Times New Roman"/>
                <w:lang w:val="en-US"/>
              </w:rPr>
            </w:pPr>
            <w:r w:rsidRPr="00BC4646">
              <w:rPr>
                <w:rFonts w:ascii="Times New Roman" w:hAnsi="Times New Roman" w:cs="Times New Roman"/>
                <w:lang w:val="en-US"/>
              </w:rPr>
              <w:t>The students shall behave in the way to create favorable academic and professional environment during the class hours.  Unauthorized discussions and unethical behavior are strictly prohibited.</w:t>
            </w:r>
          </w:p>
          <w:p w:rsidR="001C71B4" w:rsidRPr="00BC4646" w:rsidRDefault="001C71B4" w:rsidP="00C37D8D">
            <w:pPr>
              <w:spacing w:after="0" w:line="240" w:lineRule="auto"/>
              <w:rPr>
                <w:rFonts w:ascii="Times New Roman" w:hAnsi="Times New Roman" w:cs="Times New Roman"/>
                <w:lang w:val="en-US"/>
              </w:rPr>
            </w:pPr>
          </w:p>
        </w:tc>
      </w:tr>
      <w:tr w:rsidR="00382BE2" w:rsidRPr="00BC4646">
        <w:tc>
          <w:tcPr>
            <w:tcW w:w="10188" w:type="dxa"/>
            <w:gridSpan w:val="7"/>
          </w:tcPr>
          <w:p w:rsidR="009A057F" w:rsidRDefault="009A057F" w:rsidP="00B37DD1">
            <w:pPr>
              <w:spacing w:after="0" w:line="240" w:lineRule="auto"/>
              <w:jc w:val="center"/>
              <w:rPr>
                <w:rFonts w:ascii="Times New Roman" w:hAnsi="Times New Roman" w:cs="Times New Roman"/>
                <w:b/>
                <w:bCs/>
                <w:lang w:val="en-US"/>
              </w:rPr>
            </w:pPr>
          </w:p>
          <w:p w:rsidR="00382BE2" w:rsidRDefault="00382BE2" w:rsidP="001C71B4">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Tentative Schedule</w:t>
            </w:r>
          </w:p>
          <w:p w:rsidR="001C71B4" w:rsidRPr="00BC4646" w:rsidRDefault="001C71B4" w:rsidP="001C71B4">
            <w:pPr>
              <w:spacing w:after="0" w:line="240" w:lineRule="auto"/>
              <w:jc w:val="center"/>
              <w:rPr>
                <w:rFonts w:ascii="Times New Roman" w:hAnsi="Times New Roman" w:cs="Times New Roman"/>
                <w:b/>
                <w:bCs/>
                <w:lang w:val="en-US"/>
              </w:rPr>
            </w:pPr>
          </w:p>
        </w:tc>
      </w:tr>
      <w:tr w:rsidR="00382BE2" w:rsidRPr="00BC4646" w:rsidTr="00084DF9">
        <w:trPr>
          <w:cantSplit/>
          <w:trHeight w:val="785"/>
        </w:trPr>
        <w:tc>
          <w:tcPr>
            <w:tcW w:w="558" w:type="dxa"/>
            <w:tcBorders>
              <w:right w:val="single" w:sz="4" w:space="0" w:color="auto"/>
            </w:tcBorders>
            <w:textDirection w:val="btLr"/>
            <w:vAlign w:val="center"/>
          </w:tcPr>
          <w:p w:rsidR="00382BE2" w:rsidRPr="00BC4646" w:rsidRDefault="00382BE2" w:rsidP="00990754">
            <w:pPr>
              <w:spacing w:after="0" w:line="240" w:lineRule="auto"/>
              <w:ind w:left="113" w:right="113"/>
              <w:jc w:val="center"/>
              <w:rPr>
                <w:rFonts w:ascii="Times New Roman" w:hAnsi="Times New Roman" w:cs="Times New Roman"/>
                <w:b/>
                <w:bCs/>
              </w:rPr>
            </w:pPr>
            <w:r w:rsidRPr="00BC4646">
              <w:rPr>
                <w:rFonts w:ascii="Times New Roman" w:hAnsi="Times New Roman" w:cs="Times New Roman"/>
                <w:b/>
                <w:bCs/>
              </w:rPr>
              <w:t>Week</w:t>
            </w:r>
          </w:p>
        </w:tc>
        <w:tc>
          <w:tcPr>
            <w:tcW w:w="1385" w:type="dxa"/>
            <w:tcBorders>
              <w:left w:val="single" w:sz="4" w:space="0" w:color="auto"/>
            </w:tcBorders>
            <w:vAlign w:val="center"/>
          </w:tcPr>
          <w:p w:rsidR="00382BE2" w:rsidRPr="00BC4646" w:rsidRDefault="00382BE2" w:rsidP="00990754">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Date/Day</w:t>
            </w:r>
          </w:p>
          <w:p w:rsidR="00382BE2" w:rsidRPr="00BC4646" w:rsidRDefault="00382BE2" w:rsidP="00990754">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(tentative)</w:t>
            </w:r>
          </w:p>
        </w:tc>
        <w:tc>
          <w:tcPr>
            <w:tcW w:w="6387" w:type="dxa"/>
            <w:gridSpan w:val="4"/>
            <w:vAlign w:val="center"/>
          </w:tcPr>
          <w:p w:rsidR="00382BE2" w:rsidRPr="00BC4646" w:rsidRDefault="00382BE2" w:rsidP="00990754">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Topics</w:t>
            </w:r>
          </w:p>
        </w:tc>
        <w:tc>
          <w:tcPr>
            <w:tcW w:w="1858" w:type="dxa"/>
            <w:vAlign w:val="center"/>
          </w:tcPr>
          <w:p w:rsidR="00382BE2" w:rsidRPr="00BC4646" w:rsidRDefault="00382BE2" w:rsidP="00990754">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Textbook/Assignments</w:t>
            </w:r>
          </w:p>
        </w:tc>
      </w:tr>
      <w:tr w:rsidR="00BB4733" w:rsidRPr="002F32B6" w:rsidTr="00084DF9">
        <w:tc>
          <w:tcPr>
            <w:tcW w:w="558" w:type="dxa"/>
            <w:tcBorders>
              <w:right w:val="single" w:sz="4" w:space="0" w:color="auto"/>
            </w:tcBorders>
            <w:vAlign w:val="center"/>
          </w:tcPr>
          <w:p w:rsidR="00BB4733" w:rsidRPr="00BC4646" w:rsidRDefault="00BB4733" w:rsidP="00BB4733">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1</w:t>
            </w:r>
          </w:p>
        </w:tc>
        <w:tc>
          <w:tcPr>
            <w:tcW w:w="1385" w:type="dxa"/>
            <w:tcBorders>
              <w:left w:val="single" w:sz="4" w:space="0" w:color="auto"/>
            </w:tcBorders>
            <w:vAlign w:val="center"/>
          </w:tcPr>
          <w:p w:rsidR="00BB4733" w:rsidRPr="00BC4646" w:rsidRDefault="00BB4733" w:rsidP="00523727">
            <w:pPr>
              <w:spacing w:after="0" w:line="240" w:lineRule="auto"/>
              <w:jc w:val="center"/>
              <w:rPr>
                <w:rFonts w:ascii="Times New Roman" w:hAnsi="Times New Roman" w:cs="Times New Roman"/>
                <w:lang w:val="en-US"/>
              </w:rPr>
            </w:pPr>
            <w:r>
              <w:rPr>
                <w:rFonts w:ascii="Times New Roman" w:hAnsi="Times New Roman" w:cs="Times New Roman"/>
                <w:lang w:val="en-US"/>
              </w:rPr>
              <w:t>1</w:t>
            </w:r>
            <w:r w:rsidR="00523727">
              <w:rPr>
                <w:rFonts w:ascii="Times New Roman" w:hAnsi="Times New Roman" w:cs="Times New Roman"/>
                <w:lang w:val="en-US"/>
              </w:rPr>
              <w:t>6</w:t>
            </w:r>
            <w:r w:rsidRPr="00BC4646">
              <w:rPr>
                <w:rFonts w:ascii="Times New Roman" w:hAnsi="Times New Roman" w:cs="Times New Roman"/>
                <w:lang w:val="en-US"/>
              </w:rPr>
              <w:t>.0</w:t>
            </w:r>
            <w:r>
              <w:rPr>
                <w:rFonts w:ascii="Times New Roman" w:hAnsi="Times New Roman" w:cs="Times New Roman"/>
                <w:lang w:val="en-US"/>
              </w:rPr>
              <w:t>2</w:t>
            </w:r>
            <w:r w:rsidRPr="00BC4646">
              <w:rPr>
                <w:rFonts w:ascii="Times New Roman" w:hAnsi="Times New Roman" w:cs="Times New Roman"/>
                <w:lang w:val="en-US"/>
              </w:rPr>
              <w:t>.</w:t>
            </w:r>
            <w:r w:rsidR="004802FF">
              <w:rPr>
                <w:rFonts w:ascii="Times New Roman" w:hAnsi="Times New Roman" w:cs="Times New Roman"/>
                <w:lang w:val="en-US"/>
              </w:rPr>
              <w:t>17</w:t>
            </w:r>
          </w:p>
        </w:tc>
        <w:tc>
          <w:tcPr>
            <w:tcW w:w="6387" w:type="dxa"/>
            <w:gridSpan w:val="4"/>
            <w:vAlign w:val="center"/>
          </w:tcPr>
          <w:p w:rsidR="00BB4733" w:rsidRPr="00BE3717" w:rsidRDefault="00BB4733" w:rsidP="00BB4733">
            <w:pPr>
              <w:spacing w:after="0" w:line="240" w:lineRule="auto"/>
              <w:jc w:val="both"/>
              <w:rPr>
                <w:rFonts w:ascii="Times New Roman" w:hAnsi="Times New Roman" w:cs="Times New Roman"/>
                <w:lang w:val="en-US"/>
              </w:rPr>
            </w:pPr>
            <w:r w:rsidRPr="00BE3717">
              <w:rPr>
                <w:rFonts w:ascii="Times New Roman" w:hAnsi="Times New Roman" w:cs="Times New Roman"/>
                <w:lang w:val="en-US"/>
              </w:rPr>
              <w:t xml:space="preserve">Introduction. </w:t>
            </w:r>
          </w:p>
          <w:p w:rsidR="00BB4733" w:rsidRPr="00BE3717" w:rsidRDefault="00BB4733" w:rsidP="00BB4733">
            <w:pPr>
              <w:spacing w:after="0" w:line="240" w:lineRule="auto"/>
              <w:rPr>
                <w:rFonts w:ascii="Times New Roman" w:hAnsi="Times New Roman" w:cs="Times New Roman"/>
                <w:lang w:val="en-US"/>
              </w:rPr>
            </w:pPr>
            <w:r w:rsidRPr="00BE3717">
              <w:rPr>
                <w:rFonts w:ascii="Times New Roman" w:hAnsi="Times New Roman" w:cs="Times New Roman"/>
                <w:lang w:val="en-US"/>
              </w:rPr>
              <w:t>What is Reservoir Engineering (RE)</w:t>
            </w:r>
          </w:p>
          <w:p w:rsidR="00BB4733" w:rsidRPr="00BE3717" w:rsidRDefault="00BB4733" w:rsidP="00BB4733">
            <w:pPr>
              <w:pStyle w:val="ListParagraph"/>
              <w:numPr>
                <w:ilvl w:val="0"/>
                <w:numId w:val="10"/>
              </w:numPr>
              <w:jc w:val="both"/>
              <w:rPr>
                <w:sz w:val="22"/>
                <w:szCs w:val="22"/>
              </w:rPr>
            </w:pPr>
            <w:r w:rsidRPr="00BE3717">
              <w:rPr>
                <w:sz w:val="22"/>
                <w:szCs w:val="22"/>
              </w:rPr>
              <w:t xml:space="preserve">What is a reservoir? </w:t>
            </w:r>
          </w:p>
          <w:p w:rsidR="00BB4733" w:rsidRPr="00BE3717" w:rsidRDefault="00BB4733" w:rsidP="00BB4733">
            <w:pPr>
              <w:pStyle w:val="ListParagraph"/>
              <w:numPr>
                <w:ilvl w:val="0"/>
                <w:numId w:val="10"/>
              </w:numPr>
              <w:jc w:val="both"/>
              <w:rPr>
                <w:sz w:val="22"/>
                <w:szCs w:val="22"/>
              </w:rPr>
            </w:pPr>
            <w:r w:rsidRPr="00BE3717">
              <w:rPr>
                <w:sz w:val="22"/>
                <w:szCs w:val="22"/>
              </w:rPr>
              <w:t>Different steps in RE</w:t>
            </w:r>
          </w:p>
          <w:p w:rsidR="00BB4733" w:rsidRPr="00BE3717" w:rsidRDefault="00BB4733" w:rsidP="00BB4733">
            <w:pPr>
              <w:pStyle w:val="ListParagraph"/>
              <w:numPr>
                <w:ilvl w:val="0"/>
                <w:numId w:val="10"/>
              </w:numPr>
              <w:jc w:val="both"/>
              <w:rPr>
                <w:sz w:val="22"/>
                <w:szCs w:val="22"/>
              </w:rPr>
            </w:pPr>
            <w:r w:rsidRPr="00BE3717">
              <w:rPr>
                <w:sz w:val="22"/>
                <w:szCs w:val="22"/>
              </w:rPr>
              <w:t>The place of RE in production</w:t>
            </w:r>
          </w:p>
          <w:p w:rsidR="00BB4733" w:rsidRPr="00BE3717" w:rsidRDefault="00BB4733" w:rsidP="00BB4733">
            <w:pPr>
              <w:pStyle w:val="ListParagraph"/>
              <w:numPr>
                <w:ilvl w:val="0"/>
                <w:numId w:val="10"/>
              </w:numPr>
              <w:jc w:val="both"/>
              <w:rPr>
                <w:sz w:val="22"/>
                <w:szCs w:val="22"/>
              </w:rPr>
            </w:pPr>
            <w:r w:rsidRPr="00BE3717">
              <w:rPr>
                <w:sz w:val="22"/>
                <w:szCs w:val="22"/>
              </w:rPr>
              <w:t>Petroleum systems</w:t>
            </w:r>
          </w:p>
          <w:p w:rsidR="00BB4733" w:rsidRPr="00BE3717" w:rsidRDefault="00BB4733" w:rsidP="00BB4733">
            <w:pPr>
              <w:pStyle w:val="ListParagraph"/>
              <w:numPr>
                <w:ilvl w:val="0"/>
                <w:numId w:val="10"/>
              </w:numPr>
              <w:jc w:val="both"/>
              <w:rPr>
                <w:sz w:val="22"/>
                <w:szCs w:val="22"/>
              </w:rPr>
            </w:pPr>
            <w:r w:rsidRPr="00BE3717">
              <w:rPr>
                <w:sz w:val="22"/>
                <w:szCs w:val="22"/>
              </w:rPr>
              <w:t>The physical principles of RE</w:t>
            </w:r>
          </w:p>
          <w:p w:rsidR="00BB4733" w:rsidRPr="00BC4646" w:rsidRDefault="00BB4733" w:rsidP="00BB4733">
            <w:pPr>
              <w:pStyle w:val="ListParagraph"/>
              <w:numPr>
                <w:ilvl w:val="0"/>
                <w:numId w:val="10"/>
              </w:numPr>
              <w:jc w:val="both"/>
            </w:pPr>
            <w:r w:rsidRPr="00BE3717">
              <w:rPr>
                <w:sz w:val="22"/>
                <w:szCs w:val="22"/>
              </w:rPr>
              <w:t xml:space="preserve">Fundamentals of rock properties </w:t>
            </w:r>
          </w:p>
        </w:tc>
        <w:tc>
          <w:tcPr>
            <w:tcW w:w="1858" w:type="dxa"/>
            <w:vAlign w:val="center"/>
          </w:tcPr>
          <w:p w:rsidR="00BB4733" w:rsidRPr="00BC4646" w:rsidRDefault="00BB4733" w:rsidP="00BB4733">
            <w:pPr>
              <w:spacing w:after="0" w:line="240" w:lineRule="auto"/>
              <w:rPr>
                <w:rFonts w:ascii="Times New Roman" w:hAnsi="Times New Roman" w:cs="Times New Roman"/>
                <w:lang w:val="en-US"/>
              </w:rPr>
            </w:pPr>
          </w:p>
        </w:tc>
      </w:tr>
      <w:tr w:rsidR="00BB4733" w:rsidRPr="006D63F2" w:rsidTr="00084DF9">
        <w:tc>
          <w:tcPr>
            <w:tcW w:w="558" w:type="dxa"/>
            <w:tcBorders>
              <w:right w:val="single" w:sz="4" w:space="0" w:color="auto"/>
            </w:tcBorders>
            <w:vAlign w:val="center"/>
          </w:tcPr>
          <w:p w:rsidR="00BB4733" w:rsidRPr="00BC4646" w:rsidRDefault="00BB4733" w:rsidP="00BB4733">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2</w:t>
            </w:r>
          </w:p>
        </w:tc>
        <w:tc>
          <w:tcPr>
            <w:tcW w:w="1385" w:type="dxa"/>
            <w:tcBorders>
              <w:left w:val="single" w:sz="4" w:space="0" w:color="auto"/>
            </w:tcBorders>
            <w:vAlign w:val="center"/>
          </w:tcPr>
          <w:p w:rsidR="00BB4733" w:rsidRPr="00BC4646" w:rsidRDefault="00523727" w:rsidP="00BB4733">
            <w:pPr>
              <w:spacing w:after="0" w:line="240" w:lineRule="auto"/>
              <w:jc w:val="center"/>
              <w:rPr>
                <w:rFonts w:ascii="Times New Roman" w:hAnsi="Times New Roman" w:cs="Times New Roman"/>
                <w:lang w:val="en-US"/>
              </w:rPr>
            </w:pPr>
            <w:r>
              <w:rPr>
                <w:rFonts w:ascii="Times New Roman" w:hAnsi="Times New Roman" w:cs="Times New Roman"/>
                <w:lang w:val="en-US"/>
              </w:rPr>
              <w:t>23</w:t>
            </w:r>
            <w:r w:rsidR="00BB4733" w:rsidRPr="00BC4646">
              <w:rPr>
                <w:rFonts w:ascii="Times New Roman" w:hAnsi="Times New Roman" w:cs="Times New Roman"/>
                <w:lang w:val="en-US"/>
              </w:rPr>
              <w:t>.0</w:t>
            </w:r>
            <w:r w:rsidR="00BB4733">
              <w:rPr>
                <w:rFonts w:ascii="Times New Roman" w:hAnsi="Times New Roman" w:cs="Times New Roman"/>
                <w:lang w:val="en-US"/>
              </w:rPr>
              <w:t>2</w:t>
            </w:r>
            <w:r w:rsidR="00BB4733" w:rsidRPr="00BC4646">
              <w:rPr>
                <w:rFonts w:ascii="Times New Roman" w:hAnsi="Times New Roman" w:cs="Times New Roman"/>
                <w:lang w:val="en-US"/>
              </w:rPr>
              <w:t>.</w:t>
            </w:r>
            <w:r w:rsidR="004802FF">
              <w:rPr>
                <w:rFonts w:ascii="Times New Roman" w:hAnsi="Times New Roman" w:cs="Times New Roman"/>
                <w:lang w:val="en-US"/>
              </w:rPr>
              <w:t>17</w:t>
            </w:r>
          </w:p>
        </w:tc>
        <w:tc>
          <w:tcPr>
            <w:tcW w:w="6387" w:type="dxa"/>
            <w:gridSpan w:val="4"/>
            <w:vAlign w:val="center"/>
          </w:tcPr>
          <w:p w:rsidR="00BB4733" w:rsidRDefault="00BB4733" w:rsidP="00BB4733">
            <w:pPr>
              <w:spacing w:after="0" w:line="240" w:lineRule="auto"/>
              <w:rPr>
                <w:rFonts w:ascii="Times New Roman" w:hAnsi="Times New Roman" w:cs="Times New Roman"/>
                <w:bCs/>
                <w:lang w:val="en-US"/>
              </w:rPr>
            </w:pPr>
            <w:r>
              <w:rPr>
                <w:rFonts w:ascii="Times New Roman" w:hAnsi="Times New Roman" w:cs="Times New Roman"/>
                <w:bCs/>
                <w:lang w:val="en-US"/>
              </w:rPr>
              <w:t>Reservoir pressures and temperatures</w:t>
            </w:r>
          </w:p>
          <w:p w:rsidR="00BB4733" w:rsidRDefault="00BB4733" w:rsidP="00BB4733">
            <w:pPr>
              <w:spacing w:after="0" w:line="240" w:lineRule="auto"/>
              <w:rPr>
                <w:rFonts w:ascii="Times New Roman" w:hAnsi="Times New Roman" w:cs="Times New Roman"/>
                <w:bCs/>
                <w:lang w:val="en-US"/>
              </w:rPr>
            </w:pPr>
            <w:r w:rsidRPr="00990754">
              <w:rPr>
                <w:rFonts w:ascii="Times New Roman" w:hAnsi="Times New Roman" w:cs="Times New Roman"/>
                <w:bCs/>
                <w:lang w:val="en-US"/>
              </w:rPr>
              <w:t>Classification of reservoirs and reservoir fluids</w:t>
            </w:r>
          </w:p>
          <w:p w:rsidR="00BB4733" w:rsidRPr="00227624" w:rsidRDefault="00BB4733" w:rsidP="00BB4733">
            <w:pPr>
              <w:numPr>
                <w:ilvl w:val="0"/>
                <w:numId w:val="11"/>
              </w:numPr>
              <w:tabs>
                <w:tab w:val="num" w:pos="720"/>
              </w:tabs>
              <w:spacing w:after="0" w:line="240" w:lineRule="auto"/>
              <w:rPr>
                <w:rFonts w:ascii="Times New Roman" w:hAnsi="Times New Roman" w:cs="Times New Roman"/>
                <w:lang w:val="en-US"/>
              </w:rPr>
            </w:pPr>
            <w:r w:rsidRPr="00227624">
              <w:rPr>
                <w:rFonts w:ascii="Times New Roman" w:hAnsi="Times New Roman" w:cs="Times New Roman"/>
                <w:lang w:val="en-US"/>
              </w:rPr>
              <w:t>Abnormal pressures</w:t>
            </w:r>
          </w:p>
          <w:p w:rsidR="00BB4733" w:rsidRPr="00227624" w:rsidRDefault="00BB4733" w:rsidP="00BB4733">
            <w:pPr>
              <w:numPr>
                <w:ilvl w:val="0"/>
                <w:numId w:val="11"/>
              </w:numPr>
              <w:tabs>
                <w:tab w:val="num" w:pos="720"/>
              </w:tabs>
              <w:spacing w:after="0" w:line="240" w:lineRule="auto"/>
              <w:rPr>
                <w:rFonts w:ascii="Times New Roman" w:hAnsi="Times New Roman" w:cs="Times New Roman"/>
                <w:lang w:val="en-US"/>
              </w:rPr>
            </w:pPr>
            <w:r w:rsidRPr="00227624">
              <w:rPr>
                <w:rFonts w:ascii="Times New Roman" w:hAnsi="Times New Roman" w:cs="Times New Roman"/>
                <w:lang w:val="en-US"/>
              </w:rPr>
              <w:t>Fluid pressures in hydrocarbon</w:t>
            </w:r>
            <w:r>
              <w:rPr>
                <w:rFonts w:ascii="Times New Roman" w:hAnsi="Times New Roman" w:cs="Times New Roman"/>
                <w:lang w:val="en-US"/>
              </w:rPr>
              <w:t xml:space="preserve"> </w:t>
            </w:r>
            <w:r w:rsidRPr="00227624">
              <w:rPr>
                <w:rFonts w:ascii="Times New Roman" w:hAnsi="Times New Roman" w:cs="Times New Roman"/>
                <w:lang w:val="en-US"/>
              </w:rPr>
              <w:t>systems</w:t>
            </w:r>
          </w:p>
          <w:p w:rsidR="00BB4733" w:rsidRPr="00227624" w:rsidRDefault="00BB4733" w:rsidP="00BB4733">
            <w:pPr>
              <w:numPr>
                <w:ilvl w:val="0"/>
                <w:numId w:val="11"/>
              </w:numPr>
              <w:tabs>
                <w:tab w:val="num" w:pos="720"/>
              </w:tabs>
              <w:spacing w:after="0" w:line="240" w:lineRule="auto"/>
              <w:rPr>
                <w:rFonts w:ascii="Times New Roman" w:hAnsi="Times New Roman" w:cs="Times New Roman"/>
                <w:lang w:val="en-US"/>
              </w:rPr>
            </w:pPr>
            <w:r w:rsidRPr="00227624">
              <w:rPr>
                <w:rFonts w:ascii="Times New Roman" w:hAnsi="Times New Roman" w:cs="Times New Roman"/>
                <w:lang w:val="en-US"/>
              </w:rPr>
              <w:t>Pressure gradients around water</w:t>
            </w:r>
            <w:r>
              <w:rPr>
                <w:rFonts w:ascii="Times New Roman" w:hAnsi="Times New Roman" w:cs="Times New Roman"/>
                <w:lang w:val="en-US"/>
              </w:rPr>
              <w:t>-</w:t>
            </w:r>
            <w:r w:rsidRPr="00227624">
              <w:rPr>
                <w:rFonts w:ascii="Times New Roman" w:hAnsi="Times New Roman" w:cs="Times New Roman"/>
                <w:lang w:val="en-US"/>
              </w:rPr>
              <w:t>oil</w:t>
            </w:r>
            <w:r>
              <w:rPr>
                <w:rFonts w:ascii="Times New Roman" w:hAnsi="Times New Roman" w:cs="Times New Roman"/>
                <w:lang w:val="en-US"/>
              </w:rPr>
              <w:t xml:space="preserve"> </w:t>
            </w:r>
            <w:r w:rsidRPr="00227624">
              <w:rPr>
                <w:rFonts w:ascii="Times New Roman" w:hAnsi="Times New Roman" w:cs="Times New Roman"/>
                <w:lang w:val="en-US"/>
              </w:rPr>
              <w:t>contact</w:t>
            </w:r>
          </w:p>
          <w:p w:rsidR="00BB4733" w:rsidRPr="00227624" w:rsidRDefault="00BB4733" w:rsidP="00BB4733">
            <w:pPr>
              <w:numPr>
                <w:ilvl w:val="0"/>
                <w:numId w:val="11"/>
              </w:numPr>
              <w:tabs>
                <w:tab w:val="num" w:pos="720"/>
              </w:tabs>
              <w:spacing w:after="0" w:line="240" w:lineRule="auto"/>
              <w:rPr>
                <w:rFonts w:ascii="Times New Roman" w:hAnsi="Times New Roman" w:cs="Times New Roman"/>
                <w:lang w:val="en-US"/>
              </w:rPr>
            </w:pPr>
            <w:r w:rsidRPr="00227624">
              <w:rPr>
                <w:rFonts w:ascii="Times New Roman" w:hAnsi="Times New Roman" w:cs="Times New Roman"/>
                <w:lang w:val="en-US"/>
              </w:rPr>
              <w:t>Techniques for pressure</w:t>
            </w:r>
            <w:r>
              <w:rPr>
                <w:rFonts w:ascii="Times New Roman" w:hAnsi="Times New Roman" w:cs="Times New Roman"/>
                <w:lang w:val="en-US"/>
              </w:rPr>
              <w:t xml:space="preserve"> </w:t>
            </w:r>
            <w:r w:rsidRPr="00227624">
              <w:rPr>
                <w:rFonts w:ascii="Times New Roman" w:hAnsi="Times New Roman" w:cs="Times New Roman"/>
                <w:lang w:val="en-US"/>
              </w:rPr>
              <w:t>measurement</w:t>
            </w:r>
          </w:p>
          <w:p w:rsidR="00BB4733" w:rsidRPr="00227624" w:rsidRDefault="00BB4733" w:rsidP="00BB4733">
            <w:pPr>
              <w:numPr>
                <w:ilvl w:val="0"/>
                <w:numId w:val="11"/>
              </w:numPr>
              <w:tabs>
                <w:tab w:val="num" w:pos="720"/>
              </w:tabs>
              <w:spacing w:after="0" w:line="240" w:lineRule="auto"/>
              <w:rPr>
                <w:rFonts w:ascii="Times New Roman" w:hAnsi="Times New Roman" w:cs="Times New Roman"/>
                <w:lang w:val="en-US"/>
              </w:rPr>
            </w:pPr>
            <w:r w:rsidRPr="00227624">
              <w:rPr>
                <w:rFonts w:ascii="Times New Roman" w:hAnsi="Times New Roman" w:cs="Times New Roman"/>
                <w:lang w:val="en-US"/>
              </w:rPr>
              <w:t>Reservoir temperature</w:t>
            </w:r>
          </w:p>
          <w:p w:rsidR="00BB4733" w:rsidRPr="0096275F" w:rsidRDefault="00BB4733" w:rsidP="00BB4733">
            <w:pPr>
              <w:numPr>
                <w:ilvl w:val="0"/>
                <w:numId w:val="11"/>
              </w:numPr>
              <w:tabs>
                <w:tab w:val="num" w:pos="720"/>
              </w:tabs>
              <w:spacing w:after="0" w:line="240" w:lineRule="auto"/>
              <w:rPr>
                <w:rFonts w:ascii="Times New Roman" w:hAnsi="Times New Roman" w:cs="Times New Roman"/>
                <w:lang w:val="en-US"/>
              </w:rPr>
            </w:pPr>
            <w:r w:rsidRPr="0096275F">
              <w:rPr>
                <w:rFonts w:ascii="Times New Roman" w:hAnsi="Times New Roman" w:cs="Times New Roman"/>
                <w:lang w:val="en-US"/>
              </w:rPr>
              <w:t>Phase diagrams</w:t>
            </w:r>
          </w:p>
          <w:p w:rsidR="00BB4733" w:rsidRPr="0096275F" w:rsidRDefault="00BB4733" w:rsidP="00BB4733">
            <w:pPr>
              <w:numPr>
                <w:ilvl w:val="0"/>
                <w:numId w:val="11"/>
              </w:numPr>
              <w:tabs>
                <w:tab w:val="num" w:pos="1440"/>
              </w:tabs>
              <w:spacing w:after="0" w:line="240" w:lineRule="auto"/>
              <w:rPr>
                <w:rFonts w:ascii="Times New Roman" w:hAnsi="Times New Roman" w:cs="Times New Roman"/>
                <w:lang w:val="en-US"/>
              </w:rPr>
            </w:pPr>
            <w:r w:rsidRPr="0096275F">
              <w:rPr>
                <w:rFonts w:ascii="Times New Roman" w:hAnsi="Times New Roman" w:cs="Times New Roman"/>
                <w:lang w:val="en-US"/>
              </w:rPr>
              <w:t>Single-component system</w:t>
            </w:r>
          </w:p>
          <w:p w:rsidR="00BB4733" w:rsidRPr="0096275F" w:rsidRDefault="00BB4733" w:rsidP="00BB4733">
            <w:pPr>
              <w:numPr>
                <w:ilvl w:val="0"/>
                <w:numId w:val="11"/>
              </w:numPr>
              <w:tabs>
                <w:tab w:val="num" w:pos="1440"/>
              </w:tabs>
              <w:spacing w:after="0" w:line="240" w:lineRule="auto"/>
              <w:rPr>
                <w:rFonts w:ascii="Times New Roman" w:hAnsi="Times New Roman" w:cs="Times New Roman"/>
                <w:lang w:val="en-US"/>
              </w:rPr>
            </w:pPr>
            <w:r w:rsidRPr="0096275F">
              <w:rPr>
                <w:rFonts w:ascii="Times New Roman" w:hAnsi="Times New Roman" w:cs="Times New Roman"/>
                <w:lang w:val="en-US"/>
              </w:rPr>
              <w:t>Multi-component system</w:t>
            </w:r>
          </w:p>
          <w:p w:rsidR="00BB4733" w:rsidRPr="0096275F" w:rsidRDefault="00BB4733" w:rsidP="00BB4733">
            <w:pPr>
              <w:numPr>
                <w:ilvl w:val="0"/>
                <w:numId w:val="11"/>
              </w:numPr>
              <w:tabs>
                <w:tab w:val="num" w:pos="720"/>
              </w:tabs>
              <w:spacing w:after="0" w:line="240" w:lineRule="auto"/>
              <w:rPr>
                <w:rFonts w:ascii="Times New Roman" w:hAnsi="Times New Roman" w:cs="Times New Roman"/>
                <w:lang w:val="en-US"/>
              </w:rPr>
            </w:pPr>
            <w:r w:rsidRPr="0096275F">
              <w:rPr>
                <w:rFonts w:ascii="Times New Roman" w:hAnsi="Times New Roman" w:cs="Times New Roman"/>
                <w:lang w:val="en-US"/>
              </w:rPr>
              <w:t>Oil reservoirs</w:t>
            </w:r>
          </w:p>
          <w:p w:rsidR="00BB4733" w:rsidRPr="0096275F" w:rsidRDefault="00BB4733" w:rsidP="00BB4733">
            <w:pPr>
              <w:numPr>
                <w:ilvl w:val="0"/>
                <w:numId w:val="11"/>
              </w:numPr>
              <w:tabs>
                <w:tab w:val="num" w:pos="720"/>
              </w:tabs>
              <w:spacing w:after="0" w:line="240" w:lineRule="auto"/>
              <w:rPr>
                <w:rFonts w:ascii="Times New Roman" w:hAnsi="Times New Roman" w:cs="Times New Roman"/>
                <w:lang w:val="en-US"/>
              </w:rPr>
            </w:pPr>
            <w:r w:rsidRPr="0096275F">
              <w:rPr>
                <w:rFonts w:ascii="Times New Roman" w:hAnsi="Times New Roman" w:cs="Times New Roman"/>
              </w:rPr>
              <w:t>Gas reservoirs</w:t>
            </w:r>
            <w:r w:rsidRPr="0096275F">
              <w:rPr>
                <w:rFonts w:ascii="Times New Roman" w:hAnsi="Times New Roman" w:cs="Times New Roman"/>
                <w:lang w:val="en-US"/>
              </w:rPr>
              <w:t xml:space="preserve"> </w:t>
            </w:r>
          </w:p>
          <w:p w:rsidR="00BB4733" w:rsidRPr="0096275F" w:rsidRDefault="00BB4733" w:rsidP="00BB4733">
            <w:pPr>
              <w:numPr>
                <w:ilvl w:val="0"/>
                <w:numId w:val="11"/>
              </w:numPr>
              <w:tabs>
                <w:tab w:val="num" w:pos="720"/>
              </w:tabs>
              <w:spacing w:after="0" w:line="240" w:lineRule="auto"/>
              <w:rPr>
                <w:rFonts w:ascii="Times New Roman" w:hAnsi="Times New Roman" w:cs="Times New Roman"/>
                <w:lang w:val="en-US"/>
              </w:rPr>
            </w:pPr>
            <w:r w:rsidRPr="0096275F">
              <w:rPr>
                <w:rFonts w:ascii="Times New Roman" w:hAnsi="Times New Roman" w:cs="Times New Roman"/>
                <w:lang w:val="en-US"/>
              </w:rPr>
              <w:t>Ternary diagram</w:t>
            </w:r>
          </w:p>
          <w:p w:rsidR="00BB4733" w:rsidRPr="0096275F" w:rsidRDefault="00BB4733" w:rsidP="00BB4733">
            <w:pPr>
              <w:numPr>
                <w:ilvl w:val="0"/>
                <w:numId w:val="11"/>
              </w:numPr>
              <w:tabs>
                <w:tab w:val="num" w:pos="720"/>
              </w:tabs>
              <w:spacing w:after="0" w:line="240" w:lineRule="auto"/>
              <w:rPr>
                <w:rFonts w:ascii="Times New Roman" w:hAnsi="Times New Roman" w:cs="Times New Roman"/>
                <w:lang w:val="en-US"/>
              </w:rPr>
            </w:pPr>
            <w:r w:rsidRPr="0096275F">
              <w:rPr>
                <w:rFonts w:ascii="Times New Roman" w:hAnsi="Times New Roman" w:cs="Times New Roman"/>
                <w:lang w:val="en-US"/>
              </w:rPr>
              <w:t>Properties of natural gases</w:t>
            </w:r>
          </w:p>
          <w:p w:rsidR="00BB4733" w:rsidRPr="0096275F" w:rsidRDefault="00BB4733" w:rsidP="00BB4733">
            <w:pPr>
              <w:numPr>
                <w:ilvl w:val="0"/>
                <w:numId w:val="11"/>
              </w:numPr>
              <w:tabs>
                <w:tab w:val="num" w:pos="720"/>
              </w:tabs>
              <w:spacing w:after="0" w:line="240" w:lineRule="auto"/>
              <w:rPr>
                <w:lang w:val="en-US"/>
              </w:rPr>
            </w:pPr>
            <w:r w:rsidRPr="0096275F">
              <w:rPr>
                <w:rFonts w:ascii="Times New Roman" w:hAnsi="Times New Roman" w:cs="Times New Roman"/>
                <w:lang w:val="en-US"/>
              </w:rPr>
              <w:t>Properties of crude oil systems</w:t>
            </w:r>
          </w:p>
        </w:tc>
        <w:tc>
          <w:tcPr>
            <w:tcW w:w="1858" w:type="dxa"/>
            <w:vAlign w:val="center"/>
          </w:tcPr>
          <w:p w:rsidR="00BB4733" w:rsidRPr="00BC4646" w:rsidRDefault="00BB4733" w:rsidP="00BB4733">
            <w:pPr>
              <w:spacing w:after="0" w:line="240" w:lineRule="auto"/>
              <w:rPr>
                <w:rFonts w:ascii="Times New Roman" w:hAnsi="Times New Roman" w:cs="Times New Roman"/>
                <w:lang w:val="en-US"/>
              </w:rPr>
            </w:pPr>
          </w:p>
        </w:tc>
      </w:tr>
      <w:tr w:rsidR="00BB4733" w:rsidRPr="00BC4646" w:rsidTr="00084DF9">
        <w:tc>
          <w:tcPr>
            <w:tcW w:w="558" w:type="dxa"/>
            <w:tcBorders>
              <w:right w:val="single" w:sz="4" w:space="0" w:color="auto"/>
            </w:tcBorders>
            <w:vAlign w:val="center"/>
          </w:tcPr>
          <w:p w:rsidR="00BB4733" w:rsidRPr="00BC4646" w:rsidRDefault="00BB4733" w:rsidP="00BB4733">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3</w:t>
            </w:r>
          </w:p>
        </w:tc>
        <w:tc>
          <w:tcPr>
            <w:tcW w:w="1385" w:type="dxa"/>
            <w:tcBorders>
              <w:left w:val="single" w:sz="4" w:space="0" w:color="auto"/>
            </w:tcBorders>
            <w:vAlign w:val="center"/>
          </w:tcPr>
          <w:p w:rsidR="00BB4733" w:rsidRPr="00BC4646" w:rsidRDefault="00E93970" w:rsidP="00BB4733">
            <w:pPr>
              <w:spacing w:after="0" w:line="240" w:lineRule="auto"/>
              <w:jc w:val="center"/>
              <w:rPr>
                <w:rFonts w:ascii="Times New Roman" w:hAnsi="Times New Roman" w:cs="Times New Roman"/>
                <w:lang w:val="en-US"/>
              </w:rPr>
            </w:pPr>
            <w:r>
              <w:rPr>
                <w:rFonts w:ascii="Times New Roman" w:hAnsi="Times New Roman" w:cs="Times New Roman"/>
                <w:lang w:val="en-US"/>
              </w:rPr>
              <w:t>02.03</w:t>
            </w:r>
            <w:r w:rsidRPr="00BC4646">
              <w:rPr>
                <w:rFonts w:ascii="Times New Roman" w:hAnsi="Times New Roman" w:cs="Times New Roman"/>
                <w:lang w:val="en-US"/>
              </w:rPr>
              <w:t>.</w:t>
            </w:r>
            <w:r>
              <w:rPr>
                <w:rFonts w:ascii="Times New Roman" w:hAnsi="Times New Roman" w:cs="Times New Roman"/>
                <w:lang w:val="en-US"/>
              </w:rPr>
              <w:t>17</w:t>
            </w:r>
          </w:p>
        </w:tc>
        <w:tc>
          <w:tcPr>
            <w:tcW w:w="6387" w:type="dxa"/>
            <w:gridSpan w:val="4"/>
          </w:tcPr>
          <w:p w:rsidR="00BB4733" w:rsidRPr="009C6D53" w:rsidRDefault="00BB4733" w:rsidP="00BB4733">
            <w:pPr>
              <w:spacing w:after="0"/>
              <w:rPr>
                <w:rFonts w:ascii="Times New Roman" w:hAnsi="Times New Roman" w:cs="Times New Roman"/>
                <w:bCs/>
                <w:lang w:val="en-US"/>
              </w:rPr>
            </w:pPr>
            <w:r w:rsidRPr="009C6D53">
              <w:rPr>
                <w:rFonts w:ascii="Times New Roman" w:hAnsi="Times New Roman" w:cs="Times New Roman"/>
                <w:bCs/>
                <w:lang w:val="en-US"/>
              </w:rPr>
              <w:t>Fundamentals of reservoir fluid flow</w:t>
            </w:r>
          </w:p>
          <w:p w:rsidR="00BB4733" w:rsidRPr="009C6D53" w:rsidRDefault="00BB4733" w:rsidP="00BB4733">
            <w:pPr>
              <w:pStyle w:val="ListParagraph"/>
              <w:numPr>
                <w:ilvl w:val="0"/>
                <w:numId w:val="12"/>
              </w:numPr>
              <w:contextualSpacing/>
              <w:jc w:val="both"/>
              <w:rPr>
                <w:sz w:val="22"/>
                <w:szCs w:val="22"/>
              </w:rPr>
            </w:pPr>
            <w:r w:rsidRPr="009C6D53">
              <w:rPr>
                <w:sz w:val="22"/>
                <w:szCs w:val="22"/>
              </w:rPr>
              <w:t>Types of fluids:</w:t>
            </w:r>
            <w:r w:rsidRPr="009C6D53">
              <w:rPr>
                <w:bCs/>
                <w:sz w:val="22"/>
                <w:szCs w:val="22"/>
              </w:rPr>
              <w:t xml:space="preserve"> Incompressible, Slightly compressible and compressible</w:t>
            </w:r>
          </w:p>
          <w:p w:rsidR="00BB4733" w:rsidRPr="009C6D53" w:rsidRDefault="00BB4733" w:rsidP="00BB4733">
            <w:pPr>
              <w:pStyle w:val="ListParagraph"/>
              <w:numPr>
                <w:ilvl w:val="0"/>
                <w:numId w:val="12"/>
              </w:numPr>
              <w:autoSpaceDE w:val="0"/>
              <w:autoSpaceDN w:val="0"/>
              <w:adjustRightInd w:val="0"/>
              <w:contextualSpacing/>
              <w:jc w:val="both"/>
              <w:rPr>
                <w:sz w:val="22"/>
                <w:szCs w:val="22"/>
                <w:u w:val="single"/>
              </w:rPr>
            </w:pPr>
            <w:r w:rsidRPr="009C6D53">
              <w:rPr>
                <w:bCs/>
                <w:sz w:val="22"/>
                <w:szCs w:val="22"/>
              </w:rPr>
              <w:t>Flow regimes:</w:t>
            </w:r>
            <w:r w:rsidRPr="009C6D53">
              <w:rPr>
                <w:sz w:val="22"/>
                <w:szCs w:val="22"/>
              </w:rPr>
              <w:t xml:space="preserve"> Steady-state, unsteady-state and </w:t>
            </w:r>
            <w:proofErr w:type="spellStart"/>
            <w:r w:rsidRPr="009C6D53">
              <w:rPr>
                <w:sz w:val="22"/>
                <w:szCs w:val="22"/>
              </w:rPr>
              <w:t>pseudosteady</w:t>
            </w:r>
            <w:proofErr w:type="spellEnd"/>
            <w:r w:rsidRPr="009C6D53">
              <w:rPr>
                <w:sz w:val="22"/>
                <w:szCs w:val="22"/>
              </w:rPr>
              <w:t>-state</w:t>
            </w:r>
          </w:p>
          <w:p w:rsidR="00BB4733" w:rsidRPr="009C6D53" w:rsidRDefault="00BB4733" w:rsidP="00BB4733">
            <w:pPr>
              <w:pStyle w:val="ListParagraph"/>
              <w:numPr>
                <w:ilvl w:val="0"/>
                <w:numId w:val="12"/>
              </w:numPr>
              <w:autoSpaceDE w:val="0"/>
              <w:autoSpaceDN w:val="0"/>
              <w:adjustRightInd w:val="0"/>
              <w:contextualSpacing/>
              <w:jc w:val="both"/>
              <w:rPr>
                <w:sz w:val="22"/>
                <w:szCs w:val="22"/>
                <w:u w:val="single"/>
              </w:rPr>
            </w:pPr>
            <w:r w:rsidRPr="009C6D53">
              <w:rPr>
                <w:sz w:val="22"/>
                <w:szCs w:val="22"/>
              </w:rPr>
              <w:t>Radial, linear and s</w:t>
            </w:r>
            <w:r w:rsidRPr="009C6D53">
              <w:rPr>
                <w:bCs/>
                <w:sz w:val="22"/>
                <w:szCs w:val="22"/>
              </w:rPr>
              <w:t>pherical and Hemispherical flows</w:t>
            </w:r>
          </w:p>
          <w:p w:rsidR="00BB4733" w:rsidRPr="009C6D53" w:rsidRDefault="00BB4733" w:rsidP="00BB4733">
            <w:pPr>
              <w:pStyle w:val="ListParagraph"/>
              <w:numPr>
                <w:ilvl w:val="0"/>
                <w:numId w:val="12"/>
              </w:numPr>
              <w:autoSpaceDE w:val="0"/>
              <w:autoSpaceDN w:val="0"/>
              <w:adjustRightInd w:val="0"/>
              <w:contextualSpacing/>
              <w:jc w:val="both"/>
              <w:rPr>
                <w:sz w:val="22"/>
                <w:szCs w:val="22"/>
                <w:u w:val="single"/>
              </w:rPr>
            </w:pPr>
            <w:r w:rsidRPr="009C6D53">
              <w:rPr>
                <w:bCs/>
                <w:sz w:val="22"/>
                <w:szCs w:val="22"/>
              </w:rPr>
              <w:t>Flow equations, Darcy’s Law</w:t>
            </w:r>
          </w:p>
          <w:p w:rsidR="00BB4733" w:rsidRPr="00857D09" w:rsidRDefault="00BB4733" w:rsidP="00BB4733">
            <w:pPr>
              <w:pStyle w:val="ListParagraph"/>
              <w:numPr>
                <w:ilvl w:val="0"/>
                <w:numId w:val="12"/>
              </w:numPr>
              <w:autoSpaceDE w:val="0"/>
              <w:autoSpaceDN w:val="0"/>
              <w:adjustRightInd w:val="0"/>
              <w:contextualSpacing/>
              <w:jc w:val="both"/>
            </w:pPr>
            <w:r w:rsidRPr="009C6D53">
              <w:rPr>
                <w:bCs/>
                <w:sz w:val="22"/>
                <w:szCs w:val="22"/>
              </w:rPr>
              <w:t>Basic Transient Flow Equation</w:t>
            </w:r>
          </w:p>
        </w:tc>
        <w:tc>
          <w:tcPr>
            <w:tcW w:w="1858" w:type="dxa"/>
            <w:vAlign w:val="center"/>
          </w:tcPr>
          <w:p w:rsidR="00BB4733" w:rsidRPr="00BC4646" w:rsidRDefault="00BB4733" w:rsidP="00BB4733">
            <w:pPr>
              <w:spacing w:after="0" w:line="240" w:lineRule="auto"/>
              <w:rPr>
                <w:rFonts w:ascii="Times New Roman" w:hAnsi="Times New Roman" w:cs="Times New Roman"/>
                <w:lang w:val="en-US"/>
              </w:rPr>
            </w:pPr>
          </w:p>
        </w:tc>
      </w:tr>
      <w:tr w:rsidR="00BB4733" w:rsidRPr="00BC4646" w:rsidTr="00084DF9">
        <w:tc>
          <w:tcPr>
            <w:tcW w:w="558" w:type="dxa"/>
            <w:tcBorders>
              <w:right w:val="single" w:sz="4" w:space="0" w:color="auto"/>
            </w:tcBorders>
            <w:vAlign w:val="center"/>
          </w:tcPr>
          <w:p w:rsidR="00BB4733" w:rsidRPr="00BC4646" w:rsidRDefault="00BB4733" w:rsidP="00BB4733">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4</w:t>
            </w:r>
          </w:p>
        </w:tc>
        <w:tc>
          <w:tcPr>
            <w:tcW w:w="1385" w:type="dxa"/>
            <w:tcBorders>
              <w:left w:val="single" w:sz="4" w:space="0" w:color="auto"/>
            </w:tcBorders>
            <w:vAlign w:val="center"/>
          </w:tcPr>
          <w:p w:rsidR="00BB4733" w:rsidRPr="00BC4646" w:rsidRDefault="00E93970" w:rsidP="00523727">
            <w:pPr>
              <w:spacing w:after="0" w:line="240" w:lineRule="auto"/>
              <w:jc w:val="center"/>
              <w:rPr>
                <w:rFonts w:ascii="Times New Roman" w:hAnsi="Times New Roman" w:cs="Times New Roman"/>
                <w:lang w:val="en-US"/>
              </w:rPr>
            </w:pPr>
            <w:r>
              <w:rPr>
                <w:rFonts w:ascii="Times New Roman" w:hAnsi="Times New Roman" w:cs="Times New Roman"/>
                <w:lang w:val="en-US"/>
              </w:rPr>
              <w:t>09.03</w:t>
            </w:r>
            <w:r w:rsidRPr="00BC4646">
              <w:rPr>
                <w:rFonts w:ascii="Times New Roman" w:hAnsi="Times New Roman" w:cs="Times New Roman"/>
                <w:lang w:val="en-US"/>
              </w:rPr>
              <w:t>.</w:t>
            </w:r>
            <w:r>
              <w:rPr>
                <w:rFonts w:ascii="Times New Roman" w:hAnsi="Times New Roman" w:cs="Times New Roman"/>
                <w:lang w:val="en-US"/>
              </w:rPr>
              <w:t>17</w:t>
            </w:r>
          </w:p>
        </w:tc>
        <w:tc>
          <w:tcPr>
            <w:tcW w:w="6387" w:type="dxa"/>
            <w:gridSpan w:val="4"/>
            <w:vAlign w:val="center"/>
          </w:tcPr>
          <w:p w:rsidR="00BB4733" w:rsidRPr="009C6D53" w:rsidRDefault="00BB4733" w:rsidP="00BB4733">
            <w:pPr>
              <w:autoSpaceDE w:val="0"/>
              <w:autoSpaceDN w:val="0"/>
              <w:adjustRightInd w:val="0"/>
              <w:spacing w:after="0" w:line="240" w:lineRule="auto"/>
              <w:rPr>
                <w:rFonts w:ascii="Times New Roman" w:hAnsi="Times New Roman" w:cs="Times New Roman"/>
                <w:bCs/>
                <w:color w:val="000000"/>
                <w:lang w:val="en-US"/>
              </w:rPr>
            </w:pPr>
            <w:r>
              <w:rPr>
                <w:rFonts w:ascii="Times New Roman" w:hAnsi="Times New Roman" w:cs="Times New Roman"/>
                <w:bCs/>
                <w:color w:val="000000"/>
                <w:lang w:val="en-US"/>
              </w:rPr>
              <w:t>W</w:t>
            </w:r>
            <w:r w:rsidRPr="009C6D53">
              <w:rPr>
                <w:rFonts w:ascii="Times New Roman" w:hAnsi="Times New Roman" w:cs="Times New Roman"/>
                <w:bCs/>
                <w:color w:val="000000"/>
                <w:lang w:val="en-US"/>
              </w:rPr>
              <w:t>ell performance</w:t>
            </w:r>
          </w:p>
          <w:p w:rsidR="00BB4733" w:rsidRPr="0096275F" w:rsidRDefault="00BB4733" w:rsidP="00BB4733">
            <w:pPr>
              <w:numPr>
                <w:ilvl w:val="0"/>
                <w:numId w:val="13"/>
              </w:numPr>
              <w:tabs>
                <w:tab w:val="num" w:pos="720"/>
              </w:tabs>
              <w:autoSpaceDE w:val="0"/>
              <w:autoSpaceDN w:val="0"/>
              <w:adjustRightInd w:val="0"/>
              <w:spacing w:after="0" w:line="240" w:lineRule="auto"/>
              <w:rPr>
                <w:rFonts w:ascii="Times New Roman" w:hAnsi="Times New Roman" w:cs="Times New Roman"/>
                <w:bCs/>
                <w:color w:val="000000"/>
                <w:lang w:val="en-US"/>
              </w:rPr>
            </w:pPr>
            <w:r w:rsidRPr="0096275F">
              <w:rPr>
                <w:rFonts w:ascii="Times New Roman" w:hAnsi="Times New Roman" w:cs="Times New Roman"/>
                <w:bCs/>
                <w:color w:val="000000"/>
                <w:lang w:val="en-US"/>
              </w:rPr>
              <w:t xml:space="preserve">Well structure </w:t>
            </w:r>
          </w:p>
          <w:p w:rsidR="00BB4733" w:rsidRPr="0096275F" w:rsidRDefault="00BB4733" w:rsidP="00BB4733">
            <w:pPr>
              <w:numPr>
                <w:ilvl w:val="0"/>
                <w:numId w:val="13"/>
              </w:numPr>
              <w:tabs>
                <w:tab w:val="num" w:pos="720"/>
              </w:tabs>
              <w:autoSpaceDE w:val="0"/>
              <w:autoSpaceDN w:val="0"/>
              <w:adjustRightInd w:val="0"/>
              <w:spacing w:after="0" w:line="240" w:lineRule="auto"/>
              <w:rPr>
                <w:rFonts w:ascii="Times New Roman" w:hAnsi="Times New Roman" w:cs="Times New Roman"/>
                <w:bCs/>
                <w:color w:val="000000"/>
                <w:lang w:val="en-US"/>
              </w:rPr>
            </w:pPr>
            <w:r w:rsidRPr="0096275F">
              <w:rPr>
                <w:rFonts w:ascii="Times New Roman" w:hAnsi="Times New Roman" w:cs="Times New Roman"/>
                <w:bCs/>
                <w:color w:val="000000"/>
                <w:lang w:val="en-US"/>
              </w:rPr>
              <w:t>Skin factor</w:t>
            </w:r>
          </w:p>
          <w:p w:rsidR="00BB4733" w:rsidRPr="0096275F" w:rsidRDefault="00BB4733" w:rsidP="00BB4733">
            <w:pPr>
              <w:numPr>
                <w:ilvl w:val="0"/>
                <w:numId w:val="13"/>
              </w:numPr>
              <w:tabs>
                <w:tab w:val="num" w:pos="720"/>
              </w:tabs>
              <w:autoSpaceDE w:val="0"/>
              <w:autoSpaceDN w:val="0"/>
              <w:adjustRightInd w:val="0"/>
              <w:spacing w:after="0" w:line="240" w:lineRule="auto"/>
              <w:rPr>
                <w:rFonts w:ascii="Times New Roman" w:hAnsi="Times New Roman" w:cs="Times New Roman"/>
                <w:bCs/>
                <w:color w:val="000000"/>
                <w:lang w:val="en-US"/>
              </w:rPr>
            </w:pPr>
            <w:r w:rsidRPr="0096275F">
              <w:rPr>
                <w:rFonts w:ascii="Times New Roman" w:hAnsi="Times New Roman" w:cs="Times New Roman"/>
                <w:bCs/>
                <w:color w:val="000000"/>
                <w:lang w:val="en-US"/>
              </w:rPr>
              <w:t>Well stimulation : Acidizing</w:t>
            </w:r>
            <w:r>
              <w:rPr>
                <w:rFonts w:ascii="Times New Roman" w:hAnsi="Times New Roman" w:cs="Times New Roman"/>
                <w:bCs/>
                <w:color w:val="000000"/>
                <w:lang w:val="en-US"/>
              </w:rPr>
              <w:t xml:space="preserve"> </w:t>
            </w:r>
            <w:r w:rsidRPr="0096275F">
              <w:rPr>
                <w:rFonts w:ascii="Times New Roman" w:hAnsi="Times New Roman" w:cs="Times New Roman"/>
                <w:bCs/>
                <w:color w:val="000000"/>
                <w:lang w:val="en-US"/>
              </w:rPr>
              <w:t>&amp;</w:t>
            </w:r>
            <w:r>
              <w:rPr>
                <w:rFonts w:ascii="Times New Roman" w:hAnsi="Times New Roman" w:cs="Times New Roman"/>
                <w:bCs/>
                <w:color w:val="000000"/>
                <w:lang w:val="en-US"/>
              </w:rPr>
              <w:t xml:space="preserve"> </w:t>
            </w:r>
            <w:r w:rsidRPr="0096275F">
              <w:rPr>
                <w:rFonts w:ascii="Times New Roman" w:hAnsi="Times New Roman" w:cs="Times New Roman"/>
                <w:bCs/>
                <w:color w:val="000000"/>
                <w:lang w:val="en-US"/>
              </w:rPr>
              <w:t>Hydraulic fracturing</w:t>
            </w:r>
          </w:p>
          <w:p w:rsidR="00BB4733" w:rsidRPr="0096275F" w:rsidRDefault="00BB4733" w:rsidP="00BB4733">
            <w:pPr>
              <w:numPr>
                <w:ilvl w:val="0"/>
                <w:numId w:val="13"/>
              </w:numPr>
              <w:tabs>
                <w:tab w:val="num" w:pos="720"/>
              </w:tabs>
              <w:autoSpaceDE w:val="0"/>
              <w:autoSpaceDN w:val="0"/>
              <w:adjustRightInd w:val="0"/>
              <w:spacing w:after="0" w:line="240" w:lineRule="auto"/>
              <w:rPr>
                <w:rFonts w:ascii="Times New Roman" w:hAnsi="Times New Roman" w:cs="Times New Roman"/>
                <w:bCs/>
                <w:color w:val="000000"/>
                <w:lang w:val="en-US"/>
              </w:rPr>
            </w:pPr>
            <w:r w:rsidRPr="0096275F">
              <w:rPr>
                <w:rFonts w:ascii="Times New Roman" w:hAnsi="Times New Roman" w:cs="Times New Roman"/>
                <w:bCs/>
                <w:color w:val="000000"/>
                <w:lang w:val="en-US"/>
              </w:rPr>
              <w:t>Oil well performance</w:t>
            </w:r>
          </w:p>
          <w:p w:rsidR="00BB4733" w:rsidRPr="0096275F" w:rsidRDefault="00BB4733" w:rsidP="00BB4733">
            <w:pPr>
              <w:numPr>
                <w:ilvl w:val="0"/>
                <w:numId w:val="13"/>
              </w:numPr>
              <w:tabs>
                <w:tab w:val="num" w:pos="720"/>
              </w:tabs>
              <w:autoSpaceDE w:val="0"/>
              <w:autoSpaceDN w:val="0"/>
              <w:adjustRightInd w:val="0"/>
              <w:spacing w:after="0" w:line="240" w:lineRule="auto"/>
              <w:rPr>
                <w:rFonts w:ascii="Times New Roman" w:hAnsi="Times New Roman" w:cs="Times New Roman"/>
                <w:bCs/>
                <w:color w:val="000000"/>
                <w:lang w:val="en-US"/>
              </w:rPr>
            </w:pPr>
            <w:r w:rsidRPr="0096275F">
              <w:rPr>
                <w:rFonts w:ascii="Times New Roman" w:hAnsi="Times New Roman" w:cs="Times New Roman"/>
                <w:bCs/>
                <w:color w:val="000000"/>
                <w:lang w:val="en-US"/>
              </w:rPr>
              <w:t>Vertical well performance</w:t>
            </w:r>
          </w:p>
          <w:p w:rsidR="00BB4733" w:rsidRPr="00247BE8" w:rsidRDefault="00BB4733" w:rsidP="00BB4733">
            <w:pPr>
              <w:pStyle w:val="ListParagraph"/>
              <w:numPr>
                <w:ilvl w:val="0"/>
                <w:numId w:val="13"/>
              </w:numPr>
              <w:autoSpaceDE w:val="0"/>
              <w:autoSpaceDN w:val="0"/>
              <w:adjustRightInd w:val="0"/>
              <w:rPr>
                <w:color w:val="000000"/>
                <w:sz w:val="22"/>
                <w:szCs w:val="22"/>
              </w:rPr>
            </w:pPr>
            <w:r w:rsidRPr="0096275F">
              <w:rPr>
                <w:rFonts w:eastAsia="Calibri"/>
                <w:bCs/>
                <w:color w:val="000000"/>
                <w:sz w:val="22"/>
                <w:szCs w:val="22"/>
                <w:lang w:val="ru-RU"/>
              </w:rPr>
              <w:t>Horizontal well performance</w:t>
            </w:r>
          </w:p>
        </w:tc>
        <w:tc>
          <w:tcPr>
            <w:tcW w:w="1858" w:type="dxa"/>
            <w:vAlign w:val="center"/>
          </w:tcPr>
          <w:p w:rsidR="00BB4733" w:rsidRPr="00BC4646" w:rsidRDefault="00BB4733" w:rsidP="00BB4733">
            <w:pPr>
              <w:spacing w:after="0" w:line="240" w:lineRule="auto"/>
              <w:rPr>
                <w:rFonts w:ascii="Times New Roman" w:hAnsi="Times New Roman" w:cs="Times New Roman"/>
                <w:lang w:val="en-US"/>
              </w:rPr>
            </w:pPr>
          </w:p>
        </w:tc>
      </w:tr>
      <w:tr w:rsidR="00BB4733" w:rsidRPr="00BC4646" w:rsidTr="00084DF9">
        <w:tc>
          <w:tcPr>
            <w:tcW w:w="558" w:type="dxa"/>
            <w:tcBorders>
              <w:right w:val="single" w:sz="4" w:space="0" w:color="auto"/>
            </w:tcBorders>
            <w:vAlign w:val="center"/>
          </w:tcPr>
          <w:p w:rsidR="00BB4733" w:rsidRPr="00BC4646" w:rsidRDefault="00BB4733" w:rsidP="00BB4733">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5</w:t>
            </w:r>
          </w:p>
        </w:tc>
        <w:tc>
          <w:tcPr>
            <w:tcW w:w="1385" w:type="dxa"/>
            <w:tcBorders>
              <w:left w:val="single" w:sz="4" w:space="0" w:color="auto"/>
            </w:tcBorders>
            <w:vAlign w:val="center"/>
          </w:tcPr>
          <w:p w:rsidR="00BB4733" w:rsidRPr="00BC4646" w:rsidRDefault="00E93970" w:rsidP="00523727">
            <w:pPr>
              <w:spacing w:after="0" w:line="240" w:lineRule="auto"/>
              <w:jc w:val="center"/>
              <w:rPr>
                <w:rFonts w:ascii="Times New Roman" w:hAnsi="Times New Roman" w:cs="Times New Roman"/>
                <w:lang w:val="en-US"/>
              </w:rPr>
            </w:pPr>
            <w:r>
              <w:rPr>
                <w:rFonts w:ascii="Times New Roman" w:hAnsi="Times New Roman" w:cs="Times New Roman"/>
                <w:lang w:val="en-US"/>
              </w:rPr>
              <w:t>16.03</w:t>
            </w:r>
            <w:r w:rsidRPr="00BC4646">
              <w:rPr>
                <w:rFonts w:ascii="Times New Roman" w:hAnsi="Times New Roman" w:cs="Times New Roman"/>
                <w:lang w:val="en-US"/>
              </w:rPr>
              <w:t>.</w:t>
            </w:r>
            <w:r>
              <w:rPr>
                <w:rFonts w:ascii="Times New Roman" w:hAnsi="Times New Roman" w:cs="Times New Roman"/>
                <w:lang w:val="en-US"/>
              </w:rPr>
              <w:t>17</w:t>
            </w:r>
          </w:p>
        </w:tc>
        <w:tc>
          <w:tcPr>
            <w:tcW w:w="6387" w:type="dxa"/>
            <w:gridSpan w:val="4"/>
          </w:tcPr>
          <w:p w:rsidR="00BB4733" w:rsidRPr="00AC2FBB" w:rsidRDefault="00BB4733" w:rsidP="00BB4733">
            <w:pPr>
              <w:spacing w:after="0"/>
              <w:rPr>
                <w:rFonts w:ascii="Times New Roman" w:hAnsi="Times New Roman" w:cs="Times New Roman"/>
                <w:bCs/>
              </w:rPr>
            </w:pPr>
            <w:r w:rsidRPr="00AC2FBB">
              <w:rPr>
                <w:rFonts w:ascii="Times New Roman" w:hAnsi="Times New Roman" w:cs="Times New Roman"/>
                <w:bCs/>
              </w:rPr>
              <w:t>Gas well performance</w:t>
            </w:r>
          </w:p>
          <w:p w:rsidR="00BB4733" w:rsidRPr="00AC2FBB" w:rsidRDefault="00BB4733" w:rsidP="00BB4733">
            <w:pPr>
              <w:pStyle w:val="ListParagraph"/>
              <w:numPr>
                <w:ilvl w:val="0"/>
                <w:numId w:val="14"/>
              </w:numPr>
              <w:contextualSpacing/>
              <w:jc w:val="both"/>
              <w:rPr>
                <w:bCs/>
                <w:sz w:val="22"/>
                <w:szCs w:val="22"/>
              </w:rPr>
            </w:pPr>
            <w:r w:rsidRPr="00AC2FBB">
              <w:rPr>
                <w:bCs/>
                <w:sz w:val="22"/>
                <w:szCs w:val="22"/>
              </w:rPr>
              <w:t>Vertical gas well performance</w:t>
            </w:r>
          </w:p>
          <w:p w:rsidR="00BB4733" w:rsidRPr="0096275F" w:rsidRDefault="00BB4733" w:rsidP="00BB4733">
            <w:pPr>
              <w:pStyle w:val="ListParagraph"/>
              <w:numPr>
                <w:ilvl w:val="0"/>
                <w:numId w:val="14"/>
              </w:numPr>
              <w:contextualSpacing/>
              <w:jc w:val="both"/>
              <w:rPr>
                <w:bCs/>
              </w:rPr>
            </w:pPr>
            <w:r w:rsidRPr="00AC2FBB">
              <w:rPr>
                <w:bCs/>
                <w:sz w:val="22"/>
                <w:szCs w:val="22"/>
              </w:rPr>
              <w:t>Horizontal gas well performance</w:t>
            </w:r>
          </w:p>
          <w:p w:rsidR="00BB4733" w:rsidRPr="009C6D53" w:rsidRDefault="00BB4733" w:rsidP="00BB4733">
            <w:pPr>
              <w:autoSpaceDE w:val="0"/>
              <w:autoSpaceDN w:val="0"/>
              <w:adjustRightInd w:val="0"/>
              <w:spacing w:after="0" w:line="240" w:lineRule="auto"/>
              <w:rPr>
                <w:rFonts w:ascii="Times New Roman" w:hAnsi="Times New Roman" w:cs="Times New Roman"/>
                <w:bCs/>
                <w:color w:val="000000"/>
                <w:lang w:val="en-US"/>
              </w:rPr>
            </w:pPr>
            <w:r w:rsidRPr="009C6D53">
              <w:rPr>
                <w:rFonts w:ascii="Times New Roman" w:hAnsi="Times New Roman" w:cs="Times New Roman"/>
                <w:bCs/>
                <w:color w:val="000000"/>
                <w:lang w:val="en-US"/>
              </w:rPr>
              <w:t>Gas and water coning</w:t>
            </w:r>
          </w:p>
          <w:p w:rsidR="00BB4733" w:rsidRPr="009C6D53" w:rsidRDefault="00BB4733" w:rsidP="00BB4733">
            <w:pPr>
              <w:numPr>
                <w:ilvl w:val="0"/>
                <w:numId w:val="15"/>
              </w:numPr>
              <w:autoSpaceDE w:val="0"/>
              <w:autoSpaceDN w:val="0"/>
              <w:adjustRightInd w:val="0"/>
              <w:spacing w:after="0" w:line="240" w:lineRule="auto"/>
              <w:rPr>
                <w:rFonts w:ascii="Times New Roman" w:hAnsi="Times New Roman" w:cs="Times New Roman"/>
                <w:bCs/>
                <w:color w:val="000000"/>
                <w:lang w:val="en-US"/>
              </w:rPr>
            </w:pPr>
            <w:r w:rsidRPr="009C6D53">
              <w:rPr>
                <w:rFonts w:ascii="Times New Roman" w:hAnsi="Times New Roman" w:cs="Times New Roman"/>
                <w:bCs/>
                <w:color w:val="000000"/>
                <w:lang w:val="en-US"/>
              </w:rPr>
              <w:t>Coning (stable and unstable)</w:t>
            </w:r>
          </w:p>
          <w:p w:rsidR="00BB4733" w:rsidRPr="009C6D53" w:rsidRDefault="00BB4733" w:rsidP="00BB4733">
            <w:pPr>
              <w:numPr>
                <w:ilvl w:val="0"/>
                <w:numId w:val="15"/>
              </w:numPr>
              <w:autoSpaceDE w:val="0"/>
              <w:autoSpaceDN w:val="0"/>
              <w:adjustRightInd w:val="0"/>
              <w:spacing w:after="0" w:line="240" w:lineRule="auto"/>
              <w:rPr>
                <w:rFonts w:ascii="Times New Roman" w:hAnsi="Times New Roman" w:cs="Times New Roman"/>
                <w:bCs/>
                <w:color w:val="000000"/>
                <w:lang w:val="en-US"/>
              </w:rPr>
            </w:pPr>
            <w:r w:rsidRPr="009C6D53">
              <w:rPr>
                <w:rFonts w:ascii="Times New Roman" w:hAnsi="Times New Roman" w:cs="Times New Roman"/>
                <w:bCs/>
                <w:color w:val="000000"/>
                <w:lang w:val="en-US"/>
              </w:rPr>
              <w:t>Critical production rate</w:t>
            </w:r>
          </w:p>
          <w:p w:rsidR="00BB4733" w:rsidRPr="00857D09" w:rsidRDefault="00BB4733" w:rsidP="00BB4733">
            <w:pPr>
              <w:pStyle w:val="ListParagraph"/>
              <w:contextualSpacing/>
              <w:jc w:val="both"/>
              <w:rPr>
                <w:bCs/>
              </w:rPr>
            </w:pPr>
            <w:r w:rsidRPr="00247BE8">
              <w:rPr>
                <w:bCs/>
                <w:color w:val="000000"/>
                <w:sz w:val="22"/>
                <w:szCs w:val="22"/>
              </w:rPr>
              <w:t>Breakthrough time</w:t>
            </w:r>
          </w:p>
        </w:tc>
        <w:tc>
          <w:tcPr>
            <w:tcW w:w="1858" w:type="dxa"/>
            <w:vAlign w:val="center"/>
          </w:tcPr>
          <w:p w:rsidR="00BB4733" w:rsidRPr="00BC4646" w:rsidRDefault="00BB4733" w:rsidP="00BB4733">
            <w:pPr>
              <w:spacing w:after="0" w:line="240" w:lineRule="auto"/>
              <w:rPr>
                <w:rFonts w:ascii="Times New Roman" w:hAnsi="Times New Roman" w:cs="Times New Roman"/>
                <w:lang w:val="en-US"/>
              </w:rPr>
            </w:pPr>
          </w:p>
        </w:tc>
      </w:tr>
      <w:tr w:rsidR="00BB4733" w:rsidRPr="00BC4646" w:rsidTr="00084DF9">
        <w:tc>
          <w:tcPr>
            <w:tcW w:w="558" w:type="dxa"/>
            <w:tcBorders>
              <w:right w:val="single" w:sz="4" w:space="0" w:color="auto"/>
            </w:tcBorders>
            <w:vAlign w:val="center"/>
          </w:tcPr>
          <w:p w:rsidR="00BB4733" w:rsidRPr="00BC4646" w:rsidRDefault="00BB4733" w:rsidP="00BB4733">
            <w:pPr>
              <w:spacing w:after="0" w:line="240" w:lineRule="auto"/>
              <w:jc w:val="center"/>
              <w:rPr>
                <w:rFonts w:ascii="Times New Roman" w:hAnsi="Times New Roman" w:cs="Times New Roman"/>
                <w:lang w:val="en-US"/>
              </w:rPr>
            </w:pPr>
            <w:r>
              <w:rPr>
                <w:rFonts w:ascii="Times New Roman" w:hAnsi="Times New Roman" w:cs="Times New Roman"/>
                <w:lang w:val="en-US"/>
              </w:rPr>
              <w:t>6</w:t>
            </w:r>
          </w:p>
        </w:tc>
        <w:tc>
          <w:tcPr>
            <w:tcW w:w="1385" w:type="dxa"/>
            <w:tcBorders>
              <w:left w:val="single" w:sz="4" w:space="0" w:color="auto"/>
            </w:tcBorders>
            <w:vAlign w:val="center"/>
          </w:tcPr>
          <w:p w:rsidR="00BB4733" w:rsidRPr="00BC4646" w:rsidRDefault="00E93970" w:rsidP="00BB4733">
            <w:pPr>
              <w:spacing w:after="0" w:line="240" w:lineRule="auto"/>
              <w:jc w:val="center"/>
              <w:rPr>
                <w:rFonts w:ascii="Times New Roman" w:hAnsi="Times New Roman" w:cs="Times New Roman"/>
                <w:lang w:val="en-US"/>
              </w:rPr>
            </w:pPr>
            <w:r>
              <w:rPr>
                <w:rFonts w:ascii="Times New Roman" w:hAnsi="Times New Roman" w:cs="Times New Roman"/>
                <w:lang w:val="en-US"/>
              </w:rPr>
              <w:t>23.03.17</w:t>
            </w:r>
          </w:p>
        </w:tc>
        <w:tc>
          <w:tcPr>
            <w:tcW w:w="6387" w:type="dxa"/>
            <w:gridSpan w:val="4"/>
            <w:vAlign w:val="center"/>
          </w:tcPr>
          <w:p w:rsidR="00BB4733" w:rsidRPr="00E93970" w:rsidRDefault="00E93970" w:rsidP="00E93970">
            <w:pPr>
              <w:autoSpaceDE w:val="0"/>
              <w:autoSpaceDN w:val="0"/>
              <w:adjustRightInd w:val="0"/>
              <w:spacing w:after="0" w:line="240" w:lineRule="auto"/>
              <w:rPr>
                <w:rFonts w:ascii="Times New Roman" w:hAnsi="Times New Roman" w:cs="Times New Roman"/>
                <w:bCs/>
                <w:lang w:val="en-US"/>
              </w:rPr>
            </w:pPr>
            <w:r>
              <w:rPr>
                <w:rFonts w:ascii="Times New Roman" w:hAnsi="Times New Roman" w:cs="Times New Roman"/>
                <w:bCs/>
                <w:lang w:val="en-US"/>
              </w:rPr>
              <w:t>Holiday</w:t>
            </w:r>
            <w:r w:rsidRPr="009C6D53">
              <w:rPr>
                <w:rFonts w:ascii="Times New Roman" w:hAnsi="Times New Roman" w:cs="Times New Roman"/>
                <w:bCs/>
                <w:lang w:val="en-US"/>
              </w:rPr>
              <w:t xml:space="preserve"> </w:t>
            </w:r>
          </w:p>
        </w:tc>
        <w:tc>
          <w:tcPr>
            <w:tcW w:w="1858" w:type="dxa"/>
            <w:vAlign w:val="center"/>
          </w:tcPr>
          <w:p w:rsidR="00BB4733" w:rsidRPr="00BC4646" w:rsidRDefault="00BB4733" w:rsidP="00BB4733">
            <w:pPr>
              <w:spacing w:after="0" w:line="240" w:lineRule="auto"/>
              <w:rPr>
                <w:rFonts w:ascii="Times New Roman" w:hAnsi="Times New Roman" w:cs="Times New Roman"/>
                <w:lang w:val="en-US"/>
              </w:rPr>
            </w:pPr>
          </w:p>
        </w:tc>
      </w:tr>
      <w:tr w:rsidR="00523727" w:rsidRPr="00BC4646" w:rsidTr="00084DF9">
        <w:trPr>
          <w:trHeight w:val="677"/>
        </w:trPr>
        <w:tc>
          <w:tcPr>
            <w:tcW w:w="558" w:type="dxa"/>
            <w:tcBorders>
              <w:right w:val="single" w:sz="4" w:space="0" w:color="auto"/>
            </w:tcBorders>
            <w:vAlign w:val="center"/>
          </w:tcPr>
          <w:p w:rsidR="00523727" w:rsidRDefault="004802FF" w:rsidP="00BB4733">
            <w:pPr>
              <w:spacing w:after="0" w:line="240" w:lineRule="auto"/>
              <w:jc w:val="center"/>
              <w:rPr>
                <w:rFonts w:ascii="Times New Roman" w:hAnsi="Times New Roman" w:cs="Times New Roman"/>
                <w:lang w:val="en-US"/>
              </w:rPr>
            </w:pPr>
            <w:r>
              <w:rPr>
                <w:rFonts w:ascii="Times New Roman" w:hAnsi="Times New Roman" w:cs="Times New Roman"/>
                <w:lang w:val="en-US"/>
              </w:rPr>
              <w:t>7</w:t>
            </w:r>
          </w:p>
        </w:tc>
        <w:tc>
          <w:tcPr>
            <w:tcW w:w="1385" w:type="dxa"/>
            <w:tcBorders>
              <w:left w:val="single" w:sz="4" w:space="0" w:color="auto"/>
            </w:tcBorders>
            <w:vAlign w:val="center"/>
          </w:tcPr>
          <w:p w:rsidR="00523727" w:rsidRDefault="00E93970" w:rsidP="00BB4733">
            <w:pPr>
              <w:spacing w:after="0" w:line="240" w:lineRule="auto"/>
              <w:jc w:val="center"/>
              <w:rPr>
                <w:rFonts w:ascii="Times New Roman" w:hAnsi="Times New Roman" w:cs="Times New Roman"/>
                <w:lang w:val="en-US"/>
              </w:rPr>
            </w:pPr>
            <w:r>
              <w:rPr>
                <w:rFonts w:ascii="Times New Roman" w:hAnsi="Times New Roman" w:cs="Times New Roman"/>
                <w:lang w:val="en-US"/>
              </w:rPr>
              <w:t>30</w:t>
            </w:r>
            <w:r w:rsidRPr="00BC4646">
              <w:rPr>
                <w:rFonts w:ascii="Times New Roman" w:hAnsi="Times New Roman" w:cs="Times New Roman"/>
                <w:lang w:val="en-US"/>
              </w:rPr>
              <w:t>.</w:t>
            </w:r>
            <w:r>
              <w:rPr>
                <w:rFonts w:ascii="Times New Roman" w:hAnsi="Times New Roman" w:cs="Times New Roman"/>
                <w:lang w:val="en-US"/>
              </w:rPr>
              <w:t>03</w:t>
            </w:r>
            <w:r w:rsidRPr="00BC4646">
              <w:rPr>
                <w:rFonts w:ascii="Times New Roman" w:hAnsi="Times New Roman" w:cs="Times New Roman"/>
                <w:lang w:val="en-US"/>
              </w:rPr>
              <w:t>.</w:t>
            </w:r>
            <w:r>
              <w:rPr>
                <w:rFonts w:ascii="Times New Roman" w:hAnsi="Times New Roman" w:cs="Times New Roman"/>
                <w:lang w:val="en-US"/>
              </w:rPr>
              <w:t>17</w:t>
            </w:r>
          </w:p>
        </w:tc>
        <w:tc>
          <w:tcPr>
            <w:tcW w:w="6387" w:type="dxa"/>
            <w:gridSpan w:val="4"/>
            <w:vAlign w:val="center"/>
          </w:tcPr>
          <w:p w:rsidR="00E93970" w:rsidRDefault="00E93970" w:rsidP="00E93970">
            <w:pPr>
              <w:autoSpaceDE w:val="0"/>
              <w:autoSpaceDN w:val="0"/>
              <w:adjustRightInd w:val="0"/>
              <w:spacing w:after="0" w:line="240" w:lineRule="auto"/>
              <w:rPr>
                <w:rFonts w:ascii="Times New Roman" w:hAnsi="Times New Roman" w:cs="Times New Roman"/>
                <w:bCs/>
                <w:lang w:val="en-US"/>
              </w:rPr>
            </w:pPr>
            <w:r w:rsidRPr="009C6D53">
              <w:rPr>
                <w:rFonts w:ascii="Times New Roman" w:hAnsi="Times New Roman" w:cs="Times New Roman"/>
                <w:bCs/>
                <w:lang w:val="en-US"/>
              </w:rPr>
              <w:t>Water influx</w:t>
            </w:r>
          </w:p>
          <w:p w:rsidR="00E93970" w:rsidRPr="009C6D53" w:rsidRDefault="00E93970" w:rsidP="00E93970">
            <w:pPr>
              <w:numPr>
                <w:ilvl w:val="0"/>
                <w:numId w:val="16"/>
              </w:numPr>
              <w:autoSpaceDE w:val="0"/>
              <w:autoSpaceDN w:val="0"/>
              <w:adjustRightInd w:val="0"/>
              <w:spacing w:after="0" w:line="240" w:lineRule="auto"/>
              <w:rPr>
                <w:rFonts w:ascii="Times New Roman" w:hAnsi="Times New Roman" w:cs="Times New Roman"/>
                <w:bCs/>
                <w:lang w:val="en-US"/>
              </w:rPr>
            </w:pPr>
            <w:r w:rsidRPr="009C6D53">
              <w:rPr>
                <w:rFonts w:ascii="Times New Roman" w:hAnsi="Times New Roman" w:cs="Times New Roman"/>
                <w:bCs/>
                <w:lang w:val="en-US"/>
              </w:rPr>
              <w:t xml:space="preserve"> Classification of aquifers</w:t>
            </w:r>
          </w:p>
          <w:p w:rsidR="00E93970" w:rsidRPr="009C6D53" w:rsidRDefault="00E93970" w:rsidP="00E93970">
            <w:pPr>
              <w:numPr>
                <w:ilvl w:val="0"/>
                <w:numId w:val="16"/>
              </w:numPr>
              <w:autoSpaceDE w:val="0"/>
              <w:autoSpaceDN w:val="0"/>
              <w:adjustRightInd w:val="0"/>
              <w:spacing w:after="0" w:line="240" w:lineRule="auto"/>
              <w:rPr>
                <w:rFonts w:ascii="Times New Roman" w:hAnsi="Times New Roman" w:cs="Times New Roman"/>
                <w:bCs/>
                <w:lang w:val="en-US"/>
              </w:rPr>
            </w:pPr>
            <w:r w:rsidRPr="009C6D53">
              <w:rPr>
                <w:rFonts w:ascii="Times New Roman" w:hAnsi="Times New Roman" w:cs="Times New Roman"/>
                <w:bCs/>
                <w:lang w:val="en-US"/>
              </w:rPr>
              <w:t>Recognition of natural water influx</w:t>
            </w:r>
          </w:p>
          <w:p w:rsidR="00523727" w:rsidRDefault="00E93970" w:rsidP="00E93970">
            <w:pPr>
              <w:autoSpaceDE w:val="0"/>
              <w:autoSpaceDN w:val="0"/>
              <w:adjustRightInd w:val="0"/>
              <w:spacing w:after="0" w:line="240" w:lineRule="auto"/>
              <w:rPr>
                <w:bCs/>
              </w:rPr>
            </w:pPr>
            <w:r w:rsidRPr="00247BE8">
              <w:rPr>
                <w:bCs/>
              </w:rPr>
              <w:t>Water influx models</w:t>
            </w:r>
          </w:p>
          <w:p w:rsidR="006D63F2" w:rsidRPr="009C6D53" w:rsidRDefault="006D63F2" w:rsidP="006D63F2">
            <w:pPr>
              <w:spacing w:after="0" w:line="240" w:lineRule="auto"/>
              <w:rPr>
                <w:rFonts w:ascii="Times New Roman" w:hAnsi="Times New Roman" w:cs="Times New Roman"/>
                <w:bCs/>
                <w:lang w:val="en-US"/>
              </w:rPr>
            </w:pPr>
            <w:r w:rsidRPr="009C6D53">
              <w:rPr>
                <w:rFonts w:ascii="Times New Roman" w:hAnsi="Times New Roman" w:cs="Times New Roman"/>
                <w:bCs/>
                <w:lang w:val="en-US"/>
              </w:rPr>
              <w:t>Oil recovery mechanisms and the Material Balance Equation</w:t>
            </w:r>
          </w:p>
          <w:p w:rsidR="006D63F2" w:rsidRPr="009C6D53" w:rsidRDefault="006D63F2" w:rsidP="006D63F2">
            <w:pPr>
              <w:numPr>
                <w:ilvl w:val="0"/>
                <w:numId w:val="17"/>
              </w:numPr>
              <w:spacing w:after="0" w:line="240" w:lineRule="auto"/>
              <w:rPr>
                <w:rFonts w:ascii="Times New Roman" w:hAnsi="Times New Roman" w:cs="Times New Roman"/>
                <w:lang w:val="en-US"/>
              </w:rPr>
            </w:pPr>
            <w:r w:rsidRPr="009C6D53">
              <w:rPr>
                <w:rFonts w:ascii="Times New Roman" w:hAnsi="Times New Roman" w:cs="Times New Roman"/>
                <w:bCs/>
                <w:lang w:val="en-US"/>
              </w:rPr>
              <w:t>Primary recovery mechanisms:</w:t>
            </w:r>
            <w:r w:rsidRPr="009C6D53">
              <w:rPr>
                <w:rFonts w:ascii="Times New Roman" w:hAnsi="Times New Roman" w:cs="Times New Roman"/>
                <w:lang w:val="en-US"/>
              </w:rPr>
              <w:t xml:space="preserve"> Rock and liquid expansion drive, depletion drive, gas cap drive, water drive, gravity drainage drive and combination drive</w:t>
            </w:r>
          </w:p>
          <w:p w:rsidR="006D63F2" w:rsidRPr="009C6D53" w:rsidRDefault="006D63F2" w:rsidP="006D63F2">
            <w:pPr>
              <w:numPr>
                <w:ilvl w:val="0"/>
                <w:numId w:val="17"/>
              </w:numPr>
              <w:spacing w:after="0" w:line="240" w:lineRule="auto"/>
              <w:rPr>
                <w:rFonts w:ascii="Times New Roman" w:hAnsi="Times New Roman" w:cs="Times New Roman"/>
                <w:lang w:val="en-US"/>
              </w:rPr>
            </w:pPr>
            <w:r w:rsidRPr="009C6D53">
              <w:rPr>
                <w:rFonts w:ascii="Times New Roman" w:hAnsi="Times New Roman" w:cs="Times New Roman"/>
                <w:lang w:val="en-US"/>
              </w:rPr>
              <w:t>Secondary recovery: Water and immiscible gas injections</w:t>
            </w:r>
          </w:p>
          <w:p w:rsidR="006D63F2" w:rsidRPr="009C6D53" w:rsidRDefault="006D63F2" w:rsidP="006D63F2">
            <w:pPr>
              <w:numPr>
                <w:ilvl w:val="0"/>
                <w:numId w:val="17"/>
              </w:numPr>
              <w:spacing w:after="0" w:line="240" w:lineRule="auto"/>
              <w:rPr>
                <w:rFonts w:ascii="Times New Roman" w:hAnsi="Times New Roman" w:cs="Times New Roman"/>
                <w:lang w:val="en-US"/>
              </w:rPr>
            </w:pPr>
            <w:r w:rsidRPr="009C6D53">
              <w:rPr>
                <w:rFonts w:ascii="Times New Roman" w:hAnsi="Times New Roman" w:cs="Times New Roman"/>
                <w:lang w:val="en-US"/>
              </w:rPr>
              <w:t>Tertiary recovery (EOR)</w:t>
            </w:r>
          </w:p>
          <w:p w:rsidR="006D63F2" w:rsidRPr="006D63F2" w:rsidRDefault="006D63F2" w:rsidP="006D63F2">
            <w:pPr>
              <w:autoSpaceDE w:val="0"/>
              <w:autoSpaceDN w:val="0"/>
              <w:adjustRightInd w:val="0"/>
              <w:spacing w:after="0" w:line="240" w:lineRule="auto"/>
              <w:rPr>
                <w:rFonts w:ascii="Times New Roman" w:hAnsi="Times New Roman" w:cs="Times New Roman"/>
                <w:bCs/>
                <w:lang w:val="en-US"/>
              </w:rPr>
            </w:pPr>
            <w:r w:rsidRPr="00247BE8">
              <w:rPr>
                <w:bCs/>
              </w:rPr>
              <w:t>Material Balance Equation</w:t>
            </w:r>
          </w:p>
        </w:tc>
        <w:tc>
          <w:tcPr>
            <w:tcW w:w="1858" w:type="dxa"/>
            <w:vAlign w:val="center"/>
          </w:tcPr>
          <w:p w:rsidR="00523727" w:rsidRPr="00BC4646" w:rsidRDefault="00523727" w:rsidP="00BB4733">
            <w:pPr>
              <w:spacing w:after="0" w:line="240" w:lineRule="auto"/>
              <w:rPr>
                <w:rFonts w:ascii="Times New Roman" w:hAnsi="Times New Roman" w:cs="Times New Roman"/>
                <w:lang w:val="en-US"/>
              </w:rPr>
            </w:pPr>
          </w:p>
        </w:tc>
      </w:tr>
      <w:tr w:rsidR="00BB4733" w:rsidRPr="00BC4646" w:rsidTr="00084DF9">
        <w:tc>
          <w:tcPr>
            <w:tcW w:w="558" w:type="dxa"/>
            <w:tcBorders>
              <w:right w:val="single" w:sz="4" w:space="0" w:color="auto"/>
            </w:tcBorders>
            <w:vAlign w:val="center"/>
          </w:tcPr>
          <w:p w:rsidR="00BB4733" w:rsidRPr="00BC4646" w:rsidRDefault="004802FF" w:rsidP="00BB4733">
            <w:pPr>
              <w:spacing w:after="0" w:line="240" w:lineRule="auto"/>
              <w:jc w:val="center"/>
              <w:rPr>
                <w:rFonts w:ascii="Times New Roman" w:hAnsi="Times New Roman" w:cs="Times New Roman"/>
                <w:lang w:val="en-US"/>
              </w:rPr>
            </w:pPr>
            <w:r>
              <w:rPr>
                <w:rFonts w:ascii="Times New Roman" w:hAnsi="Times New Roman" w:cs="Times New Roman"/>
                <w:lang w:val="en-US"/>
              </w:rPr>
              <w:t>8</w:t>
            </w:r>
          </w:p>
        </w:tc>
        <w:tc>
          <w:tcPr>
            <w:tcW w:w="1385" w:type="dxa"/>
            <w:tcBorders>
              <w:left w:val="single" w:sz="4" w:space="0" w:color="auto"/>
            </w:tcBorders>
            <w:vAlign w:val="center"/>
          </w:tcPr>
          <w:p w:rsidR="00BB4733" w:rsidRPr="00BC4646" w:rsidRDefault="00E93970" w:rsidP="00E93970">
            <w:pPr>
              <w:spacing w:after="0" w:line="240" w:lineRule="auto"/>
              <w:jc w:val="center"/>
              <w:rPr>
                <w:rFonts w:ascii="Times New Roman" w:hAnsi="Times New Roman" w:cs="Times New Roman"/>
                <w:lang w:val="en-US"/>
              </w:rPr>
            </w:pPr>
            <w:r>
              <w:rPr>
                <w:rFonts w:ascii="Times New Roman" w:hAnsi="Times New Roman" w:cs="Times New Roman"/>
                <w:lang w:val="en-US"/>
              </w:rPr>
              <w:t>06.04</w:t>
            </w:r>
            <w:r w:rsidRPr="00BC4646">
              <w:rPr>
                <w:rFonts w:ascii="Times New Roman" w:hAnsi="Times New Roman" w:cs="Times New Roman"/>
                <w:lang w:val="en-US"/>
              </w:rPr>
              <w:t>.1</w:t>
            </w:r>
            <w:r>
              <w:rPr>
                <w:rFonts w:ascii="Times New Roman" w:hAnsi="Times New Roman" w:cs="Times New Roman"/>
                <w:lang w:val="en-US"/>
              </w:rPr>
              <w:t>7</w:t>
            </w:r>
          </w:p>
        </w:tc>
        <w:tc>
          <w:tcPr>
            <w:tcW w:w="6387" w:type="dxa"/>
            <w:gridSpan w:val="4"/>
            <w:vAlign w:val="center"/>
          </w:tcPr>
          <w:p w:rsidR="00BB4733" w:rsidRDefault="00BB4733" w:rsidP="00BB4733">
            <w:pPr>
              <w:autoSpaceDE w:val="0"/>
              <w:autoSpaceDN w:val="0"/>
              <w:adjustRightInd w:val="0"/>
              <w:spacing w:after="0" w:line="240" w:lineRule="auto"/>
              <w:rPr>
                <w:rFonts w:ascii="Times New Roman" w:hAnsi="Times New Roman" w:cs="Times New Roman"/>
                <w:b/>
                <w:bCs/>
                <w:lang w:val="en-US"/>
              </w:rPr>
            </w:pPr>
          </w:p>
          <w:p w:rsidR="00BB4733" w:rsidRDefault="00BB4733" w:rsidP="00BB4733">
            <w:pPr>
              <w:autoSpaceDE w:val="0"/>
              <w:autoSpaceDN w:val="0"/>
              <w:adjustRightInd w:val="0"/>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Midterm Exam</w:t>
            </w:r>
          </w:p>
          <w:p w:rsidR="00BB4733" w:rsidRPr="00BC4646" w:rsidRDefault="00BB4733" w:rsidP="00BB4733">
            <w:pPr>
              <w:autoSpaceDE w:val="0"/>
              <w:autoSpaceDN w:val="0"/>
              <w:adjustRightInd w:val="0"/>
              <w:spacing w:after="0" w:line="240" w:lineRule="auto"/>
              <w:rPr>
                <w:rFonts w:ascii="Times New Roman" w:hAnsi="Times New Roman" w:cs="Times New Roman"/>
                <w:color w:val="000000"/>
                <w:lang w:val="en-US"/>
              </w:rPr>
            </w:pPr>
          </w:p>
        </w:tc>
        <w:tc>
          <w:tcPr>
            <w:tcW w:w="1858" w:type="dxa"/>
            <w:vAlign w:val="center"/>
          </w:tcPr>
          <w:p w:rsidR="00BB4733" w:rsidRPr="00BC4646" w:rsidRDefault="00BB4733" w:rsidP="00BB4733">
            <w:pPr>
              <w:spacing w:after="0" w:line="240" w:lineRule="auto"/>
              <w:rPr>
                <w:rFonts w:ascii="Times New Roman" w:hAnsi="Times New Roman" w:cs="Times New Roman"/>
                <w:lang w:val="en-US"/>
              </w:rPr>
            </w:pPr>
          </w:p>
        </w:tc>
      </w:tr>
      <w:tr w:rsidR="006D63F2" w:rsidRPr="00BC4646" w:rsidTr="00084DF9">
        <w:tc>
          <w:tcPr>
            <w:tcW w:w="558" w:type="dxa"/>
            <w:tcBorders>
              <w:right w:val="single" w:sz="4" w:space="0" w:color="auto"/>
            </w:tcBorders>
            <w:vAlign w:val="center"/>
          </w:tcPr>
          <w:p w:rsidR="006D63F2" w:rsidRPr="00BC4646" w:rsidRDefault="006D63F2" w:rsidP="006D63F2">
            <w:pPr>
              <w:spacing w:after="0" w:line="240" w:lineRule="auto"/>
              <w:jc w:val="center"/>
              <w:rPr>
                <w:rFonts w:ascii="Times New Roman" w:hAnsi="Times New Roman" w:cs="Times New Roman"/>
                <w:lang w:val="en-US"/>
              </w:rPr>
            </w:pPr>
            <w:r>
              <w:rPr>
                <w:rFonts w:ascii="Times New Roman" w:hAnsi="Times New Roman" w:cs="Times New Roman"/>
                <w:lang w:val="en-US"/>
              </w:rPr>
              <w:t>9</w:t>
            </w:r>
          </w:p>
        </w:tc>
        <w:tc>
          <w:tcPr>
            <w:tcW w:w="1385" w:type="dxa"/>
            <w:tcBorders>
              <w:left w:val="single" w:sz="4" w:space="0" w:color="auto"/>
            </w:tcBorders>
            <w:vAlign w:val="center"/>
          </w:tcPr>
          <w:p w:rsidR="006D63F2" w:rsidRPr="00BC4646" w:rsidRDefault="006D63F2" w:rsidP="006D63F2">
            <w:pPr>
              <w:spacing w:after="0" w:line="240" w:lineRule="auto"/>
              <w:jc w:val="center"/>
              <w:rPr>
                <w:rFonts w:ascii="Times New Roman" w:hAnsi="Times New Roman" w:cs="Times New Roman"/>
                <w:lang w:val="en-US"/>
              </w:rPr>
            </w:pPr>
            <w:r>
              <w:rPr>
                <w:rFonts w:ascii="Times New Roman" w:hAnsi="Times New Roman" w:cs="Times New Roman"/>
                <w:lang w:val="en-US"/>
              </w:rPr>
              <w:t>13.04</w:t>
            </w:r>
            <w:r w:rsidRPr="00BC4646">
              <w:rPr>
                <w:rFonts w:ascii="Times New Roman" w:hAnsi="Times New Roman" w:cs="Times New Roman"/>
                <w:lang w:val="en-US"/>
              </w:rPr>
              <w:t>.1</w:t>
            </w:r>
            <w:r>
              <w:rPr>
                <w:rFonts w:ascii="Times New Roman" w:hAnsi="Times New Roman" w:cs="Times New Roman"/>
                <w:lang w:val="en-US"/>
              </w:rPr>
              <w:t>7</w:t>
            </w:r>
          </w:p>
        </w:tc>
        <w:tc>
          <w:tcPr>
            <w:tcW w:w="6387" w:type="dxa"/>
            <w:gridSpan w:val="4"/>
            <w:vAlign w:val="center"/>
          </w:tcPr>
          <w:p w:rsidR="006D63F2" w:rsidRPr="00E074DC" w:rsidRDefault="006D63F2" w:rsidP="006D63F2">
            <w:pPr>
              <w:autoSpaceDE w:val="0"/>
              <w:autoSpaceDN w:val="0"/>
              <w:adjustRightInd w:val="0"/>
              <w:spacing w:after="0" w:line="240" w:lineRule="auto"/>
              <w:rPr>
                <w:rFonts w:ascii="Times New Roman" w:hAnsi="Times New Roman" w:cs="Times New Roman"/>
                <w:bCs/>
                <w:color w:val="000000"/>
                <w:lang w:val="en-US"/>
              </w:rPr>
            </w:pPr>
            <w:r w:rsidRPr="00E074DC">
              <w:rPr>
                <w:rFonts w:ascii="Times New Roman" w:hAnsi="Times New Roman" w:cs="Times New Roman"/>
                <w:bCs/>
                <w:color w:val="000000"/>
                <w:lang w:val="en-US"/>
              </w:rPr>
              <w:t xml:space="preserve">Principles of </w:t>
            </w:r>
            <w:proofErr w:type="spellStart"/>
            <w:r w:rsidRPr="00E074DC">
              <w:rPr>
                <w:rFonts w:ascii="Times New Roman" w:hAnsi="Times New Roman" w:cs="Times New Roman"/>
                <w:bCs/>
                <w:color w:val="000000"/>
                <w:lang w:val="en-US"/>
              </w:rPr>
              <w:t>Waterflooding</w:t>
            </w:r>
            <w:proofErr w:type="spellEnd"/>
          </w:p>
          <w:p w:rsidR="006D63F2" w:rsidRPr="00E074DC" w:rsidRDefault="006D63F2" w:rsidP="006D63F2">
            <w:pPr>
              <w:numPr>
                <w:ilvl w:val="0"/>
                <w:numId w:val="18"/>
              </w:numPr>
              <w:autoSpaceDE w:val="0"/>
              <w:autoSpaceDN w:val="0"/>
              <w:adjustRightInd w:val="0"/>
              <w:spacing w:after="0" w:line="240" w:lineRule="auto"/>
              <w:rPr>
                <w:rFonts w:ascii="Times New Roman" w:hAnsi="Times New Roman" w:cs="Times New Roman"/>
                <w:bCs/>
                <w:color w:val="000000"/>
                <w:lang w:val="en-US"/>
              </w:rPr>
            </w:pPr>
            <w:r w:rsidRPr="00E074DC">
              <w:rPr>
                <w:rFonts w:ascii="Times New Roman" w:hAnsi="Times New Roman" w:cs="Times New Roman"/>
                <w:bCs/>
                <w:color w:val="000000"/>
                <w:lang w:val="en-US"/>
              </w:rPr>
              <w:t xml:space="preserve">Factors to consider in </w:t>
            </w:r>
            <w:proofErr w:type="spellStart"/>
            <w:r w:rsidRPr="00E074DC">
              <w:rPr>
                <w:rFonts w:ascii="Times New Roman" w:hAnsi="Times New Roman" w:cs="Times New Roman"/>
                <w:bCs/>
                <w:color w:val="000000"/>
                <w:lang w:val="en-US"/>
              </w:rPr>
              <w:t>waterflooding</w:t>
            </w:r>
            <w:proofErr w:type="spellEnd"/>
            <w:r w:rsidRPr="00E074DC">
              <w:rPr>
                <w:rFonts w:ascii="Times New Roman" w:hAnsi="Times New Roman" w:cs="Times New Roman"/>
                <w:bCs/>
                <w:color w:val="000000"/>
                <w:lang w:val="en-US"/>
              </w:rPr>
              <w:t xml:space="preserve">: </w:t>
            </w:r>
            <w:r w:rsidRPr="00E074DC">
              <w:rPr>
                <w:rFonts w:ascii="Times New Roman" w:hAnsi="Times New Roman" w:cs="Times New Roman"/>
                <w:color w:val="000000"/>
                <w:lang w:val="en-US"/>
              </w:rPr>
              <w:t>Reservoir geometry, fluid properties, reservoir depth, lithology and rock properties, fluid saturations</w:t>
            </w:r>
          </w:p>
          <w:p w:rsidR="006D63F2" w:rsidRPr="00E074DC" w:rsidRDefault="006D63F2" w:rsidP="006D63F2">
            <w:pPr>
              <w:numPr>
                <w:ilvl w:val="0"/>
                <w:numId w:val="18"/>
              </w:numPr>
              <w:autoSpaceDE w:val="0"/>
              <w:autoSpaceDN w:val="0"/>
              <w:adjustRightInd w:val="0"/>
              <w:spacing w:after="0" w:line="240" w:lineRule="auto"/>
              <w:rPr>
                <w:rFonts w:ascii="Times New Roman" w:hAnsi="Times New Roman" w:cs="Times New Roman"/>
                <w:bCs/>
                <w:color w:val="000000"/>
                <w:lang w:val="en-US"/>
              </w:rPr>
            </w:pPr>
            <w:r w:rsidRPr="00E074DC">
              <w:rPr>
                <w:rFonts w:ascii="Times New Roman" w:hAnsi="Times New Roman" w:cs="Times New Roman"/>
                <w:bCs/>
                <w:color w:val="000000"/>
                <w:lang w:val="en-US"/>
              </w:rPr>
              <w:t xml:space="preserve">Optimum time to </w:t>
            </w:r>
            <w:proofErr w:type="spellStart"/>
            <w:r w:rsidRPr="00E074DC">
              <w:rPr>
                <w:rFonts w:ascii="Times New Roman" w:hAnsi="Times New Roman" w:cs="Times New Roman"/>
                <w:bCs/>
                <w:color w:val="000000"/>
                <w:lang w:val="en-US"/>
              </w:rPr>
              <w:t>waterflood</w:t>
            </w:r>
            <w:proofErr w:type="spellEnd"/>
          </w:p>
          <w:p w:rsidR="006D63F2" w:rsidRPr="00E074DC" w:rsidRDefault="006D63F2" w:rsidP="006D63F2">
            <w:pPr>
              <w:numPr>
                <w:ilvl w:val="0"/>
                <w:numId w:val="18"/>
              </w:numPr>
              <w:autoSpaceDE w:val="0"/>
              <w:autoSpaceDN w:val="0"/>
              <w:adjustRightInd w:val="0"/>
              <w:spacing w:after="0" w:line="240" w:lineRule="auto"/>
              <w:rPr>
                <w:rFonts w:ascii="Times New Roman" w:hAnsi="Times New Roman" w:cs="Times New Roman"/>
                <w:bCs/>
                <w:color w:val="000000"/>
                <w:lang w:val="en-US"/>
              </w:rPr>
            </w:pPr>
            <w:r w:rsidRPr="00E074DC">
              <w:rPr>
                <w:rFonts w:ascii="Times New Roman" w:hAnsi="Times New Roman" w:cs="Times New Roman"/>
                <w:bCs/>
                <w:color w:val="000000"/>
                <w:lang w:val="en-US"/>
              </w:rPr>
              <w:t>Flood patterns</w:t>
            </w:r>
          </w:p>
          <w:p w:rsidR="006D63F2" w:rsidRPr="00247BE8" w:rsidRDefault="006D63F2" w:rsidP="006D63F2">
            <w:pPr>
              <w:pStyle w:val="ListParagraph"/>
              <w:numPr>
                <w:ilvl w:val="0"/>
                <w:numId w:val="18"/>
              </w:numPr>
              <w:autoSpaceDE w:val="0"/>
              <w:autoSpaceDN w:val="0"/>
              <w:adjustRightInd w:val="0"/>
              <w:rPr>
                <w:color w:val="000000"/>
                <w:sz w:val="22"/>
                <w:szCs w:val="22"/>
              </w:rPr>
            </w:pPr>
            <w:r w:rsidRPr="00247BE8">
              <w:rPr>
                <w:bCs/>
                <w:color w:val="000000"/>
                <w:sz w:val="22"/>
                <w:szCs w:val="22"/>
              </w:rPr>
              <w:t>Displacement efficiency</w:t>
            </w:r>
          </w:p>
        </w:tc>
        <w:tc>
          <w:tcPr>
            <w:tcW w:w="1858" w:type="dxa"/>
            <w:vAlign w:val="center"/>
          </w:tcPr>
          <w:p w:rsidR="006D63F2" w:rsidRPr="00BC4646" w:rsidRDefault="006D63F2" w:rsidP="006D63F2">
            <w:pPr>
              <w:spacing w:after="0" w:line="240" w:lineRule="auto"/>
              <w:rPr>
                <w:rFonts w:ascii="Times New Roman" w:hAnsi="Times New Roman" w:cs="Times New Roman"/>
                <w:lang w:val="en-US"/>
              </w:rPr>
            </w:pPr>
          </w:p>
        </w:tc>
      </w:tr>
      <w:tr w:rsidR="006D63F2" w:rsidRPr="006D63F2" w:rsidTr="00084DF9">
        <w:tc>
          <w:tcPr>
            <w:tcW w:w="558" w:type="dxa"/>
            <w:tcBorders>
              <w:right w:val="single" w:sz="4" w:space="0" w:color="auto"/>
            </w:tcBorders>
            <w:vAlign w:val="center"/>
          </w:tcPr>
          <w:p w:rsidR="006D63F2" w:rsidRPr="00BC4646" w:rsidRDefault="006D63F2" w:rsidP="006D63F2">
            <w:pPr>
              <w:spacing w:after="0" w:line="240" w:lineRule="auto"/>
              <w:jc w:val="center"/>
              <w:rPr>
                <w:rFonts w:ascii="Times New Roman" w:hAnsi="Times New Roman" w:cs="Times New Roman"/>
                <w:lang w:val="en-US"/>
              </w:rPr>
            </w:pPr>
            <w:r>
              <w:rPr>
                <w:rFonts w:ascii="Times New Roman" w:hAnsi="Times New Roman" w:cs="Times New Roman"/>
                <w:lang w:val="en-US"/>
              </w:rPr>
              <w:t>10</w:t>
            </w:r>
          </w:p>
        </w:tc>
        <w:tc>
          <w:tcPr>
            <w:tcW w:w="1385" w:type="dxa"/>
            <w:tcBorders>
              <w:left w:val="single" w:sz="4" w:space="0" w:color="auto"/>
            </w:tcBorders>
            <w:vAlign w:val="center"/>
          </w:tcPr>
          <w:p w:rsidR="006D63F2" w:rsidRPr="00BC4646" w:rsidRDefault="006D63F2" w:rsidP="006D63F2">
            <w:pPr>
              <w:spacing w:after="0" w:line="240" w:lineRule="auto"/>
              <w:jc w:val="center"/>
              <w:rPr>
                <w:rFonts w:ascii="Times New Roman" w:hAnsi="Times New Roman" w:cs="Times New Roman"/>
                <w:lang w:val="en-US"/>
              </w:rPr>
            </w:pPr>
            <w:r>
              <w:rPr>
                <w:rFonts w:ascii="Times New Roman" w:hAnsi="Times New Roman" w:cs="Times New Roman"/>
                <w:lang w:val="en-US"/>
              </w:rPr>
              <w:t>20.04</w:t>
            </w:r>
            <w:r w:rsidRPr="00BC4646">
              <w:rPr>
                <w:rFonts w:ascii="Times New Roman" w:hAnsi="Times New Roman" w:cs="Times New Roman"/>
                <w:lang w:val="en-US"/>
              </w:rPr>
              <w:t>.1</w:t>
            </w:r>
            <w:r>
              <w:rPr>
                <w:rFonts w:ascii="Times New Roman" w:hAnsi="Times New Roman" w:cs="Times New Roman"/>
                <w:lang w:val="en-US"/>
              </w:rPr>
              <w:t>7</w:t>
            </w:r>
          </w:p>
        </w:tc>
        <w:tc>
          <w:tcPr>
            <w:tcW w:w="6387" w:type="dxa"/>
            <w:gridSpan w:val="4"/>
            <w:vAlign w:val="center"/>
          </w:tcPr>
          <w:p w:rsidR="006D63F2" w:rsidRPr="00E074DC" w:rsidRDefault="006D63F2" w:rsidP="006D63F2">
            <w:pPr>
              <w:autoSpaceDE w:val="0"/>
              <w:autoSpaceDN w:val="0"/>
              <w:adjustRightInd w:val="0"/>
              <w:spacing w:after="0" w:line="240" w:lineRule="auto"/>
              <w:rPr>
                <w:rFonts w:ascii="Times New Roman" w:hAnsi="Times New Roman" w:cs="Times New Roman"/>
                <w:bCs/>
                <w:color w:val="000000"/>
                <w:lang w:val="en-US"/>
              </w:rPr>
            </w:pPr>
            <w:r w:rsidRPr="00E074DC">
              <w:rPr>
                <w:rFonts w:ascii="Times New Roman" w:hAnsi="Times New Roman" w:cs="Times New Roman"/>
                <w:bCs/>
                <w:color w:val="000000"/>
                <w:lang w:val="en-US"/>
              </w:rPr>
              <w:t>Enhanced oil recovery methods</w:t>
            </w:r>
          </w:p>
          <w:p w:rsidR="006D63F2" w:rsidRPr="00E074DC" w:rsidRDefault="006D63F2" w:rsidP="006D63F2">
            <w:pPr>
              <w:numPr>
                <w:ilvl w:val="0"/>
                <w:numId w:val="19"/>
              </w:numPr>
              <w:autoSpaceDE w:val="0"/>
              <w:autoSpaceDN w:val="0"/>
              <w:adjustRightInd w:val="0"/>
              <w:spacing w:after="0" w:line="240" w:lineRule="auto"/>
              <w:rPr>
                <w:rFonts w:ascii="Times New Roman" w:hAnsi="Times New Roman" w:cs="Times New Roman"/>
                <w:bCs/>
                <w:color w:val="000000"/>
                <w:lang w:val="en-US"/>
              </w:rPr>
            </w:pPr>
            <w:r w:rsidRPr="00E074DC">
              <w:rPr>
                <w:rFonts w:ascii="Times New Roman" w:hAnsi="Times New Roman" w:cs="Times New Roman"/>
                <w:bCs/>
                <w:color w:val="000000"/>
                <w:lang w:val="en-US"/>
              </w:rPr>
              <w:t xml:space="preserve">Miscible methods (Natural and dynamic </w:t>
            </w:r>
            <w:proofErr w:type="spellStart"/>
            <w:r w:rsidRPr="00E074DC">
              <w:rPr>
                <w:rFonts w:ascii="Times New Roman" w:hAnsi="Times New Roman" w:cs="Times New Roman"/>
                <w:bCs/>
                <w:color w:val="000000"/>
                <w:lang w:val="en-US"/>
              </w:rPr>
              <w:t>miscibilities</w:t>
            </w:r>
            <w:proofErr w:type="spellEnd"/>
            <w:r w:rsidRPr="00E074DC">
              <w:rPr>
                <w:rFonts w:ascii="Times New Roman" w:hAnsi="Times New Roman" w:cs="Times New Roman"/>
                <w:bCs/>
                <w:color w:val="000000"/>
                <w:lang w:val="en-US"/>
              </w:rPr>
              <w:t xml:space="preserve">; </w:t>
            </w:r>
            <w:r w:rsidRPr="00E074DC">
              <w:rPr>
                <w:rFonts w:ascii="Times New Roman" w:hAnsi="Times New Roman" w:cs="Times New Roman"/>
                <w:bCs/>
                <w:color w:val="000000"/>
                <w:lang w:val="en-US"/>
              </w:rPr>
              <w:object w:dxaOrig="480" w:dyaOrig="340" w14:anchorId="56AE29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7.25pt" o:ole="">
                  <v:imagedata r:id="rId5" o:title=""/>
                </v:shape>
                <o:OLEObject Type="Embed" ProgID="Equation.3" ShapeID="_x0000_i1025" DrawAspect="Content" ObjectID="_1547882118" r:id="rId6"/>
              </w:object>
            </w:r>
            <w:r w:rsidRPr="00E074DC">
              <w:rPr>
                <w:rFonts w:ascii="Times New Roman" w:hAnsi="Times New Roman" w:cs="Times New Roman"/>
                <w:bCs/>
                <w:color w:val="000000"/>
                <w:lang w:val="en-US"/>
              </w:rPr>
              <w:t xml:space="preserve"> injection)</w:t>
            </w:r>
          </w:p>
          <w:p w:rsidR="006D63F2" w:rsidRPr="00247BE8" w:rsidRDefault="006D63F2" w:rsidP="006D63F2">
            <w:pPr>
              <w:numPr>
                <w:ilvl w:val="0"/>
                <w:numId w:val="19"/>
              </w:numPr>
              <w:autoSpaceDE w:val="0"/>
              <w:autoSpaceDN w:val="0"/>
              <w:adjustRightInd w:val="0"/>
              <w:spacing w:after="0" w:line="240" w:lineRule="auto"/>
              <w:rPr>
                <w:rFonts w:ascii="Times New Roman" w:hAnsi="Times New Roman" w:cs="Times New Roman"/>
                <w:bCs/>
                <w:color w:val="000000"/>
                <w:lang w:val="en-US"/>
              </w:rPr>
            </w:pPr>
            <w:r w:rsidRPr="00E074DC">
              <w:rPr>
                <w:rFonts w:ascii="Times New Roman" w:hAnsi="Times New Roman" w:cs="Times New Roman"/>
                <w:bCs/>
                <w:color w:val="000000"/>
                <w:lang w:val="en-US"/>
              </w:rPr>
              <w:t>Chemical methods (</w:t>
            </w:r>
            <w:proofErr w:type="spellStart"/>
            <w:r w:rsidRPr="00E074DC">
              <w:rPr>
                <w:rFonts w:ascii="Times New Roman" w:hAnsi="Times New Roman" w:cs="Times New Roman"/>
                <w:bCs/>
                <w:color w:val="000000"/>
                <w:lang w:val="en-US"/>
              </w:rPr>
              <w:t>Microemulsions</w:t>
            </w:r>
            <w:proofErr w:type="spellEnd"/>
            <w:r w:rsidRPr="00E074DC">
              <w:rPr>
                <w:rFonts w:ascii="Times New Roman" w:hAnsi="Times New Roman" w:cs="Times New Roman"/>
                <w:bCs/>
                <w:color w:val="000000"/>
                <w:lang w:val="en-US"/>
              </w:rPr>
              <w:t xml:space="preserve">, Polymers and </w:t>
            </w:r>
            <w:r w:rsidRPr="00247BE8">
              <w:rPr>
                <w:rFonts w:ascii="Times New Roman" w:hAnsi="Times New Roman" w:cs="Times New Roman"/>
                <w:bCs/>
                <w:color w:val="000000"/>
                <w:lang w:val="en-US"/>
              </w:rPr>
              <w:t>Surfactants)</w:t>
            </w:r>
          </w:p>
          <w:p w:rsidR="006D63F2" w:rsidRPr="00F27D04" w:rsidRDefault="006D63F2" w:rsidP="006D63F2">
            <w:pPr>
              <w:pStyle w:val="ListParagraph"/>
              <w:numPr>
                <w:ilvl w:val="0"/>
                <w:numId w:val="19"/>
              </w:numPr>
              <w:autoSpaceDE w:val="0"/>
              <w:autoSpaceDN w:val="0"/>
              <w:adjustRightInd w:val="0"/>
              <w:rPr>
                <w:color w:val="000000"/>
              </w:rPr>
            </w:pPr>
            <w:r w:rsidRPr="0016462E">
              <w:rPr>
                <w:bCs/>
                <w:color w:val="000000"/>
                <w:sz w:val="22"/>
                <w:szCs w:val="22"/>
              </w:rPr>
              <w:t>Thermal methods (Steam injection, In situ combustion and Reverse combustion)</w:t>
            </w:r>
          </w:p>
        </w:tc>
        <w:tc>
          <w:tcPr>
            <w:tcW w:w="1858" w:type="dxa"/>
            <w:vAlign w:val="center"/>
          </w:tcPr>
          <w:p w:rsidR="006D63F2" w:rsidRPr="00BC4646" w:rsidRDefault="006D63F2" w:rsidP="006D63F2">
            <w:pPr>
              <w:spacing w:after="0" w:line="240" w:lineRule="auto"/>
              <w:rPr>
                <w:rFonts w:ascii="Times New Roman" w:hAnsi="Times New Roman" w:cs="Times New Roman"/>
                <w:lang w:val="en-US"/>
              </w:rPr>
            </w:pPr>
          </w:p>
        </w:tc>
      </w:tr>
      <w:tr w:rsidR="006D63F2" w:rsidRPr="006D63F2" w:rsidTr="00F75EB8">
        <w:tc>
          <w:tcPr>
            <w:tcW w:w="558" w:type="dxa"/>
            <w:tcBorders>
              <w:right w:val="single" w:sz="4" w:space="0" w:color="auto"/>
            </w:tcBorders>
            <w:vAlign w:val="center"/>
          </w:tcPr>
          <w:p w:rsidR="006D63F2" w:rsidRPr="00BC4646" w:rsidRDefault="006D63F2" w:rsidP="006D63F2">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1</w:t>
            </w:r>
            <w:r>
              <w:rPr>
                <w:rFonts w:ascii="Times New Roman" w:hAnsi="Times New Roman" w:cs="Times New Roman"/>
                <w:lang w:val="en-US"/>
              </w:rPr>
              <w:t>1</w:t>
            </w:r>
          </w:p>
        </w:tc>
        <w:tc>
          <w:tcPr>
            <w:tcW w:w="1385" w:type="dxa"/>
            <w:tcBorders>
              <w:left w:val="single" w:sz="4" w:space="0" w:color="auto"/>
            </w:tcBorders>
            <w:vAlign w:val="center"/>
          </w:tcPr>
          <w:p w:rsidR="006D63F2" w:rsidRPr="00BC4646" w:rsidRDefault="006D63F2" w:rsidP="006D63F2">
            <w:pPr>
              <w:spacing w:after="0" w:line="240" w:lineRule="auto"/>
              <w:jc w:val="center"/>
              <w:rPr>
                <w:rFonts w:ascii="Times New Roman" w:hAnsi="Times New Roman" w:cs="Times New Roman"/>
                <w:lang w:val="en-US"/>
              </w:rPr>
            </w:pPr>
            <w:r>
              <w:rPr>
                <w:rFonts w:ascii="Times New Roman" w:hAnsi="Times New Roman" w:cs="Times New Roman"/>
                <w:lang w:val="en-US"/>
              </w:rPr>
              <w:t>27.04</w:t>
            </w:r>
            <w:r w:rsidRPr="00BC4646">
              <w:rPr>
                <w:rFonts w:ascii="Times New Roman" w:hAnsi="Times New Roman" w:cs="Times New Roman"/>
                <w:lang w:val="en-US"/>
              </w:rPr>
              <w:t>.1</w:t>
            </w:r>
            <w:r>
              <w:rPr>
                <w:rFonts w:ascii="Times New Roman" w:hAnsi="Times New Roman" w:cs="Times New Roman"/>
                <w:lang w:val="en-US"/>
              </w:rPr>
              <w:t>7</w:t>
            </w:r>
          </w:p>
        </w:tc>
        <w:tc>
          <w:tcPr>
            <w:tcW w:w="6387" w:type="dxa"/>
            <w:gridSpan w:val="4"/>
          </w:tcPr>
          <w:p w:rsidR="006D63F2" w:rsidRDefault="006D63F2" w:rsidP="006D63F2">
            <w:pPr>
              <w:spacing w:after="0"/>
              <w:rPr>
                <w:rFonts w:ascii="Times New Roman" w:hAnsi="Times New Roman" w:cs="Times New Roman"/>
                <w:bCs/>
                <w:lang w:val="en-US"/>
              </w:rPr>
            </w:pPr>
            <w:r w:rsidRPr="00E074DC">
              <w:rPr>
                <w:rFonts w:ascii="Times New Roman" w:hAnsi="Times New Roman" w:cs="Times New Roman"/>
                <w:bCs/>
              </w:rPr>
              <w:t>Gas reservoirs</w:t>
            </w:r>
          </w:p>
          <w:p w:rsidR="006D63F2" w:rsidRPr="00F27D04" w:rsidRDefault="006D63F2" w:rsidP="006D63F2">
            <w:pPr>
              <w:pStyle w:val="ListParagraph"/>
              <w:numPr>
                <w:ilvl w:val="0"/>
                <w:numId w:val="21"/>
              </w:numPr>
              <w:rPr>
                <w:bCs/>
                <w:sz w:val="22"/>
                <w:szCs w:val="22"/>
              </w:rPr>
            </w:pPr>
            <w:r w:rsidRPr="00F27D04">
              <w:rPr>
                <w:bCs/>
                <w:sz w:val="22"/>
                <w:szCs w:val="22"/>
              </w:rPr>
              <w:t>Natural gas</w:t>
            </w:r>
          </w:p>
          <w:p w:rsidR="006D63F2" w:rsidRPr="00F27D04" w:rsidRDefault="006D63F2" w:rsidP="006D63F2">
            <w:pPr>
              <w:pStyle w:val="ListParagraph"/>
              <w:numPr>
                <w:ilvl w:val="0"/>
                <w:numId w:val="21"/>
              </w:numPr>
              <w:rPr>
                <w:bCs/>
                <w:sz w:val="22"/>
                <w:szCs w:val="22"/>
              </w:rPr>
            </w:pPr>
            <w:r w:rsidRPr="00F27D04">
              <w:rPr>
                <w:bCs/>
                <w:sz w:val="22"/>
                <w:szCs w:val="22"/>
              </w:rPr>
              <w:t>Conventional gas reservoirs</w:t>
            </w:r>
          </w:p>
          <w:p w:rsidR="006D63F2" w:rsidRPr="00E074DC" w:rsidRDefault="006D63F2" w:rsidP="006D63F2">
            <w:pPr>
              <w:pStyle w:val="ListParagraph"/>
              <w:contextualSpacing/>
              <w:jc w:val="both"/>
              <w:rPr>
                <w:bCs/>
                <w:sz w:val="22"/>
                <w:szCs w:val="22"/>
              </w:rPr>
            </w:pPr>
            <w:r w:rsidRPr="00E074DC">
              <w:rPr>
                <w:bCs/>
                <w:sz w:val="22"/>
                <w:szCs w:val="22"/>
              </w:rPr>
              <w:t>Estimation initial gas in place: Volumetric method and Material balance approach</w:t>
            </w:r>
          </w:p>
          <w:p w:rsidR="006D63F2" w:rsidRPr="00E074DC" w:rsidRDefault="006D63F2" w:rsidP="006D63F2">
            <w:pPr>
              <w:pStyle w:val="ListParagraph"/>
              <w:numPr>
                <w:ilvl w:val="0"/>
                <w:numId w:val="18"/>
              </w:numPr>
              <w:contextualSpacing/>
              <w:jc w:val="both"/>
              <w:rPr>
                <w:bCs/>
                <w:sz w:val="22"/>
                <w:szCs w:val="22"/>
              </w:rPr>
            </w:pPr>
            <w:r>
              <w:rPr>
                <w:bCs/>
                <w:sz w:val="22"/>
                <w:szCs w:val="22"/>
              </w:rPr>
              <w:t>Unconventional gas reservoir</w:t>
            </w:r>
          </w:p>
        </w:tc>
        <w:tc>
          <w:tcPr>
            <w:tcW w:w="1858" w:type="dxa"/>
            <w:vAlign w:val="center"/>
          </w:tcPr>
          <w:p w:rsidR="006D63F2" w:rsidRPr="00BC4646" w:rsidRDefault="006D63F2" w:rsidP="006D63F2">
            <w:pPr>
              <w:spacing w:after="0" w:line="240" w:lineRule="auto"/>
              <w:rPr>
                <w:rFonts w:ascii="Times New Roman" w:hAnsi="Times New Roman" w:cs="Times New Roman"/>
                <w:lang w:val="en-US"/>
              </w:rPr>
            </w:pPr>
          </w:p>
        </w:tc>
      </w:tr>
      <w:tr w:rsidR="006D63F2" w:rsidRPr="002F32B6" w:rsidTr="00F75EB8">
        <w:tc>
          <w:tcPr>
            <w:tcW w:w="558" w:type="dxa"/>
            <w:tcBorders>
              <w:right w:val="single" w:sz="4" w:space="0" w:color="auto"/>
            </w:tcBorders>
            <w:vAlign w:val="center"/>
          </w:tcPr>
          <w:p w:rsidR="006D63F2" w:rsidRPr="00BC4646" w:rsidRDefault="006D63F2" w:rsidP="006D63F2">
            <w:pPr>
              <w:spacing w:after="0" w:line="240" w:lineRule="auto"/>
              <w:jc w:val="center"/>
              <w:rPr>
                <w:rFonts w:ascii="Times New Roman" w:hAnsi="Times New Roman" w:cs="Times New Roman"/>
                <w:lang w:val="en-US"/>
              </w:rPr>
            </w:pPr>
            <w:r>
              <w:rPr>
                <w:rFonts w:ascii="Times New Roman" w:hAnsi="Times New Roman" w:cs="Times New Roman"/>
                <w:lang w:val="en-US"/>
              </w:rPr>
              <w:t>12</w:t>
            </w:r>
          </w:p>
        </w:tc>
        <w:tc>
          <w:tcPr>
            <w:tcW w:w="1385" w:type="dxa"/>
            <w:tcBorders>
              <w:left w:val="single" w:sz="4" w:space="0" w:color="auto"/>
            </w:tcBorders>
            <w:vAlign w:val="center"/>
          </w:tcPr>
          <w:p w:rsidR="006D63F2" w:rsidRPr="00BC4646" w:rsidRDefault="006D63F2" w:rsidP="006D63F2">
            <w:pPr>
              <w:spacing w:after="0" w:line="240" w:lineRule="auto"/>
              <w:jc w:val="center"/>
              <w:rPr>
                <w:rFonts w:ascii="Times New Roman" w:hAnsi="Times New Roman" w:cs="Times New Roman"/>
                <w:lang w:val="en-US"/>
              </w:rPr>
            </w:pPr>
            <w:r>
              <w:rPr>
                <w:rFonts w:ascii="Times New Roman" w:hAnsi="Times New Roman" w:cs="Times New Roman"/>
                <w:lang w:val="en-US"/>
              </w:rPr>
              <w:t>04.05</w:t>
            </w:r>
            <w:r w:rsidRPr="00BC4646">
              <w:rPr>
                <w:rFonts w:ascii="Times New Roman" w:hAnsi="Times New Roman" w:cs="Times New Roman"/>
                <w:lang w:val="en-US"/>
              </w:rPr>
              <w:t>.1</w:t>
            </w:r>
            <w:r>
              <w:rPr>
                <w:rFonts w:ascii="Times New Roman" w:hAnsi="Times New Roman" w:cs="Times New Roman"/>
                <w:lang w:val="en-US"/>
              </w:rPr>
              <w:t>7</w:t>
            </w:r>
          </w:p>
        </w:tc>
        <w:tc>
          <w:tcPr>
            <w:tcW w:w="6387" w:type="dxa"/>
            <w:gridSpan w:val="4"/>
            <w:vAlign w:val="center"/>
          </w:tcPr>
          <w:p w:rsidR="006D63F2" w:rsidRPr="00E074DC" w:rsidRDefault="006D63F2" w:rsidP="006D63F2">
            <w:pPr>
              <w:autoSpaceDE w:val="0"/>
              <w:autoSpaceDN w:val="0"/>
              <w:adjustRightInd w:val="0"/>
              <w:spacing w:after="0" w:line="240" w:lineRule="auto"/>
              <w:rPr>
                <w:rFonts w:ascii="Times New Roman" w:hAnsi="Times New Roman" w:cs="Times New Roman"/>
                <w:bCs/>
                <w:color w:val="000000"/>
                <w:lang w:val="en-US"/>
              </w:rPr>
            </w:pPr>
            <w:r w:rsidRPr="00E074DC">
              <w:rPr>
                <w:rFonts w:ascii="Times New Roman" w:hAnsi="Times New Roman" w:cs="Times New Roman"/>
                <w:bCs/>
                <w:color w:val="000000"/>
                <w:lang w:val="en-US"/>
              </w:rPr>
              <w:t>Fractured reservoirs</w:t>
            </w:r>
          </w:p>
          <w:p w:rsidR="006D63F2" w:rsidRPr="00E074DC" w:rsidRDefault="006D63F2" w:rsidP="006D63F2">
            <w:pPr>
              <w:numPr>
                <w:ilvl w:val="0"/>
                <w:numId w:val="20"/>
              </w:numPr>
              <w:autoSpaceDE w:val="0"/>
              <w:autoSpaceDN w:val="0"/>
              <w:adjustRightInd w:val="0"/>
              <w:spacing w:after="0" w:line="240" w:lineRule="auto"/>
              <w:rPr>
                <w:rFonts w:ascii="Times New Roman" w:hAnsi="Times New Roman" w:cs="Times New Roman"/>
                <w:bCs/>
                <w:color w:val="000000"/>
                <w:lang w:val="en-US"/>
              </w:rPr>
            </w:pPr>
            <w:r w:rsidRPr="00E074DC">
              <w:rPr>
                <w:rFonts w:ascii="Times New Roman" w:hAnsi="Times New Roman" w:cs="Times New Roman"/>
                <w:bCs/>
                <w:color w:val="000000"/>
                <w:lang w:val="en-US"/>
              </w:rPr>
              <w:t>Naturally fractured reservoirs: fractured carbonates, fractured shales and fractured sandstones</w:t>
            </w:r>
          </w:p>
          <w:p w:rsidR="006D63F2" w:rsidRPr="00F27D04" w:rsidRDefault="006D63F2" w:rsidP="006D63F2">
            <w:pPr>
              <w:numPr>
                <w:ilvl w:val="0"/>
                <w:numId w:val="20"/>
              </w:numPr>
              <w:autoSpaceDE w:val="0"/>
              <w:autoSpaceDN w:val="0"/>
              <w:adjustRightInd w:val="0"/>
              <w:spacing w:after="0" w:line="240" w:lineRule="auto"/>
              <w:rPr>
                <w:rFonts w:ascii="Times New Roman" w:hAnsi="Times New Roman" w:cs="Times New Roman"/>
                <w:bCs/>
                <w:color w:val="000000"/>
                <w:lang w:val="en-US"/>
              </w:rPr>
            </w:pPr>
            <w:r w:rsidRPr="00F27D04">
              <w:rPr>
                <w:rFonts w:ascii="Times New Roman" w:hAnsi="Times New Roman" w:cs="Times New Roman"/>
                <w:bCs/>
                <w:color w:val="000000"/>
                <w:lang w:val="en-US"/>
              </w:rPr>
              <w:t>Behavior of naturally fractured reservoirs</w:t>
            </w:r>
          </w:p>
          <w:p w:rsidR="006D63F2" w:rsidRPr="00E074DC" w:rsidRDefault="006D63F2" w:rsidP="006D63F2">
            <w:pPr>
              <w:pStyle w:val="ListParagraph"/>
              <w:numPr>
                <w:ilvl w:val="0"/>
                <w:numId w:val="20"/>
              </w:numPr>
              <w:autoSpaceDE w:val="0"/>
              <w:autoSpaceDN w:val="0"/>
              <w:adjustRightInd w:val="0"/>
              <w:rPr>
                <w:color w:val="000000"/>
              </w:rPr>
            </w:pPr>
            <w:r w:rsidRPr="00F27D04">
              <w:rPr>
                <w:bCs/>
                <w:color w:val="000000"/>
                <w:sz w:val="22"/>
                <w:szCs w:val="22"/>
              </w:rPr>
              <w:t>Hydraulically fractured wells</w:t>
            </w:r>
          </w:p>
        </w:tc>
        <w:tc>
          <w:tcPr>
            <w:tcW w:w="1858" w:type="dxa"/>
            <w:vAlign w:val="center"/>
          </w:tcPr>
          <w:p w:rsidR="006D63F2" w:rsidRPr="00BC4646" w:rsidRDefault="006D63F2" w:rsidP="006D63F2">
            <w:pPr>
              <w:spacing w:after="0" w:line="240" w:lineRule="auto"/>
              <w:rPr>
                <w:rFonts w:ascii="Times New Roman" w:hAnsi="Times New Roman" w:cs="Times New Roman"/>
                <w:lang w:val="en-US"/>
              </w:rPr>
            </w:pPr>
          </w:p>
        </w:tc>
      </w:tr>
      <w:tr w:rsidR="006D63F2" w:rsidRPr="006D63F2" w:rsidTr="00084DF9">
        <w:tc>
          <w:tcPr>
            <w:tcW w:w="558" w:type="dxa"/>
            <w:tcBorders>
              <w:right w:val="single" w:sz="4" w:space="0" w:color="auto"/>
            </w:tcBorders>
            <w:vAlign w:val="center"/>
          </w:tcPr>
          <w:p w:rsidR="006D63F2" w:rsidRPr="00BC4646" w:rsidRDefault="006D63F2" w:rsidP="006D63F2">
            <w:pPr>
              <w:spacing w:after="0" w:line="240" w:lineRule="auto"/>
              <w:jc w:val="center"/>
              <w:rPr>
                <w:rFonts w:ascii="Times New Roman" w:hAnsi="Times New Roman" w:cs="Times New Roman"/>
                <w:lang w:val="en-US"/>
              </w:rPr>
            </w:pPr>
            <w:r>
              <w:rPr>
                <w:rFonts w:ascii="Times New Roman" w:hAnsi="Times New Roman" w:cs="Times New Roman"/>
                <w:lang w:val="en-US"/>
              </w:rPr>
              <w:t>13</w:t>
            </w:r>
          </w:p>
        </w:tc>
        <w:tc>
          <w:tcPr>
            <w:tcW w:w="1385" w:type="dxa"/>
            <w:tcBorders>
              <w:left w:val="single" w:sz="4" w:space="0" w:color="auto"/>
            </w:tcBorders>
            <w:vAlign w:val="center"/>
          </w:tcPr>
          <w:p w:rsidR="006D63F2" w:rsidRPr="00BC4646" w:rsidRDefault="006D63F2" w:rsidP="006D63F2">
            <w:pPr>
              <w:spacing w:after="0" w:line="240" w:lineRule="auto"/>
              <w:jc w:val="center"/>
              <w:rPr>
                <w:rFonts w:ascii="Times New Roman" w:hAnsi="Times New Roman" w:cs="Times New Roman"/>
                <w:lang w:val="en-US"/>
              </w:rPr>
            </w:pPr>
            <w:r>
              <w:rPr>
                <w:rFonts w:ascii="Times New Roman" w:hAnsi="Times New Roman" w:cs="Times New Roman"/>
                <w:lang w:val="en-US"/>
              </w:rPr>
              <w:t>11.05</w:t>
            </w:r>
            <w:r w:rsidRPr="00BC4646">
              <w:rPr>
                <w:rFonts w:ascii="Times New Roman" w:hAnsi="Times New Roman" w:cs="Times New Roman"/>
                <w:lang w:val="en-US"/>
              </w:rPr>
              <w:t>.</w:t>
            </w:r>
            <w:r>
              <w:rPr>
                <w:rFonts w:ascii="Times New Roman" w:hAnsi="Times New Roman" w:cs="Times New Roman"/>
                <w:lang w:val="en-US"/>
              </w:rPr>
              <w:t>17</w:t>
            </w:r>
          </w:p>
        </w:tc>
        <w:tc>
          <w:tcPr>
            <w:tcW w:w="6387" w:type="dxa"/>
            <w:gridSpan w:val="4"/>
            <w:vAlign w:val="center"/>
          </w:tcPr>
          <w:p w:rsidR="006D63F2" w:rsidRDefault="006D63F2" w:rsidP="006D63F2">
            <w:pPr>
              <w:autoSpaceDE w:val="0"/>
              <w:autoSpaceDN w:val="0"/>
              <w:adjustRightInd w:val="0"/>
              <w:spacing w:after="0" w:line="240" w:lineRule="auto"/>
              <w:rPr>
                <w:rFonts w:ascii="Times New Roman" w:hAnsi="Times New Roman" w:cs="Times New Roman"/>
                <w:bCs/>
                <w:color w:val="000000"/>
                <w:lang w:val="en-US"/>
              </w:rPr>
            </w:pPr>
            <w:proofErr w:type="spellStart"/>
            <w:r>
              <w:rPr>
                <w:rFonts w:ascii="Times New Roman" w:hAnsi="Times New Roman" w:cs="Times New Roman"/>
                <w:bCs/>
                <w:color w:val="000000"/>
                <w:lang w:val="en-US"/>
              </w:rPr>
              <w:t>Vapour</w:t>
            </w:r>
            <w:proofErr w:type="spellEnd"/>
            <w:r>
              <w:rPr>
                <w:rFonts w:ascii="Times New Roman" w:hAnsi="Times New Roman" w:cs="Times New Roman"/>
                <w:bCs/>
                <w:color w:val="000000"/>
                <w:lang w:val="en-US"/>
              </w:rPr>
              <w:t xml:space="preserve"> liquid </w:t>
            </w:r>
            <w:proofErr w:type="spellStart"/>
            <w:r>
              <w:rPr>
                <w:rFonts w:ascii="Times New Roman" w:hAnsi="Times New Roman" w:cs="Times New Roman"/>
                <w:bCs/>
                <w:color w:val="000000"/>
                <w:lang w:val="en-US"/>
              </w:rPr>
              <w:t>eqilibria</w:t>
            </w:r>
            <w:proofErr w:type="spellEnd"/>
            <w:r>
              <w:rPr>
                <w:rFonts w:ascii="Times New Roman" w:hAnsi="Times New Roman" w:cs="Times New Roman"/>
                <w:bCs/>
                <w:color w:val="000000"/>
                <w:lang w:val="en-US"/>
              </w:rPr>
              <w:t xml:space="preserve"> and PVT analyses</w:t>
            </w:r>
          </w:p>
          <w:p w:rsidR="006D63F2" w:rsidRPr="00BA4203" w:rsidRDefault="006D63F2" w:rsidP="006D63F2">
            <w:pPr>
              <w:pStyle w:val="ListParagraph"/>
              <w:numPr>
                <w:ilvl w:val="0"/>
                <w:numId w:val="20"/>
              </w:numPr>
              <w:autoSpaceDE w:val="0"/>
              <w:autoSpaceDN w:val="0"/>
              <w:adjustRightInd w:val="0"/>
              <w:rPr>
                <w:bCs/>
                <w:color w:val="000000"/>
                <w:sz w:val="22"/>
                <w:szCs w:val="22"/>
              </w:rPr>
            </w:pPr>
            <w:r>
              <w:rPr>
                <w:bCs/>
                <w:color w:val="000000"/>
                <w:sz w:val="22"/>
                <w:szCs w:val="22"/>
              </w:rPr>
              <w:t>Define equilibrium ratio</w:t>
            </w:r>
          </w:p>
          <w:p w:rsidR="006D63F2" w:rsidRPr="00BA4203" w:rsidRDefault="006D63F2" w:rsidP="006D63F2">
            <w:pPr>
              <w:pStyle w:val="ListParagraph"/>
              <w:numPr>
                <w:ilvl w:val="0"/>
                <w:numId w:val="20"/>
              </w:numPr>
              <w:autoSpaceDE w:val="0"/>
              <w:autoSpaceDN w:val="0"/>
              <w:adjustRightInd w:val="0"/>
              <w:rPr>
                <w:bCs/>
                <w:color w:val="000000"/>
                <w:sz w:val="22"/>
                <w:szCs w:val="22"/>
              </w:rPr>
            </w:pPr>
            <w:r w:rsidRPr="00BA4203">
              <w:rPr>
                <w:bCs/>
                <w:color w:val="000000"/>
                <w:sz w:val="22"/>
                <w:szCs w:val="22"/>
              </w:rPr>
              <w:t>Derive equations for vapor-liquid equilibrium calculations for real systems</w:t>
            </w:r>
            <w:r>
              <w:rPr>
                <w:bCs/>
                <w:color w:val="000000"/>
                <w:sz w:val="22"/>
                <w:szCs w:val="22"/>
              </w:rPr>
              <w:t xml:space="preserve"> </w:t>
            </w:r>
            <w:r w:rsidRPr="00BA4203">
              <w:rPr>
                <w:bCs/>
                <w:color w:val="000000"/>
                <w:sz w:val="22"/>
                <w:szCs w:val="22"/>
              </w:rPr>
              <w:t>and explain the</w:t>
            </w:r>
            <w:r>
              <w:rPr>
                <w:bCs/>
                <w:color w:val="000000"/>
                <w:sz w:val="22"/>
                <w:szCs w:val="22"/>
              </w:rPr>
              <w:t xml:space="preserve"> application of the equations</w:t>
            </w:r>
          </w:p>
          <w:p w:rsidR="006D63F2" w:rsidRPr="00BA4203" w:rsidRDefault="006D63F2" w:rsidP="006D63F2">
            <w:pPr>
              <w:pStyle w:val="ListParagraph"/>
              <w:numPr>
                <w:ilvl w:val="0"/>
                <w:numId w:val="20"/>
              </w:numPr>
              <w:autoSpaceDE w:val="0"/>
              <w:autoSpaceDN w:val="0"/>
              <w:adjustRightInd w:val="0"/>
              <w:rPr>
                <w:bCs/>
                <w:color w:val="000000"/>
                <w:sz w:val="22"/>
                <w:szCs w:val="22"/>
              </w:rPr>
            </w:pPr>
            <w:r w:rsidRPr="00BA4203">
              <w:rPr>
                <w:bCs/>
                <w:color w:val="000000"/>
                <w:sz w:val="22"/>
                <w:szCs w:val="22"/>
              </w:rPr>
              <w:t>Derive and explain the use of equations to determine the dew point pressure</w:t>
            </w:r>
            <w:r>
              <w:rPr>
                <w:bCs/>
                <w:color w:val="000000"/>
                <w:sz w:val="22"/>
                <w:szCs w:val="22"/>
              </w:rPr>
              <w:t xml:space="preserve"> </w:t>
            </w:r>
            <w:r w:rsidRPr="00BA4203">
              <w:rPr>
                <w:bCs/>
                <w:color w:val="000000"/>
                <w:sz w:val="22"/>
                <w:szCs w:val="22"/>
              </w:rPr>
              <w:t>and bubble po</w:t>
            </w:r>
            <w:r>
              <w:rPr>
                <w:bCs/>
                <w:color w:val="000000"/>
                <w:sz w:val="22"/>
                <w:szCs w:val="22"/>
              </w:rPr>
              <w:t>int pressure of a fluid mixture</w:t>
            </w:r>
          </w:p>
          <w:p w:rsidR="006D63F2" w:rsidRPr="00BA4203" w:rsidRDefault="006D63F2" w:rsidP="006D63F2">
            <w:pPr>
              <w:pStyle w:val="ListParagraph"/>
              <w:numPr>
                <w:ilvl w:val="0"/>
                <w:numId w:val="20"/>
              </w:numPr>
              <w:autoSpaceDE w:val="0"/>
              <w:autoSpaceDN w:val="0"/>
              <w:adjustRightInd w:val="0"/>
              <w:rPr>
                <w:bCs/>
                <w:color w:val="000000"/>
                <w:sz w:val="22"/>
                <w:szCs w:val="22"/>
              </w:rPr>
            </w:pPr>
            <w:r w:rsidRPr="00BA4203">
              <w:rPr>
                <w:bCs/>
                <w:color w:val="000000"/>
                <w:sz w:val="22"/>
                <w:szCs w:val="22"/>
              </w:rPr>
              <w:t>Describe in general terms the impact of separator conditions on the gas-oil</w:t>
            </w:r>
            <w:r>
              <w:rPr>
                <w:bCs/>
                <w:color w:val="000000"/>
                <w:sz w:val="22"/>
                <w:szCs w:val="22"/>
              </w:rPr>
              <w:t xml:space="preserve"> </w:t>
            </w:r>
            <w:r w:rsidRPr="00BA4203">
              <w:rPr>
                <w:bCs/>
                <w:color w:val="000000"/>
                <w:sz w:val="22"/>
                <w:szCs w:val="22"/>
              </w:rPr>
              <w:t xml:space="preserve">ratio </w:t>
            </w:r>
            <w:r>
              <w:rPr>
                <w:bCs/>
                <w:color w:val="000000"/>
                <w:sz w:val="22"/>
                <w:szCs w:val="22"/>
              </w:rPr>
              <w:t>and oil formation volume factor</w:t>
            </w:r>
          </w:p>
          <w:p w:rsidR="006D63F2" w:rsidRPr="00BA4203" w:rsidRDefault="006D63F2" w:rsidP="006D63F2">
            <w:pPr>
              <w:pStyle w:val="ListParagraph"/>
              <w:numPr>
                <w:ilvl w:val="0"/>
                <w:numId w:val="20"/>
              </w:numPr>
              <w:autoSpaceDE w:val="0"/>
              <w:autoSpaceDN w:val="0"/>
              <w:adjustRightInd w:val="0"/>
              <w:rPr>
                <w:bCs/>
                <w:color w:val="000000"/>
                <w:sz w:val="22"/>
                <w:szCs w:val="22"/>
              </w:rPr>
            </w:pPr>
            <w:r w:rsidRPr="00BA4203">
              <w:rPr>
                <w:bCs/>
                <w:color w:val="000000"/>
                <w:sz w:val="22"/>
                <w:szCs w:val="22"/>
              </w:rPr>
              <w:t>Describe br</w:t>
            </w:r>
            <w:r>
              <w:rPr>
                <w:bCs/>
                <w:color w:val="000000"/>
                <w:sz w:val="22"/>
                <w:szCs w:val="22"/>
              </w:rPr>
              <w:t>iefly the scope of PVT analysis</w:t>
            </w:r>
          </w:p>
          <w:p w:rsidR="006D63F2" w:rsidRPr="00BA4203" w:rsidRDefault="006D63F2" w:rsidP="006D63F2">
            <w:pPr>
              <w:pStyle w:val="ListParagraph"/>
              <w:numPr>
                <w:ilvl w:val="0"/>
                <w:numId w:val="20"/>
              </w:numPr>
              <w:autoSpaceDE w:val="0"/>
              <w:autoSpaceDN w:val="0"/>
              <w:adjustRightInd w:val="0"/>
              <w:rPr>
                <w:bCs/>
                <w:color w:val="000000"/>
                <w:sz w:val="22"/>
                <w:szCs w:val="22"/>
              </w:rPr>
            </w:pPr>
            <w:r w:rsidRPr="00BA4203">
              <w:rPr>
                <w:bCs/>
                <w:color w:val="000000"/>
                <w:sz w:val="22"/>
                <w:szCs w:val="22"/>
              </w:rPr>
              <w:t>Describe the s</w:t>
            </w:r>
            <w:r>
              <w:rPr>
                <w:bCs/>
                <w:color w:val="000000"/>
                <w:sz w:val="22"/>
                <w:szCs w:val="22"/>
              </w:rPr>
              <w:t>ampling options for oil systems</w:t>
            </w:r>
          </w:p>
          <w:p w:rsidR="006D63F2" w:rsidRPr="00BA4203" w:rsidRDefault="006D63F2" w:rsidP="006D63F2">
            <w:pPr>
              <w:pStyle w:val="ListParagraph"/>
              <w:numPr>
                <w:ilvl w:val="0"/>
                <w:numId w:val="20"/>
              </w:numPr>
              <w:autoSpaceDE w:val="0"/>
              <w:autoSpaceDN w:val="0"/>
              <w:adjustRightInd w:val="0"/>
              <w:rPr>
                <w:bCs/>
                <w:color w:val="000000"/>
                <w:sz w:val="22"/>
                <w:szCs w:val="22"/>
              </w:rPr>
            </w:pPr>
            <w:r w:rsidRPr="00BA4203">
              <w:rPr>
                <w:bCs/>
                <w:color w:val="000000"/>
                <w:sz w:val="22"/>
                <w:szCs w:val="22"/>
              </w:rPr>
              <w:t>Describe the impact of well flow interruption on the sampling of ‘wet’ and gas</w:t>
            </w:r>
            <w:r>
              <w:rPr>
                <w:bCs/>
                <w:color w:val="000000"/>
                <w:sz w:val="22"/>
                <w:szCs w:val="22"/>
              </w:rPr>
              <w:t>-condensate systems</w:t>
            </w:r>
          </w:p>
          <w:p w:rsidR="006D63F2" w:rsidRPr="00BA4203" w:rsidRDefault="006D63F2" w:rsidP="006D63F2">
            <w:pPr>
              <w:pStyle w:val="ListParagraph"/>
              <w:numPr>
                <w:ilvl w:val="0"/>
                <w:numId w:val="20"/>
              </w:numPr>
              <w:autoSpaceDE w:val="0"/>
              <w:autoSpaceDN w:val="0"/>
              <w:adjustRightInd w:val="0"/>
              <w:rPr>
                <w:bCs/>
                <w:color w:val="000000"/>
                <w:sz w:val="22"/>
                <w:szCs w:val="22"/>
              </w:rPr>
            </w:pPr>
            <w:r w:rsidRPr="00BA4203">
              <w:rPr>
                <w:bCs/>
                <w:color w:val="000000"/>
                <w:sz w:val="22"/>
                <w:szCs w:val="22"/>
              </w:rPr>
              <w:t>List the main items of equipment in PVT analysis</w:t>
            </w:r>
          </w:p>
          <w:p w:rsidR="006D63F2" w:rsidRPr="00E074DC" w:rsidRDefault="006D63F2" w:rsidP="006D63F2">
            <w:pPr>
              <w:pStyle w:val="ListParagraph"/>
              <w:numPr>
                <w:ilvl w:val="0"/>
                <w:numId w:val="20"/>
              </w:numPr>
              <w:autoSpaceDE w:val="0"/>
              <w:autoSpaceDN w:val="0"/>
              <w:adjustRightInd w:val="0"/>
              <w:rPr>
                <w:bCs/>
                <w:color w:val="000000"/>
              </w:rPr>
            </w:pPr>
            <w:r w:rsidRPr="00BA4203">
              <w:rPr>
                <w:bCs/>
                <w:color w:val="000000"/>
                <w:sz w:val="22"/>
                <w:szCs w:val="22"/>
              </w:rPr>
              <w:t>List and describe the five main PVT tests for oil</w:t>
            </w:r>
            <w:r>
              <w:rPr>
                <w:bCs/>
                <w:color w:val="000000"/>
                <w:sz w:val="22"/>
                <w:szCs w:val="22"/>
              </w:rPr>
              <w:t>s systems and their application</w:t>
            </w:r>
          </w:p>
        </w:tc>
        <w:tc>
          <w:tcPr>
            <w:tcW w:w="1858" w:type="dxa"/>
            <w:vAlign w:val="center"/>
          </w:tcPr>
          <w:p w:rsidR="006D63F2" w:rsidRPr="00BC4646" w:rsidRDefault="006D63F2" w:rsidP="006D63F2">
            <w:pPr>
              <w:spacing w:after="0" w:line="240" w:lineRule="auto"/>
              <w:rPr>
                <w:rFonts w:ascii="Times New Roman" w:hAnsi="Times New Roman" w:cs="Times New Roman"/>
                <w:lang w:val="en-US"/>
              </w:rPr>
            </w:pPr>
          </w:p>
        </w:tc>
      </w:tr>
      <w:tr w:rsidR="006D63F2" w:rsidRPr="006D63F2" w:rsidTr="00084DF9">
        <w:tc>
          <w:tcPr>
            <w:tcW w:w="558" w:type="dxa"/>
            <w:tcBorders>
              <w:right w:val="single" w:sz="4" w:space="0" w:color="auto"/>
            </w:tcBorders>
            <w:vAlign w:val="center"/>
          </w:tcPr>
          <w:p w:rsidR="006D63F2" w:rsidRPr="00BC4646" w:rsidRDefault="006D63F2" w:rsidP="006D63F2">
            <w:pPr>
              <w:spacing w:after="0" w:line="240" w:lineRule="auto"/>
              <w:jc w:val="center"/>
              <w:rPr>
                <w:rFonts w:ascii="Times New Roman" w:hAnsi="Times New Roman" w:cs="Times New Roman"/>
                <w:lang w:val="en-US"/>
              </w:rPr>
            </w:pPr>
            <w:r>
              <w:rPr>
                <w:rFonts w:ascii="Times New Roman" w:hAnsi="Times New Roman" w:cs="Times New Roman"/>
                <w:lang w:val="en-US"/>
              </w:rPr>
              <w:t>14</w:t>
            </w:r>
          </w:p>
        </w:tc>
        <w:tc>
          <w:tcPr>
            <w:tcW w:w="1385" w:type="dxa"/>
            <w:tcBorders>
              <w:left w:val="single" w:sz="4" w:space="0" w:color="auto"/>
            </w:tcBorders>
            <w:vAlign w:val="center"/>
          </w:tcPr>
          <w:p w:rsidR="006D63F2" w:rsidRDefault="006D63F2" w:rsidP="006D63F2">
            <w:pPr>
              <w:spacing w:after="0" w:line="240" w:lineRule="auto"/>
              <w:jc w:val="center"/>
              <w:rPr>
                <w:rFonts w:ascii="Times New Roman" w:hAnsi="Times New Roman" w:cs="Times New Roman"/>
                <w:lang w:val="en-US"/>
              </w:rPr>
            </w:pPr>
            <w:r>
              <w:rPr>
                <w:rFonts w:ascii="Times New Roman" w:hAnsi="Times New Roman" w:cs="Times New Roman"/>
                <w:lang w:val="en-US"/>
              </w:rPr>
              <w:t>18.05.17</w:t>
            </w:r>
          </w:p>
        </w:tc>
        <w:tc>
          <w:tcPr>
            <w:tcW w:w="6387" w:type="dxa"/>
            <w:gridSpan w:val="4"/>
            <w:vAlign w:val="center"/>
          </w:tcPr>
          <w:p w:rsidR="006D63F2" w:rsidRDefault="006D63F2" w:rsidP="006D63F2">
            <w:pPr>
              <w:autoSpaceDE w:val="0"/>
              <w:autoSpaceDN w:val="0"/>
              <w:adjustRightInd w:val="0"/>
              <w:spacing w:after="0" w:line="240" w:lineRule="auto"/>
              <w:rPr>
                <w:rFonts w:ascii="Times New Roman" w:hAnsi="Times New Roman" w:cs="Times New Roman"/>
                <w:bCs/>
                <w:color w:val="000000"/>
                <w:lang w:val="en-US"/>
              </w:rPr>
            </w:pPr>
            <w:r>
              <w:rPr>
                <w:rFonts w:ascii="Times New Roman" w:hAnsi="Times New Roman" w:cs="Times New Roman"/>
                <w:bCs/>
                <w:color w:val="000000"/>
                <w:lang w:val="en-US"/>
              </w:rPr>
              <w:t>Immiscible displacement</w:t>
            </w:r>
          </w:p>
          <w:p w:rsidR="006D63F2" w:rsidRPr="00C00FA9" w:rsidRDefault="006D63F2" w:rsidP="006D63F2">
            <w:pPr>
              <w:pStyle w:val="ListParagraph"/>
              <w:numPr>
                <w:ilvl w:val="0"/>
                <w:numId w:val="25"/>
              </w:numPr>
              <w:rPr>
                <w:rFonts w:eastAsia="Calibri"/>
                <w:bCs/>
                <w:color w:val="000000"/>
                <w:sz w:val="22"/>
                <w:szCs w:val="22"/>
              </w:rPr>
            </w:pPr>
            <w:r w:rsidRPr="00C00FA9">
              <w:rPr>
                <w:rFonts w:eastAsia="Calibri"/>
                <w:bCs/>
                <w:color w:val="000000"/>
                <w:sz w:val="22"/>
                <w:szCs w:val="22"/>
              </w:rPr>
              <w:t>The reason for water injection</w:t>
            </w:r>
          </w:p>
          <w:p w:rsidR="006D63F2" w:rsidRPr="00C00FA9" w:rsidRDefault="006D63F2" w:rsidP="006D63F2">
            <w:pPr>
              <w:pStyle w:val="ListParagraph"/>
              <w:numPr>
                <w:ilvl w:val="0"/>
                <w:numId w:val="25"/>
              </w:numPr>
              <w:rPr>
                <w:rFonts w:eastAsia="Calibri"/>
                <w:bCs/>
                <w:color w:val="000000"/>
                <w:sz w:val="22"/>
                <w:szCs w:val="22"/>
              </w:rPr>
            </w:pPr>
            <w:r w:rsidRPr="00C00FA9">
              <w:rPr>
                <w:rFonts w:eastAsia="Calibri"/>
                <w:bCs/>
                <w:color w:val="000000"/>
                <w:sz w:val="22"/>
                <w:szCs w:val="22"/>
              </w:rPr>
              <w:t>Basic water drive theory</w:t>
            </w:r>
          </w:p>
          <w:p w:rsidR="006D63F2" w:rsidRPr="00C00FA9" w:rsidRDefault="006D63F2" w:rsidP="006D63F2">
            <w:pPr>
              <w:pStyle w:val="ListParagraph"/>
              <w:numPr>
                <w:ilvl w:val="0"/>
                <w:numId w:val="25"/>
              </w:numPr>
              <w:rPr>
                <w:rFonts w:eastAsia="Calibri"/>
                <w:bCs/>
                <w:color w:val="000000"/>
                <w:sz w:val="22"/>
                <w:szCs w:val="22"/>
              </w:rPr>
            </w:pPr>
            <w:r w:rsidRPr="00C00FA9">
              <w:rPr>
                <w:rFonts w:eastAsia="Calibri"/>
                <w:bCs/>
                <w:color w:val="000000"/>
                <w:sz w:val="22"/>
                <w:szCs w:val="22"/>
              </w:rPr>
              <w:t>Displacement theories</w:t>
            </w:r>
          </w:p>
          <w:p w:rsidR="006D63F2" w:rsidRPr="00C00FA9" w:rsidRDefault="006D63F2" w:rsidP="006D63F2">
            <w:pPr>
              <w:pStyle w:val="ListParagraph"/>
              <w:numPr>
                <w:ilvl w:val="0"/>
                <w:numId w:val="25"/>
              </w:numPr>
              <w:rPr>
                <w:rFonts w:eastAsia="Calibri"/>
                <w:bCs/>
                <w:color w:val="000000"/>
                <w:sz w:val="22"/>
                <w:szCs w:val="22"/>
              </w:rPr>
            </w:pPr>
            <w:r w:rsidRPr="00C00FA9">
              <w:rPr>
                <w:rFonts w:eastAsia="Calibri"/>
                <w:bCs/>
                <w:color w:val="000000"/>
                <w:sz w:val="22"/>
                <w:szCs w:val="22"/>
              </w:rPr>
              <w:t>Two dimensional behavior-segregated Flow</w:t>
            </w:r>
          </w:p>
          <w:p w:rsidR="006D63F2" w:rsidRPr="00C00FA9" w:rsidRDefault="006D63F2" w:rsidP="006D63F2">
            <w:pPr>
              <w:pStyle w:val="ListParagraph"/>
              <w:numPr>
                <w:ilvl w:val="0"/>
                <w:numId w:val="25"/>
              </w:numPr>
              <w:rPr>
                <w:rFonts w:eastAsia="Calibri"/>
                <w:bCs/>
                <w:color w:val="000000"/>
                <w:sz w:val="22"/>
                <w:szCs w:val="22"/>
              </w:rPr>
            </w:pPr>
            <w:r w:rsidRPr="00C00FA9">
              <w:rPr>
                <w:rFonts w:eastAsia="Calibri"/>
                <w:bCs/>
                <w:color w:val="000000"/>
                <w:sz w:val="22"/>
                <w:szCs w:val="22"/>
              </w:rPr>
              <w:t>Coping with heterogeneity</w:t>
            </w:r>
          </w:p>
          <w:p w:rsidR="006D63F2" w:rsidRPr="00C00FA9" w:rsidRDefault="006D63F2" w:rsidP="006D63F2">
            <w:pPr>
              <w:pStyle w:val="ListParagraph"/>
              <w:numPr>
                <w:ilvl w:val="0"/>
                <w:numId w:val="25"/>
              </w:numPr>
              <w:rPr>
                <w:rFonts w:eastAsia="Calibri"/>
                <w:bCs/>
                <w:color w:val="000000"/>
                <w:sz w:val="22"/>
                <w:szCs w:val="22"/>
              </w:rPr>
            </w:pPr>
            <w:r w:rsidRPr="00C00FA9">
              <w:rPr>
                <w:rFonts w:eastAsia="Calibri"/>
                <w:bCs/>
                <w:color w:val="000000"/>
                <w:sz w:val="22"/>
                <w:szCs w:val="22"/>
              </w:rPr>
              <w:t>Application to field performance</w:t>
            </w:r>
          </w:p>
          <w:p w:rsidR="006D63F2" w:rsidRPr="00C00FA9" w:rsidRDefault="006D63F2" w:rsidP="006D63F2">
            <w:pPr>
              <w:pStyle w:val="ListParagraph"/>
              <w:numPr>
                <w:ilvl w:val="0"/>
                <w:numId w:val="25"/>
              </w:numPr>
              <w:rPr>
                <w:rFonts w:eastAsia="+mn-ea"/>
                <w:bCs/>
              </w:rPr>
            </w:pPr>
            <w:r w:rsidRPr="00C00FA9">
              <w:rPr>
                <w:rFonts w:eastAsia="Calibri"/>
                <w:bCs/>
                <w:color w:val="000000"/>
                <w:sz w:val="22"/>
                <w:szCs w:val="22"/>
              </w:rPr>
              <w:t>Immiscible displacement in gas drive systems</w:t>
            </w:r>
          </w:p>
        </w:tc>
        <w:tc>
          <w:tcPr>
            <w:tcW w:w="1858" w:type="dxa"/>
            <w:vAlign w:val="center"/>
          </w:tcPr>
          <w:p w:rsidR="006D63F2" w:rsidRPr="00BC4646" w:rsidRDefault="006D63F2" w:rsidP="006D63F2">
            <w:pPr>
              <w:spacing w:after="0" w:line="240" w:lineRule="auto"/>
              <w:rPr>
                <w:rFonts w:ascii="Times New Roman" w:hAnsi="Times New Roman" w:cs="Times New Roman"/>
                <w:lang w:val="en-US"/>
              </w:rPr>
            </w:pPr>
          </w:p>
        </w:tc>
      </w:tr>
      <w:tr w:rsidR="006D63F2" w:rsidRPr="006D63F2" w:rsidTr="00084DF9">
        <w:tc>
          <w:tcPr>
            <w:tcW w:w="558" w:type="dxa"/>
            <w:tcBorders>
              <w:right w:val="single" w:sz="4" w:space="0" w:color="auto"/>
            </w:tcBorders>
            <w:vAlign w:val="center"/>
          </w:tcPr>
          <w:p w:rsidR="006D63F2" w:rsidRPr="00BC4646" w:rsidRDefault="006D63F2" w:rsidP="006D63F2">
            <w:pPr>
              <w:spacing w:after="0" w:line="240" w:lineRule="auto"/>
              <w:jc w:val="center"/>
              <w:rPr>
                <w:rFonts w:ascii="Times New Roman" w:hAnsi="Times New Roman" w:cs="Times New Roman"/>
                <w:lang w:val="en-US"/>
              </w:rPr>
            </w:pPr>
            <w:r>
              <w:rPr>
                <w:rFonts w:ascii="Times New Roman" w:hAnsi="Times New Roman" w:cs="Times New Roman"/>
                <w:lang w:val="en-US"/>
              </w:rPr>
              <w:t>15</w:t>
            </w:r>
          </w:p>
        </w:tc>
        <w:tc>
          <w:tcPr>
            <w:tcW w:w="1385" w:type="dxa"/>
            <w:tcBorders>
              <w:left w:val="single" w:sz="4" w:space="0" w:color="auto"/>
            </w:tcBorders>
            <w:vAlign w:val="center"/>
          </w:tcPr>
          <w:p w:rsidR="006D63F2" w:rsidRDefault="006D63F2" w:rsidP="006D63F2">
            <w:pPr>
              <w:spacing w:after="0" w:line="240" w:lineRule="auto"/>
              <w:jc w:val="center"/>
              <w:rPr>
                <w:rFonts w:ascii="Times New Roman" w:hAnsi="Times New Roman" w:cs="Times New Roman"/>
                <w:lang w:val="en-US"/>
              </w:rPr>
            </w:pPr>
            <w:r>
              <w:rPr>
                <w:rFonts w:ascii="Times New Roman" w:hAnsi="Times New Roman" w:cs="Times New Roman"/>
                <w:lang w:val="en-US"/>
              </w:rPr>
              <w:t>25.05.17</w:t>
            </w:r>
          </w:p>
        </w:tc>
        <w:tc>
          <w:tcPr>
            <w:tcW w:w="6387" w:type="dxa"/>
            <w:gridSpan w:val="4"/>
            <w:vAlign w:val="center"/>
          </w:tcPr>
          <w:p w:rsidR="006D63F2" w:rsidRDefault="006D63F2" w:rsidP="006D63F2">
            <w:pPr>
              <w:spacing w:after="0" w:line="240" w:lineRule="auto"/>
              <w:rPr>
                <w:rFonts w:ascii="Times New Roman" w:hAnsi="Times New Roman" w:cs="Times New Roman"/>
                <w:bCs/>
                <w:lang w:val="en-US"/>
              </w:rPr>
            </w:pPr>
            <w:r w:rsidRPr="00E074DC">
              <w:rPr>
                <w:rFonts w:ascii="Times New Roman" w:hAnsi="Times New Roman" w:cs="Times New Roman"/>
                <w:bCs/>
                <w:lang w:val="en-US"/>
              </w:rPr>
              <w:t xml:space="preserve">Reservoir </w:t>
            </w:r>
            <w:r>
              <w:rPr>
                <w:rFonts w:ascii="Times New Roman" w:hAnsi="Times New Roman" w:cs="Times New Roman"/>
                <w:bCs/>
                <w:lang w:val="en-US"/>
              </w:rPr>
              <w:t>modelling</w:t>
            </w:r>
          </w:p>
          <w:p w:rsidR="006D63F2" w:rsidRPr="00C00FA9" w:rsidRDefault="006D63F2" w:rsidP="006D63F2">
            <w:pPr>
              <w:pStyle w:val="ListParagraph"/>
              <w:numPr>
                <w:ilvl w:val="0"/>
                <w:numId w:val="25"/>
              </w:numPr>
              <w:rPr>
                <w:bCs/>
                <w:sz w:val="22"/>
                <w:szCs w:val="22"/>
              </w:rPr>
            </w:pPr>
            <w:r w:rsidRPr="00C00FA9">
              <w:rPr>
                <w:rFonts w:eastAsia="+mn-ea"/>
                <w:bCs/>
                <w:sz w:val="22"/>
                <w:szCs w:val="22"/>
              </w:rPr>
              <w:t>Geological modelling (static)</w:t>
            </w:r>
          </w:p>
          <w:p w:rsidR="006D63F2" w:rsidRPr="00C00FA9" w:rsidRDefault="006D63F2" w:rsidP="006D63F2">
            <w:pPr>
              <w:pStyle w:val="ListParagraph"/>
              <w:numPr>
                <w:ilvl w:val="0"/>
                <w:numId w:val="25"/>
              </w:numPr>
              <w:rPr>
                <w:bCs/>
                <w:sz w:val="22"/>
                <w:szCs w:val="22"/>
              </w:rPr>
            </w:pPr>
            <w:r w:rsidRPr="00C00FA9">
              <w:rPr>
                <w:rFonts w:eastAsia="+mn-ea"/>
                <w:bCs/>
                <w:sz w:val="22"/>
                <w:szCs w:val="22"/>
              </w:rPr>
              <w:t>Software programs</w:t>
            </w:r>
          </w:p>
          <w:p w:rsidR="006D63F2" w:rsidRPr="00C00FA9" w:rsidRDefault="006D63F2" w:rsidP="006D63F2">
            <w:pPr>
              <w:pStyle w:val="ListParagraph"/>
              <w:numPr>
                <w:ilvl w:val="0"/>
                <w:numId w:val="25"/>
              </w:numPr>
              <w:rPr>
                <w:bCs/>
                <w:sz w:val="22"/>
                <w:szCs w:val="22"/>
              </w:rPr>
            </w:pPr>
            <w:r w:rsidRPr="00C00FA9">
              <w:rPr>
                <w:rFonts w:eastAsia="+mn-ea"/>
                <w:bCs/>
                <w:sz w:val="22"/>
                <w:szCs w:val="22"/>
              </w:rPr>
              <w:t>Dynamic modelling (simulation)</w:t>
            </w:r>
          </w:p>
          <w:p w:rsidR="006D63F2" w:rsidRPr="00C00FA9" w:rsidRDefault="006D63F2" w:rsidP="006D63F2">
            <w:pPr>
              <w:pStyle w:val="ListParagraph"/>
              <w:numPr>
                <w:ilvl w:val="0"/>
                <w:numId w:val="25"/>
              </w:numPr>
              <w:rPr>
                <w:bCs/>
                <w:sz w:val="22"/>
                <w:szCs w:val="22"/>
              </w:rPr>
            </w:pPr>
            <w:r w:rsidRPr="00C00FA9">
              <w:rPr>
                <w:rFonts w:eastAsia="+mn-ea"/>
                <w:bCs/>
                <w:sz w:val="22"/>
                <w:szCs w:val="22"/>
              </w:rPr>
              <w:t>Reservoir simulators</w:t>
            </w:r>
          </w:p>
          <w:p w:rsidR="006D63F2" w:rsidRPr="00C00FA9" w:rsidRDefault="006D63F2" w:rsidP="006D63F2">
            <w:pPr>
              <w:pStyle w:val="ListParagraph"/>
              <w:numPr>
                <w:ilvl w:val="0"/>
                <w:numId w:val="25"/>
              </w:numPr>
              <w:rPr>
                <w:bCs/>
                <w:sz w:val="22"/>
                <w:szCs w:val="22"/>
              </w:rPr>
            </w:pPr>
            <w:r w:rsidRPr="00C00FA9">
              <w:rPr>
                <w:rFonts w:eastAsia="+mn-ea"/>
                <w:bCs/>
                <w:sz w:val="22"/>
                <w:szCs w:val="22"/>
              </w:rPr>
              <w:t>Simulation position in the field life</w:t>
            </w:r>
          </w:p>
          <w:p w:rsidR="006D63F2" w:rsidRPr="00C00FA9" w:rsidRDefault="006D63F2" w:rsidP="006D63F2">
            <w:pPr>
              <w:pStyle w:val="ListParagraph"/>
              <w:numPr>
                <w:ilvl w:val="0"/>
                <w:numId w:val="25"/>
              </w:numPr>
              <w:rPr>
                <w:bCs/>
                <w:sz w:val="22"/>
                <w:szCs w:val="22"/>
              </w:rPr>
            </w:pPr>
            <w:r w:rsidRPr="00C00FA9">
              <w:rPr>
                <w:bCs/>
                <w:sz w:val="22"/>
                <w:szCs w:val="22"/>
              </w:rPr>
              <w:t>Methodology and advantages  of reservoir simulation</w:t>
            </w:r>
          </w:p>
          <w:p w:rsidR="006D63F2" w:rsidRPr="00C00FA9" w:rsidRDefault="006D63F2" w:rsidP="006D63F2">
            <w:pPr>
              <w:numPr>
                <w:ilvl w:val="0"/>
                <w:numId w:val="19"/>
              </w:numPr>
              <w:spacing w:after="0" w:line="240" w:lineRule="auto"/>
              <w:rPr>
                <w:rFonts w:ascii="Times New Roman" w:hAnsi="Times New Roman" w:cs="Times New Roman"/>
                <w:bCs/>
                <w:lang w:val="en-US"/>
              </w:rPr>
            </w:pPr>
            <w:r w:rsidRPr="00C00FA9">
              <w:rPr>
                <w:rFonts w:ascii="Times New Roman" w:hAnsi="Times New Roman" w:cs="Times New Roman"/>
                <w:bCs/>
                <w:lang w:val="en-US"/>
              </w:rPr>
              <w:t>“Black oil” and compositional models</w:t>
            </w:r>
          </w:p>
          <w:p w:rsidR="006D63F2" w:rsidRPr="00E074DC" w:rsidRDefault="006D63F2" w:rsidP="006D63F2">
            <w:pPr>
              <w:pStyle w:val="ListParagraph"/>
              <w:numPr>
                <w:ilvl w:val="0"/>
                <w:numId w:val="19"/>
              </w:numPr>
            </w:pPr>
            <w:r w:rsidRPr="00C00FA9">
              <w:rPr>
                <w:bCs/>
                <w:sz w:val="22"/>
                <w:szCs w:val="22"/>
              </w:rPr>
              <w:t>Modules of typical reservoir simulators</w:t>
            </w:r>
          </w:p>
        </w:tc>
        <w:tc>
          <w:tcPr>
            <w:tcW w:w="1858" w:type="dxa"/>
            <w:vAlign w:val="center"/>
          </w:tcPr>
          <w:p w:rsidR="006D63F2" w:rsidRPr="00BC4646" w:rsidRDefault="006D63F2" w:rsidP="006D63F2">
            <w:pPr>
              <w:spacing w:after="0" w:line="240" w:lineRule="auto"/>
              <w:rPr>
                <w:rFonts w:ascii="Times New Roman" w:hAnsi="Times New Roman" w:cs="Times New Roman"/>
                <w:lang w:val="en-US"/>
              </w:rPr>
            </w:pPr>
          </w:p>
        </w:tc>
      </w:tr>
      <w:tr w:rsidR="006D63F2" w:rsidRPr="002F32B6" w:rsidTr="00084DF9">
        <w:tc>
          <w:tcPr>
            <w:tcW w:w="558" w:type="dxa"/>
            <w:tcBorders>
              <w:right w:val="single" w:sz="4" w:space="0" w:color="auto"/>
            </w:tcBorders>
            <w:vAlign w:val="center"/>
          </w:tcPr>
          <w:p w:rsidR="006D63F2" w:rsidRPr="00BC4646" w:rsidRDefault="006D63F2" w:rsidP="006D63F2">
            <w:pPr>
              <w:spacing w:after="0" w:line="240" w:lineRule="auto"/>
              <w:jc w:val="center"/>
              <w:rPr>
                <w:rFonts w:ascii="Times New Roman" w:hAnsi="Times New Roman" w:cs="Times New Roman"/>
                <w:lang w:val="en-US"/>
              </w:rPr>
            </w:pPr>
          </w:p>
        </w:tc>
        <w:tc>
          <w:tcPr>
            <w:tcW w:w="1385" w:type="dxa"/>
            <w:tcBorders>
              <w:left w:val="single" w:sz="4" w:space="0" w:color="auto"/>
            </w:tcBorders>
            <w:vAlign w:val="center"/>
          </w:tcPr>
          <w:p w:rsidR="006D63F2" w:rsidRPr="00BC4646" w:rsidRDefault="006D63F2" w:rsidP="006D63F2">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TBA</w:t>
            </w:r>
          </w:p>
        </w:tc>
        <w:tc>
          <w:tcPr>
            <w:tcW w:w="6387" w:type="dxa"/>
            <w:gridSpan w:val="4"/>
            <w:vAlign w:val="center"/>
          </w:tcPr>
          <w:p w:rsidR="006D63F2" w:rsidRPr="00BC4646" w:rsidRDefault="006D63F2" w:rsidP="006D63F2">
            <w:pPr>
              <w:spacing w:after="0" w:line="240" w:lineRule="auto"/>
              <w:rPr>
                <w:rFonts w:ascii="Times New Roman" w:hAnsi="Times New Roman" w:cs="Times New Roman"/>
                <w:lang w:val="en-US"/>
              </w:rPr>
            </w:pPr>
            <w:r w:rsidRPr="00BC4646">
              <w:rPr>
                <w:rFonts w:ascii="Times New Roman" w:hAnsi="Times New Roman" w:cs="Times New Roman"/>
                <w:b/>
                <w:bCs/>
                <w:lang w:val="en-US"/>
              </w:rPr>
              <w:t>Final Exam</w:t>
            </w:r>
          </w:p>
        </w:tc>
        <w:tc>
          <w:tcPr>
            <w:tcW w:w="1858" w:type="dxa"/>
            <w:vAlign w:val="center"/>
          </w:tcPr>
          <w:p w:rsidR="006D63F2" w:rsidRPr="00BC4646" w:rsidRDefault="006D63F2" w:rsidP="006D63F2">
            <w:pPr>
              <w:spacing w:after="0" w:line="240" w:lineRule="auto"/>
              <w:rPr>
                <w:rFonts w:ascii="Times New Roman" w:hAnsi="Times New Roman" w:cs="Times New Roman"/>
                <w:lang w:val="en-US"/>
              </w:rPr>
            </w:pPr>
          </w:p>
        </w:tc>
      </w:tr>
    </w:tbl>
    <w:p w:rsidR="004D1D8A" w:rsidRPr="00691B24" w:rsidRDefault="004D1D8A" w:rsidP="001A5F6A">
      <w:pPr>
        <w:rPr>
          <w:rFonts w:ascii="Times New Roman" w:hAnsi="Times New Roman" w:cs="Times New Roman"/>
          <w:sz w:val="20"/>
          <w:szCs w:val="20"/>
          <w:lang w:val="en-US"/>
        </w:rPr>
      </w:pPr>
    </w:p>
    <w:p w:rsidR="00B964C4" w:rsidRPr="00BC4646" w:rsidRDefault="00B964C4" w:rsidP="00B964C4">
      <w:pPr>
        <w:ind w:left="-360"/>
        <w:rPr>
          <w:rFonts w:ascii="Times New Roman" w:hAnsi="Times New Roman" w:cs="Times New Roman"/>
          <w:color w:val="000000"/>
          <w:lang w:val="en-US"/>
        </w:rPr>
      </w:pPr>
      <w:r w:rsidRPr="00BC4646">
        <w:rPr>
          <w:rFonts w:ascii="Times New Roman" w:hAnsi="Times New Roman" w:cs="Times New Roman"/>
          <w:color w:val="000000"/>
          <w:lang w:val="en-US"/>
        </w:rPr>
        <w:t>This syllabus is a guide for the course and any modifications to it will be announced in advance.</w:t>
      </w:r>
    </w:p>
    <w:sectPr w:rsidR="00B964C4" w:rsidRPr="00BC4646" w:rsidSect="00D81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0237"/>
    <w:multiLevelType w:val="hybridMultilevel"/>
    <w:tmpl w:val="FBB29E86"/>
    <w:lvl w:ilvl="0" w:tplc="939E83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27AFB"/>
    <w:multiLevelType w:val="hybridMultilevel"/>
    <w:tmpl w:val="7E48F8A2"/>
    <w:lvl w:ilvl="0" w:tplc="E948182E">
      <w:start w:val="1"/>
      <w:numFmt w:val="bullet"/>
      <w:lvlText w:val=""/>
      <w:lvlJc w:val="left"/>
      <w:pPr>
        <w:tabs>
          <w:tab w:val="num" w:pos="720"/>
        </w:tabs>
        <w:ind w:left="720" w:hanging="360"/>
      </w:pPr>
      <w:rPr>
        <w:rFonts w:ascii="Wingdings" w:hAnsi="Wingdings" w:hint="default"/>
      </w:rPr>
    </w:lvl>
    <w:lvl w:ilvl="1" w:tplc="E6BC521E" w:tentative="1">
      <w:start w:val="1"/>
      <w:numFmt w:val="bullet"/>
      <w:lvlText w:val=""/>
      <w:lvlJc w:val="left"/>
      <w:pPr>
        <w:tabs>
          <w:tab w:val="num" w:pos="1440"/>
        </w:tabs>
        <w:ind w:left="1440" w:hanging="360"/>
      </w:pPr>
      <w:rPr>
        <w:rFonts w:ascii="Wingdings" w:hAnsi="Wingdings" w:hint="default"/>
      </w:rPr>
    </w:lvl>
    <w:lvl w:ilvl="2" w:tplc="D56AF022" w:tentative="1">
      <w:start w:val="1"/>
      <w:numFmt w:val="bullet"/>
      <w:lvlText w:val=""/>
      <w:lvlJc w:val="left"/>
      <w:pPr>
        <w:tabs>
          <w:tab w:val="num" w:pos="2160"/>
        </w:tabs>
        <w:ind w:left="2160" w:hanging="360"/>
      </w:pPr>
      <w:rPr>
        <w:rFonts w:ascii="Wingdings" w:hAnsi="Wingdings" w:hint="default"/>
      </w:rPr>
    </w:lvl>
    <w:lvl w:ilvl="3" w:tplc="DB749FBE" w:tentative="1">
      <w:start w:val="1"/>
      <w:numFmt w:val="bullet"/>
      <w:lvlText w:val=""/>
      <w:lvlJc w:val="left"/>
      <w:pPr>
        <w:tabs>
          <w:tab w:val="num" w:pos="2880"/>
        </w:tabs>
        <w:ind w:left="2880" w:hanging="360"/>
      </w:pPr>
      <w:rPr>
        <w:rFonts w:ascii="Wingdings" w:hAnsi="Wingdings" w:hint="default"/>
      </w:rPr>
    </w:lvl>
    <w:lvl w:ilvl="4" w:tplc="B77C96C8" w:tentative="1">
      <w:start w:val="1"/>
      <w:numFmt w:val="bullet"/>
      <w:lvlText w:val=""/>
      <w:lvlJc w:val="left"/>
      <w:pPr>
        <w:tabs>
          <w:tab w:val="num" w:pos="3600"/>
        </w:tabs>
        <w:ind w:left="3600" w:hanging="360"/>
      </w:pPr>
      <w:rPr>
        <w:rFonts w:ascii="Wingdings" w:hAnsi="Wingdings" w:hint="default"/>
      </w:rPr>
    </w:lvl>
    <w:lvl w:ilvl="5" w:tplc="DF94CE30" w:tentative="1">
      <w:start w:val="1"/>
      <w:numFmt w:val="bullet"/>
      <w:lvlText w:val=""/>
      <w:lvlJc w:val="left"/>
      <w:pPr>
        <w:tabs>
          <w:tab w:val="num" w:pos="4320"/>
        </w:tabs>
        <w:ind w:left="4320" w:hanging="360"/>
      </w:pPr>
      <w:rPr>
        <w:rFonts w:ascii="Wingdings" w:hAnsi="Wingdings" w:hint="default"/>
      </w:rPr>
    </w:lvl>
    <w:lvl w:ilvl="6" w:tplc="BF1C1AB8" w:tentative="1">
      <w:start w:val="1"/>
      <w:numFmt w:val="bullet"/>
      <w:lvlText w:val=""/>
      <w:lvlJc w:val="left"/>
      <w:pPr>
        <w:tabs>
          <w:tab w:val="num" w:pos="5040"/>
        </w:tabs>
        <w:ind w:left="5040" w:hanging="360"/>
      </w:pPr>
      <w:rPr>
        <w:rFonts w:ascii="Wingdings" w:hAnsi="Wingdings" w:hint="default"/>
      </w:rPr>
    </w:lvl>
    <w:lvl w:ilvl="7" w:tplc="7022431C" w:tentative="1">
      <w:start w:val="1"/>
      <w:numFmt w:val="bullet"/>
      <w:lvlText w:val=""/>
      <w:lvlJc w:val="left"/>
      <w:pPr>
        <w:tabs>
          <w:tab w:val="num" w:pos="5760"/>
        </w:tabs>
        <w:ind w:left="5760" w:hanging="360"/>
      </w:pPr>
      <w:rPr>
        <w:rFonts w:ascii="Wingdings" w:hAnsi="Wingdings" w:hint="default"/>
      </w:rPr>
    </w:lvl>
    <w:lvl w:ilvl="8" w:tplc="F836BEB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A37454"/>
    <w:multiLevelType w:val="hybridMultilevel"/>
    <w:tmpl w:val="29E6CABC"/>
    <w:lvl w:ilvl="0" w:tplc="0AFCDFB4">
      <w:start w:val="1"/>
      <w:numFmt w:val="bullet"/>
      <w:lvlText w:val=""/>
      <w:lvlJc w:val="left"/>
      <w:pPr>
        <w:tabs>
          <w:tab w:val="num" w:pos="227"/>
        </w:tabs>
        <w:ind w:left="227" w:hanging="227"/>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61DCB"/>
    <w:multiLevelType w:val="hybridMultilevel"/>
    <w:tmpl w:val="CBCE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94189"/>
    <w:multiLevelType w:val="hybridMultilevel"/>
    <w:tmpl w:val="B998B366"/>
    <w:lvl w:ilvl="0" w:tplc="F19EE776">
      <w:start w:val="1"/>
      <w:numFmt w:val="bullet"/>
      <w:lvlText w:val=""/>
      <w:lvlJc w:val="left"/>
      <w:pPr>
        <w:tabs>
          <w:tab w:val="num" w:pos="720"/>
        </w:tabs>
        <w:ind w:left="720" w:hanging="360"/>
      </w:pPr>
      <w:rPr>
        <w:rFonts w:ascii="Wingdings" w:hAnsi="Wingdings" w:hint="default"/>
      </w:rPr>
    </w:lvl>
    <w:lvl w:ilvl="1" w:tplc="55ECB780">
      <w:start w:val="1345"/>
      <w:numFmt w:val="bullet"/>
      <w:lvlText w:val=""/>
      <w:lvlJc w:val="left"/>
      <w:pPr>
        <w:tabs>
          <w:tab w:val="num" w:pos="1440"/>
        </w:tabs>
        <w:ind w:left="1440" w:hanging="360"/>
      </w:pPr>
      <w:rPr>
        <w:rFonts w:ascii="Wingdings" w:hAnsi="Wingdings" w:hint="default"/>
      </w:rPr>
    </w:lvl>
    <w:lvl w:ilvl="2" w:tplc="61D80C40" w:tentative="1">
      <w:start w:val="1"/>
      <w:numFmt w:val="bullet"/>
      <w:lvlText w:val=""/>
      <w:lvlJc w:val="left"/>
      <w:pPr>
        <w:tabs>
          <w:tab w:val="num" w:pos="2160"/>
        </w:tabs>
        <w:ind w:left="2160" w:hanging="360"/>
      </w:pPr>
      <w:rPr>
        <w:rFonts w:ascii="Wingdings" w:hAnsi="Wingdings" w:hint="default"/>
      </w:rPr>
    </w:lvl>
    <w:lvl w:ilvl="3" w:tplc="6A8CFB7A" w:tentative="1">
      <w:start w:val="1"/>
      <w:numFmt w:val="bullet"/>
      <w:lvlText w:val=""/>
      <w:lvlJc w:val="left"/>
      <w:pPr>
        <w:tabs>
          <w:tab w:val="num" w:pos="2880"/>
        </w:tabs>
        <w:ind w:left="2880" w:hanging="360"/>
      </w:pPr>
      <w:rPr>
        <w:rFonts w:ascii="Wingdings" w:hAnsi="Wingdings" w:hint="default"/>
      </w:rPr>
    </w:lvl>
    <w:lvl w:ilvl="4" w:tplc="41248CAA" w:tentative="1">
      <w:start w:val="1"/>
      <w:numFmt w:val="bullet"/>
      <w:lvlText w:val=""/>
      <w:lvlJc w:val="left"/>
      <w:pPr>
        <w:tabs>
          <w:tab w:val="num" w:pos="3600"/>
        </w:tabs>
        <w:ind w:left="3600" w:hanging="360"/>
      </w:pPr>
      <w:rPr>
        <w:rFonts w:ascii="Wingdings" w:hAnsi="Wingdings" w:hint="default"/>
      </w:rPr>
    </w:lvl>
    <w:lvl w:ilvl="5" w:tplc="C2F84A2E" w:tentative="1">
      <w:start w:val="1"/>
      <w:numFmt w:val="bullet"/>
      <w:lvlText w:val=""/>
      <w:lvlJc w:val="left"/>
      <w:pPr>
        <w:tabs>
          <w:tab w:val="num" w:pos="4320"/>
        </w:tabs>
        <w:ind w:left="4320" w:hanging="360"/>
      </w:pPr>
      <w:rPr>
        <w:rFonts w:ascii="Wingdings" w:hAnsi="Wingdings" w:hint="default"/>
      </w:rPr>
    </w:lvl>
    <w:lvl w:ilvl="6" w:tplc="26D415E4" w:tentative="1">
      <w:start w:val="1"/>
      <w:numFmt w:val="bullet"/>
      <w:lvlText w:val=""/>
      <w:lvlJc w:val="left"/>
      <w:pPr>
        <w:tabs>
          <w:tab w:val="num" w:pos="5040"/>
        </w:tabs>
        <w:ind w:left="5040" w:hanging="360"/>
      </w:pPr>
      <w:rPr>
        <w:rFonts w:ascii="Wingdings" w:hAnsi="Wingdings" w:hint="default"/>
      </w:rPr>
    </w:lvl>
    <w:lvl w:ilvl="7" w:tplc="43C0680A" w:tentative="1">
      <w:start w:val="1"/>
      <w:numFmt w:val="bullet"/>
      <w:lvlText w:val=""/>
      <w:lvlJc w:val="left"/>
      <w:pPr>
        <w:tabs>
          <w:tab w:val="num" w:pos="5760"/>
        </w:tabs>
        <w:ind w:left="5760" w:hanging="360"/>
      </w:pPr>
      <w:rPr>
        <w:rFonts w:ascii="Wingdings" w:hAnsi="Wingdings" w:hint="default"/>
      </w:rPr>
    </w:lvl>
    <w:lvl w:ilvl="8" w:tplc="B7502E2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1D6D03"/>
    <w:multiLevelType w:val="hybridMultilevel"/>
    <w:tmpl w:val="552AB2A6"/>
    <w:lvl w:ilvl="0" w:tplc="709CA84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C76BB"/>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abstractNum w:abstractNumId="7" w15:restartNumberingAfterBreak="0">
    <w:nsid w:val="39593BEB"/>
    <w:multiLevelType w:val="hybridMultilevel"/>
    <w:tmpl w:val="CAC8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A5729"/>
    <w:multiLevelType w:val="hybridMultilevel"/>
    <w:tmpl w:val="4CA02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943D9"/>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59B12CE"/>
    <w:multiLevelType w:val="hybridMultilevel"/>
    <w:tmpl w:val="445612E8"/>
    <w:lvl w:ilvl="0" w:tplc="920076D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B47DD"/>
    <w:multiLevelType w:val="hybridMultilevel"/>
    <w:tmpl w:val="6B586E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4BA36131"/>
    <w:multiLevelType w:val="hybridMultilevel"/>
    <w:tmpl w:val="76A4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2C7A15"/>
    <w:multiLevelType w:val="hybridMultilevel"/>
    <w:tmpl w:val="51C42E78"/>
    <w:lvl w:ilvl="0" w:tplc="265E489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46777"/>
    <w:multiLevelType w:val="hybridMultilevel"/>
    <w:tmpl w:val="2020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5" w15:restartNumberingAfterBreak="0">
    <w:nsid w:val="56375078"/>
    <w:multiLevelType w:val="hybridMultilevel"/>
    <w:tmpl w:val="E350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7438B"/>
    <w:multiLevelType w:val="hybridMultilevel"/>
    <w:tmpl w:val="6F1E3332"/>
    <w:lvl w:ilvl="0" w:tplc="61B030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46D9E"/>
    <w:multiLevelType w:val="hybridMultilevel"/>
    <w:tmpl w:val="4FDAF2B2"/>
    <w:lvl w:ilvl="0" w:tplc="C2B8BBC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8B0FFA"/>
    <w:multiLevelType w:val="hybridMultilevel"/>
    <w:tmpl w:val="B2EC867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15:restartNumberingAfterBreak="0">
    <w:nsid w:val="60D10F33"/>
    <w:multiLevelType w:val="hybridMultilevel"/>
    <w:tmpl w:val="86DC4B1A"/>
    <w:lvl w:ilvl="0" w:tplc="5BC2812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FF3BD8"/>
    <w:multiLevelType w:val="hybridMultilevel"/>
    <w:tmpl w:val="FDF43D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64EA33FA"/>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59D6261"/>
    <w:multiLevelType w:val="hybridMultilevel"/>
    <w:tmpl w:val="E9782F6C"/>
    <w:lvl w:ilvl="0" w:tplc="873A53F4">
      <w:start w:val="1"/>
      <w:numFmt w:val="bullet"/>
      <w:lvlText w:val=""/>
      <w:lvlJc w:val="left"/>
      <w:pPr>
        <w:tabs>
          <w:tab w:val="num" w:pos="720"/>
        </w:tabs>
        <w:ind w:left="720" w:hanging="360"/>
      </w:pPr>
      <w:rPr>
        <w:rFonts w:ascii="Wingdings" w:hAnsi="Wingdings" w:hint="default"/>
      </w:rPr>
    </w:lvl>
    <w:lvl w:ilvl="1" w:tplc="20D85D4C">
      <w:start w:val="1349"/>
      <w:numFmt w:val="bullet"/>
      <w:lvlText w:val=""/>
      <w:lvlJc w:val="left"/>
      <w:pPr>
        <w:tabs>
          <w:tab w:val="num" w:pos="1440"/>
        </w:tabs>
        <w:ind w:left="1440" w:hanging="360"/>
      </w:pPr>
      <w:rPr>
        <w:rFonts w:ascii="Wingdings" w:hAnsi="Wingdings" w:hint="default"/>
      </w:rPr>
    </w:lvl>
    <w:lvl w:ilvl="2" w:tplc="9946A082" w:tentative="1">
      <w:start w:val="1"/>
      <w:numFmt w:val="bullet"/>
      <w:lvlText w:val=""/>
      <w:lvlJc w:val="left"/>
      <w:pPr>
        <w:tabs>
          <w:tab w:val="num" w:pos="2160"/>
        </w:tabs>
        <w:ind w:left="2160" w:hanging="360"/>
      </w:pPr>
      <w:rPr>
        <w:rFonts w:ascii="Wingdings" w:hAnsi="Wingdings" w:hint="default"/>
      </w:rPr>
    </w:lvl>
    <w:lvl w:ilvl="3" w:tplc="0D5AB500" w:tentative="1">
      <w:start w:val="1"/>
      <w:numFmt w:val="bullet"/>
      <w:lvlText w:val=""/>
      <w:lvlJc w:val="left"/>
      <w:pPr>
        <w:tabs>
          <w:tab w:val="num" w:pos="2880"/>
        </w:tabs>
        <w:ind w:left="2880" w:hanging="360"/>
      </w:pPr>
      <w:rPr>
        <w:rFonts w:ascii="Wingdings" w:hAnsi="Wingdings" w:hint="default"/>
      </w:rPr>
    </w:lvl>
    <w:lvl w:ilvl="4" w:tplc="620CC344" w:tentative="1">
      <w:start w:val="1"/>
      <w:numFmt w:val="bullet"/>
      <w:lvlText w:val=""/>
      <w:lvlJc w:val="left"/>
      <w:pPr>
        <w:tabs>
          <w:tab w:val="num" w:pos="3600"/>
        </w:tabs>
        <w:ind w:left="3600" w:hanging="360"/>
      </w:pPr>
      <w:rPr>
        <w:rFonts w:ascii="Wingdings" w:hAnsi="Wingdings" w:hint="default"/>
      </w:rPr>
    </w:lvl>
    <w:lvl w:ilvl="5" w:tplc="B7C6CE34" w:tentative="1">
      <w:start w:val="1"/>
      <w:numFmt w:val="bullet"/>
      <w:lvlText w:val=""/>
      <w:lvlJc w:val="left"/>
      <w:pPr>
        <w:tabs>
          <w:tab w:val="num" w:pos="4320"/>
        </w:tabs>
        <w:ind w:left="4320" w:hanging="360"/>
      </w:pPr>
      <w:rPr>
        <w:rFonts w:ascii="Wingdings" w:hAnsi="Wingdings" w:hint="default"/>
      </w:rPr>
    </w:lvl>
    <w:lvl w:ilvl="6" w:tplc="500E8542" w:tentative="1">
      <w:start w:val="1"/>
      <w:numFmt w:val="bullet"/>
      <w:lvlText w:val=""/>
      <w:lvlJc w:val="left"/>
      <w:pPr>
        <w:tabs>
          <w:tab w:val="num" w:pos="5040"/>
        </w:tabs>
        <w:ind w:left="5040" w:hanging="360"/>
      </w:pPr>
      <w:rPr>
        <w:rFonts w:ascii="Wingdings" w:hAnsi="Wingdings" w:hint="default"/>
      </w:rPr>
    </w:lvl>
    <w:lvl w:ilvl="7" w:tplc="C9AAF4E6" w:tentative="1">
      <w:start w:val="1"/>
      <w:numFmt w:val="bullet"/>
      <w:lvlText w:val=""/>
      <w:lvlJc w:val="left"/>
      <w:pPr>
        <w:tabs>
          <w:tab w:val="num" w:pos="5760"/>
        </w:tabs>
        <w:ind w:left="5760" w:hanging="360"/>
      </w:pPr>
      <w:rPr>
        <w:rFonts w:ascii="Wingdings" w:hAnsi="Wingdings" w:hint="default"/>
      </w:rPr>
    </w:lvl>
    <w:lvl w:ilvl="8" w:tplc="DB805F4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887DC5"/>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abstractNum w:abstractNumId="24" w15:restartNumberingAfterBreak="0">
    <w:nsid w:val="7D0F784D"/>
    <w:multiLevelType w:val="hybridMultilevel"/>
    <w:tmpl w:val="4C6401BC"/>
    <w:lvl w:ilvl="0" w:tplc="987668D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3"/>
  </w:num>
  <w:num w:numId="4">
    <w:abstractNumId w:val="6"/>
  </w:num>
  <w:num w:numId="5">
    <w:abstractNumId w:val="20"/>
  </w:num>
  <w:num w:numId="6">
    <w:abstractNumId w:val="9"/>
  </w:num>
  <w:num w:numId="7">
    <w:abstractNumId w:val="21"/>
  </w:num>
  <w:num w:numId="8">
    <w:abstractNumId w:val="2"/>
  </w:num>
  <w:num w:numId="9">
    <w:abstractNumId w:val="8"/>
  </w:num>
  <w:num w:numId="10">
    <w:abstractNumId w:val="3"/>
  </w:num>
  <w:num w:numId="11">
    <w:abstractNumId w:val="17"/>
  </w:num>
  <w:num w:numId="12">
    <w:abstractNumId w:val="16"/>
  </w:num>
  <w:num w:numId="13">
    <w:abstractNumId w:val="10"/>
  </w:num>
  <w:num w:numId="14">
    <w:abstractNumId w:val="7"/>
  </w:num>
  <w:num w:numId="15">
    <w:abstractNumId w:val="5"/>
  </w:num>
  <w:num w:numId="16">
    <w:abstractNumId w:val="19"/>
  </w:num>
  <w:num w:numId="17">
    <w:abstractNumId w:val="13"/>
  </w:num>
  <w:num w:numId="18">
    <w:abstractNumId w:val="24"/>
  </w:num>
  <w:num w:numId="19">
    <w:abstractNumId w:val="0"/>
  </w:num>
  <w:num w:numId="20">
    <w:abstractNumId w:val="15"/>
  </w:num>
  <w:num w:numId="21">
    <w:abstractNumId w:val="14"/>
  </w:num>
  <w:num w:numId="22">
    <w:abstractNumId w:val="1"/>
  </w:num>
  <w:num w:numId="23">
    <w:abstractNumId w:val="4"/>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04"/>
    <w:rsid w:val="000273F5"/>
    <w:rsid w:val="00033330"/>
    <w:rsid w:val="00050AF3"/>
    <w:rsid w:val="0005707A"/>
    <w:rsid w:val="00084DF9"/>
    <w:rsid w:val="00090F3E"/>
    <w:rsid w:val="000A5A66"/>
    <w:rsid w:val="000C36BA"/>
    <w:rsid w:val="000E6FCB"/>
    <w:rsid w:val="0011555C"/>
    <w:rsid w:val="00136318"/>
    <w:rsid w:val="0016462E"/>
    <w:rsid w:val="00180EE0"/>
    <w:rsid w:val="001A5F6A"/>
    <w:rsid w:val="001C2427"/>
    <w:rsid w:val="001C2680"/>
    <w:rsid w:val="001C71B4"/>
    <w:rsid w:val="001D15B2"/>
    <w:rsid w:val="001D2D87"/>
    <w:rsid w:val="001D695E"/>
    <w:rsid w:val="001E4CE2"/>
    <w:rsid w:val="001E7DD8"/>
    <w:rsid w:val="002047DC"/>
    <w:rsid w:val="0022056C"/>
    <w:rsid w:val="00227624"/>
    <w:rsid w:val="00237215"/>
    <w:rsid w:val="00247BE8"/>
    <w:rsid w:val="00282A75"/>
    <w:rsid w:val="00291926"/>
    <w:rsid w:val="002959ED"/>
    <w:rsid w:val="002D478C"/>
    <w:rsid w:val="002F1C5D"/>
    <w:rsid w:val="002F32B6"/>
    <w:rsid w:val="00306C51"/>
    <w:rsid w:val="00311139"/>
    <w:rsid w:val="003122BB"/>
    <w:rsid w:val="00314A0B"/>
    <w:rsid w:val="0036361E"/>
    <w:rsid w:val="00382BE2"/>
    <w:rsid w:val="003A53ED"/>
    <w:rsid w:val="003B5C47"/>
    <w:rsid w:val="003C2E8D"/>
    <w:rsid w:val="003E069B"/>
    <w:rsid w:val="003E0790"/>
    <w:rsid w:val="003F71E5"/>
    <w:rsid w:val="00401377"/>
    <w:rsid w:val="004222DE"/>
    <w:rsid w:val="00437BF0"/>
    <w:rsid w:val="0046699F"/>
    <w:rsid w:val="004802FF"/>
    <w:rsid w:val="00487665"/>
    <w:rsid w:val="004A0704"/>
    <w:rsid w:val="004A5A13"/>
    <w:rsid w:val="004C2A24"/>
    <w:rsid w:val="004D1D8A"/>
    <w:rsid w:val="004E4126"/>
    <w:rsid w:val="004F15B6"/>
    <w:rsid w:val="00515A7D"/>
    <w:rsid w:val="00523727"/>
    <w:rsid w:val="00581586"/>
    <w:rsid w:val="005A1F9C"/>
    <w:rsid w:val="005A6E3C"/>
    <w:rsid w:val="005F13F0"/>
    <w:rsid w:val="005F6222"/>
    <w:rsid w:val="006212BF"/>
    <w:rsid w:val="006404F0"/>
    <w:rsid w:val="00653827"/>
    <w:rsid w:val="006650DC"/>
    <w:rsid w:val="00667DC6"/>
    <w:rsid w:val="00673EE5"/>
    <w:rsid w:val="00691B24"/>
    <w:rsid w:val="006D63F2"/>
    <w:rsid w:val="006E3399"/>
    <w:rsid w:val="00760E9A"/>
    <w:rsid w:val="00772C98"/>
    <w:rsid w:val="00774B6B"/>
    <w:rsid w:val="007A3CBD"/>
    <w:rsid w:val="007C7C65"/>
    <w:rsid w:val="007D02C1"/>
    <w:rsid w:val="007F49FE"/>
    <w:rsid w:val="00807714"/>
    <w:rsid w:val="008263DA"/>
    <w:rsid w:val="00826DF7"/>
    <w:rsid w:val="0083047F"/>
    <w:rsid w:val="0086119A"/>
    <w:rsid w:val="0087148C"/>
    <w:rsid w:val="00891560"/>
    <w:rsid w:val="00893C1D"/>
    <w:rsid w:val="008B08C4"/>
    <w:rsid w:val="008D71EB"/>
    <w:rsid w:val="008E559A"/>
    <w:rsid w:val="00916F46"/>
    <w:rsid w:val="009237F5"/>
    <w:rsid w:val="0092510B"/>
    <w:rsid w:val="009255A3"/>
    <w:rsid w:val="00931D79"/>
    <w:rsid w:val="009401E9"/>
    <w:rsid w:val="00946916"/>
    <w:rsid w:val="0096275F"/>
    <w:rsid w:val="00963122"/>
    <w:rsid w:val="00985591"/>
    <w:rsid w:val="00990754"/>
    <w:rsid w:val="009A057F"/>
    <w:rsid w:val="009B08A2"/>
    <w:rsid w:val="009B6C50"/>
    <w:rsid w:val="009C67FF"/>
    <w:rsid w:val="009C6D53"/>
    <w:rsid w:val="009D488C"/>
    <w:rsid w:val="00A201DC"/>
    <w:rsid w:val="00A229AF"/>
    <w:rsid w:val="00A277C5"/>
    <w:rsid w:val="00A71A31"/>
    <w:rsid w:val="00A7438D"/>
    <w:rsid w:val="00A74467"/>
    <w:rsid w:val="00A927FA"/>
    <w:rsid w:val="00AB25FF"/>
    <w:rsid w:val="00AC2FBB"/>
    <w:rsid w:val="00AC61D4"/>
    <w:rsid w:val="00AE1120"/>
    <w:rsid w:val="00AE77CE"/>
    <w:rsid w:val="00AF7BC0"/>
    <w:rsid w:val="00B123AC"/>
    <w:rsid w:val="00B13722"/>
    <w:rsid w:val="00B35B36"/>
    <w:rsid w:val="00B37DD1"/>
    <w:rsid w:val="00B964C4"/>
    <w:rsid w:val="00BA4203"/>
    <w:rsid w:val="00BB4733"/>
    <w:rsid w:val="00BC4646"/>
    <w:rsid w:val="00BE3717"/>
    <w:rsid w:val="00BE458B"/>
    <w:rsid w:val="00BF3C3F"/>
    <w:rsid w:val="00C00FA9"/>
    <w:rsid w:val="00C06967"/>
    <w:rsid w:val="00C37D8D"/>
    <w:rsid w:val="00C41C41"/>
    <w:rsid w:val="00C50447"/>
    <w:rsid w:val="00C65579"/>
    <w:rsid w:val="00C663D7"/>
    <w:rsid w:val="00C75B4E"/>
    <w:rsid w:val="00C91D8E"/>
    <w:rsid w:val="00C94ECE"/>
    <w:rsid w:val="00CE2B82"/>
    <w:rsid w:val="00D16D44"/>
    <w:rsid w:val="00D16D8F"/>
    <w:rsid w:val="00D277AC"/>
    <w:rsid w:val="00D333E8"/>
    <w:rsid w:val="00D46813"/>
    <w:rsid w:val="00D55FBA"/>
    <w:rsid w:val="00D65330"/>
    <w:rsid w:val="00D818DC"/>
    <w:rsid w:val="00DE2F7A"/>
    <w:rsid w:val="00E07145"/>
    <w:rsid w:val="00E074DC"/>
    <w:rsid w:val="00E107CF"/>
    <w:rsid w:val="00E231F4"/>
    <w:rsid w:val="00E31C61"/>
    <w:rsid w:val="00E3561D"/>
    <w:rsid w:val="00E55590"/>
    <w:rsid w:val="00E770A8"/>
    <w:rsid w:val="00E86936"/>
    <w:rsid w:val="00E91F8C"/>
    <w:rsid w:val="00E93970"/>
    <w:rsid w:val="00E97FD0"/>
    <w:rsid w:val="00EB06D7"/>
    <w:rsid w:val="00EB1890"/>
    <w:rsid w:val="00EB1D43"/>
    <w:rsid w:val="00F0340B"/>
    <w:rsid w:val="00F048D9"/>
    <w:rsid w:val="00F06600"/>
    <w:rsid w:val="00F11F8E"/>
    <w:rsid w:val="00F23AA0"/>
    <w:rsid w:val="00F27D04"/>
    <w:rsid w:val="00F3055B"/>
    <w:rsid w:val="00F43695"/>
    <w:rsid w:val="00F66A99"/>
    <w:rsid w:val="00FE69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6A85C6-1E4E-4A2B-958E-F69D66EC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DC"/>
    <w:pPr>
      <w:spacing w:after="200" w:line="276" w:lineRule="auto"/>
    </w:pPr>
    <w:rPr>
      <w:rFonts w:cs="Calibri"/>
      <w:sz w:val="22"/>
      <w:szCs w:val="22"/>
      <w:lang w:val="ru-RU"/>
    </w:rPr>
  </w:style>
  <w:style w:type="paragraph" w:styleId="Heading2">
    <w:name w:val="heading 2"/>
    <w:basedOn w:val="Normal"/>
    <w:next w:val="Normal"/>
    <w:link w:val="Heading2Char"/>
    <w:semiHidden/>
    <w:unhideWhenUsed/>
    <w:qFormat/>
    <w:locked/>
    <w:rsid w:val="00893C1D"/>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107CF"/>
    <w:rPr>
      <w:rFonts w:ascii="Times New Roman" w:hAnsi="Times New Roman" w:cs="Times New Roman"/>
      <w:b/>
      <w:bCs/>
      <w:sz w:val="28"/>
      <w:szCs w:val="28"/>
      <w:lang w:val="en-AU"/>
    </w:rPr>
  </w:style>
  <w:style w:type="table" w:styleId="TableGrid">
    <w:name w:val="Table Grid"/>
    <w:basedOn w:val="TableNormal"/>
    <w:uiPriority w:val="99"/>
    <w:rsid w:val="004A070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704"/>
    <w:rPr>
      <w:rFonts w:ascii="Tahoma" w:hAnsi="Tahoma" w:cs="Tahoma"/>
      <w:sz w:val="16"/>
      <w:szCs w:val="16"/>
    </w:rPr>
  </w:style>
  <w:style w:type="paragraph" w:styleId="BodyTextIndent">
    <w:name w:val="Body Text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uiPriority w:val="99"/>
    <w:locked/>
    <w:rsid w:val="00E107CF"/>
    <w:rPr>
      <w:rFonts w:ascii="Arial" w:hAnsi="Arial" w:cs="Arial"/>
      <w:sz w:val="20"/>
      <w:szCs w:val="20"/>
      <w:lang w:val="en-US"/>
    </w:rPr>
  </w:style>
  <w:style w:type="paragraph" w:styleId="ListParagraph">
    <w:name w:val="List Paragraph"/>
    <w:basedOn w:val="Normal"/>
    <w:uiPriority w:val="34"/>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180EE0"/>
    <w:pPr>
      <w:autoSpaceDE w:val="0"/>
      <w:autoSpaceDN w:val="0"/>
      <w:adjustRightInd w:val="0"/>
    </w:pPr>
    <w:rPr>
      <w:color w:val="000000"/>
      <w:sz w:val="24"/>
      <w:szCs w:val="24"/>
    </w:rPr>
  </w:style>
  <w:style w:type="character" w:styleId="Hyperlink">
    <w:name w:val="Hyperlink"/>
    <w:basedOn w:val="DefaultParagraphFont"/>
    <w:uiPriority w:val="99"/>
    <w:rsid w:val="00180EE0"/>
    <w:rPr>
      <w:color w:val="0000FF"/>
      <w:u w:val="single"/>
    </w:rPr>
  </w:style>
  <w:style w:type="paragraph" w:styleId="NormalWeb">
    <w:name w:val="Normal (Web)"/>
    <w:basedOn w:val="Normal"/>
    <w:rsid w:val="00946916"/>
    <w:pPr>
      <w:spacing w:before="100" w:after="100" w:line="240" w:lineRule="auto"/>
    </w:pPr>
    <w:rPr>
      <w:rFonts w:ascii="Times New Roman" w:eastAsia="Times New Roman" w:hAnsi="Times New Roman" w:cs="Times New Roman"/>
      <w:noProof/>
      <w:sz w:val="24"/>
      <w:szCs w:val="20"/>
      <w:lang w:val="en-US" w:bidi="he-IL"/>
    </w:rPr>
  </w:style>
  <w:style w:type="character" w:customStyle="1" w:styleId="Heading2Char">
    <w:name w:val="Heading 2 Char"/>
    <w:basedOn w:val="DefaultParagraphFont"/>
    <w:link w:val="Heading2"/>
    <w:semiHidden/>
    <w:rsid w:val="00893C1D"/>
    <w:rPr>
      <w:rFonts w:asciiTheme="majorHAnsi" w:eastAsiaTheme="majorEastAsia" w:hAnsiTheme="majorHAnsi" w:cstheme="majorBidi"/>
      <w:b/>
      <w:bCs/>
      <w:i/>
      <w:iCs/>
      <w:sz w:val="28"/>
      <w:szCs w:val="28"/>
      <w:lang w:val="ru-RU"/>
    </w:rPr>
  </w:style>
  <w:style w:type="paragraph" w:styleId="BodyText">
    <w:name w:val="Body Text"/>
    <w:basedOn w:val="Normal"/>
    <w:link w:val="BodyTextChar"/>
    <w:uiPriority w:val="99"/>
    <w:semiHidden/>
    <w:unhideWhenUsed/>
    <w:rsid w:val="00C37D8D"/>
    <w:pPr>
      <w:spacing w:after="120"/>
    </w:pPr>
  </w:style>
  <w:style w:type="character" w:customStyle="1" w:styleId="BodyTextChar">
    <w:name w:val="Body Text Char"/>
    <w:basedOn w:val="DefaultParagraphFont"/>
    <w:link w:val="BodyText"/>
    <w:uiPriority w:val="99"/>
    <w:semiHidden/>
    <w:rsid w:val="00C37D8D"/>
    <w:rPr>
      <w:rFonts w:cs="Calibri"/>
      <w:sz w:val="22"/>
      <w:szCs w:val="22"/>
      <w:lang w:val="ru-RU"/>
    </w:rPr>
  </w:style>
  <w:style w:type="character" w:styleId="FollowedHyperlink">
    <w:name w:val="FollowedHyperlink"/>
    <w:basedOn w:val="DefaultParagraphFont"/>
    <w:uiPriority w:val="99"/>
    <w:semiHidden/>
    <w:unhideWhenUsed/>
    <w:rsid w:val="00D16D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3493">
      <w:bodyDiv w:val="1"/>
      <w:marLeft w:val="0"/>
      <w:marRight w:val="0"/>
      <w:marTop w:val="0"/>
      <w:marBottom w:val="0"/>
      <w:divBdr>
        <w:top w:val="none" w:sz="0" w:space="0" w:color="auto"/>
        <w:left w:val="none" w:sz="0" w:space="0" w:color="auto"/>
        <w:bottom w:val="none" w:sz="0" w:space="0" w:color="auto"/>
        <w:right w:val="none" w:sz="0" w:space="0" w:color="auto"/>
      </w:divBdr>
    </w:div>
    <w:div w:id="914776966">
      <w:bodyDiv w:val="1"/>
      <w:marLeft w:val="0"/>
      <w:marRight w:val="0"/>
      <w:marTop w:val="0"/>
      <w:marBottom w:val="0"/>
      <w:divBdr>
        <w:top w:val="none" w:sz="0" w:space="0" w:color="auto"/>
        <w:left w:val="none" w:sz="0" w:space="0" w:color="auto"/>
        <w:bottom w:val="none" w:sz="0" w:space="0" w:color="auto"/>
        <w:right w:val="none" w:sz="0" w:space="0" w:color="auto"/>
      </w:divBdr>
      <w:divsChild>
        <w:div w:id="1339580174">
          <w:marLeft w:val="547"/>
          <w:marRight w:val="0"/>
          <w:marTop w:val="154"/>
          <w:marBottom w:val="0"/>
          <w:divBdr>
            <w:top w:val="none" w:sz="0" w:space="0" w:color="auto"/>
            <w:left w:val="none" w:sz="0" w:space="0" w:color="auto"/>
            <w:bottom w:val="none" w:sz="0" w:space="0" w:color="auto"/>
            <w:right w:val="none" w:sz="0" w:space="0" w:color="auto"/>
          </w:divBdr>
        </w:div>
        <w:div w:id="1206411341">
          <w:marLeft w:val="1166"/>
          <w:marRight w:val="0"/>
          <w:marTop w:val="134"/>
          <w:marBottom w:val="0"/>
          <w:divBdr>
            <w:top w:val="none" w:sz="0" w:space="0" w:color="auto"/>
            <w:left w:val="none" w:sz="0" w:space="0" w:color="auto"/>
            <w:bottom w:val="none" w:sz="0" w:space="0" w:color="auto"/>
            <w:right w:val="none" w:sz="0" w:space="0" w:color="auto"/>
          </w:divBdr>
        </w:div>
        <w:div w:id="2142838174">
          <w:marLeft w:val="1166"/>
          <w:marRight w:val="0"/>
          <w:marTop w:val="134"/>
          <w:marBottom w:val="0"/>
          <w:divBdr>
            <w:top w:val="none" w:sz="0" w:space="0" w:color="auto"/>
            <w:left w:val="none" w:sz="0" w:space="0" w:color="auto"/>
            <w:bottom w:val="none" w:sz="0" w:space="0" w:color="auto"/>
            <w:right w:val="none" w:sz="0" w:space="0" w:color="auto"/>
          </w:divBdr>
        </w:div>
        <w:div w:id="1487240583">
          <w:marLeft w:val="547"/>
          <w:marRight w:val="0"/>
          <w:marTop w:val="154"/>
          <w:marBottom w:val="0"/>
          <w:divBdr>
            <w:top w:val="none" w:sz="0" w:space="0" w:color="auto"/>
            <w:left w:val="none" w:sz="0" w:space="0" w:color="auto"/>
            <w:bottom w:val="none" w:sz="0" w:space="0" w:color="auto"/>
            <w:right w:val="none" w:sz="0" w:space="0" w:color="auto"/>
          </w:divBdr>
        </w:div>
        <w:div w:id="1635016355">
          <w:marLeft w:val="547"/>
          <w:marRight w:val="0"/>
          <w:marTop w:val="154"/>
          <w:marBottom w:val="0"/>
          <w:divBdr>
            <w:top w:val="none" w:sz="0" w:space="0" w:color="auto"/>
            <w:left w:val="none" w:sz="0" w:space="0" w:color="auto"/>
            <w:bottom w:val="none" w:sz="0" w:space="0" w:color="auto"/>
            <w:right w:val="none" w:sz="0" w:space="0" w:color="auto"/>
          </w:divBdr>
        </w:div>
        <w:div w:id="1174299400">
          <w:marLeft w:val="547"/>
          <w:marRight w:val="0"/>
          <w:marTop w:val="154"/>
          <w:marBottom w:val="0"/>
          <w:divBdr>
            <w:top w:val="none" w:sz="0" w:space="0" w:color="auto"/>
            <w:left w:val="none" w:sz="0" w:space="0" w:color="auto"/>
            <w:bottom w:val="none" w:sz="0" w:space="0" w:color="auto"/>
            <w:right w:val="none" w:sz="0" w:space="0" w:color="auto"/>
          </w:divBdr>
        </w:div>
        <w:div w:id="1028720357">
          <w:marLeft w:val="547"/>
          <w:marRight w:val="0"/>
          <w:marTop w:val="154"/>
          <w:marBottom w:val="0"/>
          <w:divBdr>
            <w:top w:val="none" w:sz="0" w:space="0" w:color="auto"/>
            <w:left w:val="none" w:sz="0" w:space="0" w:color="auto"/>
            <w:bottom w:val="none" w:sz="0" w:space="0" w:color="auto"/>
            <w:right w:val="none" w:sz="0" w:space="0" w:color="auto"/>
          </w:divBdr>
        </w:div>
        <w:div w:id="196507304">
          <w:marLeft w:val="547"/>
          <w:marRight w:val="0"/>
          <w:marTop w:val="154"/>
          <w:marBottom w:val="0"/>
          <w:divBdr>
            <w:top w:val="none" w:sz="0" w:space="0" w:color="auto"/>
            <w:left w:val="none" w:sz="0" w:space="0" w:color="auto"/>
            <w:bottom w:val="none" w:sz="0" w:space="0" w:color="auto"/>
            <w:right w:val="none" w:sz="0" w:space="0" w:color="auto"/>
          </w:divBdr>
        </w:div>
      </w:divsChild>
    </w:div>
    <w:div w:id="1727024394">
      <w:bodyDiv w:val="1"/>
      <w:marLeft w:val="0"/>
      <w:marRight w:val="0"/>
      <w:marTop w:val="0"/>
      <w:marBottom w:val="0"/>
      <w:divBdr>
        <w:top w:val="none" w:sz="0" w:space="0" w:color="auto"/>
        <w:left w:val="none" w:sz="0" w:space="0" w:color="auto"/>
        <w:bottom w:val="none" w:sz="0" w:space="0" w:color="auto"/>
        <w:right w:val="none" w:sz="0" w:space="0" w:color="auto"/>
      </w:divBdr>
      <w:divsChild>
        <w:div w:id="2094280389">
          <w:marLeft w:val="547"/>
          <w:marRight w:val="0"/>
          <w:marTop w:val="154"/>
          <w:marBottom w:val="0"/>
          <w:divBdr>
            <w:top w:val="none" w:sz="0" w:space="0" w:color="auto"/>
            <w:left w:val="none" w:sz="0" w:space="0" w:color="auto"/>
            <w:bottom w:val="none" w:sz="0" w:space="0" w:color="auto"/>
            <w:right w:val="none" w:sz="0" w:space="0" w:color="auto"/>
          </w:divBdr>
        </w:div>
        <w:div w:id="1514537772">
          <w:marLeft w:val="547"/>
          <w:marRight w:val="0"/>
          <w:marTop w:val="154"/>
          <w:marBottom w:val="0"/>
          <w:divBdr>
            <w:top w:val="none" w:sz="0" w:space="0" w:color="auto"/>
            <w:left w:val="none" w:sz="0" w:space="0" w:color="auto"/>
            <w:bottom w:val="none" w:sz="0" w:space="0" w:color="auto"/>
            <w:right w:val="none" w:sz="0" w:space="0" w:color="auto"/>
          </w:divBdr>
        </w:div>
        <w:div w:id="940064757">
          <w:marLeft w:val="547"/>
          <w:marRight w:val="0"/>
          <w:marTop w:val="154"/>
          <w:marBottom w:val="0"/>
          <w:divBdr>
            <w:top w:val="none" w:sz="0" w:space="0" w:color="auto"/>
            <w:left w:val="none" w:sz="0" w:space="0" w:color="auto"/>
            <w:bottom w:val="none" w:sz="0" w:space="0" w:color="auto"/>
            <w:right w:val="none" w:sz="0" w:space="0" w:color="auto"/>
          </w:divBdr>
        </w:div>
        <w:div w:id="1086657402">
          <w:marLeft w:val="547"/>
          <w:marRight w:val="0"/>
          <w:marTop w:val="154"/>
          <w:marBottom w:val="0"/>
          <w:divBdr>
            <w:top w:val="none" w:sz="0" w:space="0" w:color="auto"/>
            <w:left w:val="none" w:sz="0" w:space="0" w:color="auto"/>
            <w:bottom w:val="none" w:sz="0" w:space="0" w:color="auto"/>
            <w:right w:val="none" w:sz="0" w:space="0" w:color="auto"/>
          </w:divBdr>
        </w:div>
        <w:div w:id="726298548">
          <w:marLeft w:val="547"/>
          <w:marRight w:val="0"/>
          <w:marTop w:val="154"/>
          <w:marBottom w:val="0"/>
          <w:divBdr>
            <w:top w:val="none" w:sz="0" w:space="0" w:color="auto"/>
            <w:left w:val="none" w:sz="0" w:space="0" w:color="auto"/>
            <w:bottom w:val="none" w:sz="0" w:space="0" w:color="auto"/>
            <w:right w:val="none" w:sz="0" w:space="0" w:color="auto"/>
          </w:divBdr>
        </w:div>
        <w:div w:id="133836656">
          <w:marLeft w:val="547"/>
          <w:marRight w:val="0"/>
          <w:marTop w:val="154"/>
          <w:marBottom w:val="0"/>
          <w:divBdr>
            <w:top w:val="none" w:sz="0" w:space="0" w:color="auto"/>
            <w:left w:val="none" w:sz="0" w:space="0" w:color="auto"/>
            <w:bottom w:val="none" w:sz="0" w:space="0" w:color="auto"/>
            <w:right w:val="none" w:sz="0" w:space="0" w:color="auto"/>
          </w:divBdr>
        </w:div>
      </w:divsChild>
    </w:div>
    <w:div w:id="1941257222">
      <w:bodyDiv w:val="1"/>
      <w:marLeft w:val="0"/>
      <w:marRight w:val="0"/>
      <w:marTop w:val="0"/>
      <w:marBottom w:val="0"/>
      <w:divBdr>
        <w:top w:val="none" w:sz="0" w:space="0" w:color="auto"/>
        <w:left w:val="none" w:sz="0" w:space="0" w:color="auto"/>
        <w:bottom w:val="none" w:sz="0" w:space="0" w:color="auto"/>
        <w:right w:val="none" w:sz="0" w:space="0" w:color="auto"/>
      </w:divBdr>
      <w:divsChild>
        <w:div w:id="1787388839">
          <w:marLeft w:val="547"/>
          <w:marRight w:val="0"/>
          <w:marTop w:val="96"/>
          <w:marBottom w:val="0"/>
          <w:divBdr>
            <w:top w:val="none" w:sz="0" w:space="0" w:color="auto"/>
            <w:left w:val="none" w:sz="0" w:space="0" w:color="auto"/>
            <w:bottom w:val="none" w:sz="0" w:space="0" w:color="auto"/>
            <w:right w:val="none" w:sz="0" w:space="0" w:color="auto"/>
          </w:divBdr>
        </w:div>
        <w:div w:id="786387796">
          <w:marLeft w:val="547"/>
          <w:marRight w:val="0"/>
          <w:marTop w:val="96"/>
          <w:marBottom w:val="0"/>
          <w:divBdr>
            <w:top w:val="none" w:sz="0" w:space="0" w:color="auto"/>
            <w:left w:val="none" w:sz="0" w:space="0" w:color="auto"/>
            <w:bottom w:val="none" w:sz="0" w:space="0" w:color="auto"/>
            <w:right w:val="none" w:sz="0" w:space="0" w:color="auto"/>
          </w:divBdr>
        </w:div>
        <w:div w:id="1612399877">
          <w:marLeft w:val="547"/>
          <w:marRight w:val="0"/>
          <w:marTop w:val="96"/>
          <w:marBottom w:val="0"/>
          <w:divBdr>
            <w:top w:val="none" w:sz="0" w:space="0" w:color="auto"/>
            <w:left w:val="none" w:sz="0" w:space="0" w:color="auto"/>
            <w:bottom w:val="none" w:sz="0" w:space="0" w:color="auto"/>
            <w:right w:val="none" w:sz="0" w:space="0" w:color="auto"/>
          </w:divBdr>
        </w:div>
        <w:div w:id="1903103105">
          <w:marLeft w:val="1166"/>
          <w:marRight w:val="0"/>
          <w:marTop w:val="77"/>
          <w:marBottom w:val="0"/>
          <w:divBdr>
            <w:top w:val="none" w:sz="0" w:space="0" w:color="auto"/>
            <w:left w:val="none" w:sz="0" w:space="0" w:color="auto"/>
            <w:bottom w:val="none" w:sz="0" w:space="0" w:color="auto"/>
            <w:right w:val="none" w:sz="0" w:space="0" w:color="auto"/>
          </w:divBdr>
        </w:div>
        <w:div w:id="851652003">
          <w:marLeft w:val="1166"/>
          <w:marRight w:val="0"/>
          <w:marTop w:val="77"/>
          <w:marBottom w:val="0"/>
          <w:divBdr>
            <w:top w:val="none" w:sz="0" w:space="0" w:color="auto"/>
            <w:left w:val="none" w:sz="0" w:space="0" w:color="auto"/>
            <w:bottom w:val="none" w:sz="0" w:space="0" w:color="auto"/>
            <w:right w:val="none" w:sz="0" w:space="0" w:color="auto"/>
          </w:divBdr>
        </w:div>
        <w:div w:id="1727410734">
          <w:marLeft w:val="547"/>
          <w:marRight w:val="0"/>
          <w:marTop w:val="96"/>
          <w:marBottom w:val="0"/>
          <w:divBdr>
            <w:top w:val="none" w:sz="0" w:space="0" w:color="auto"/>
            <w:left w:val="none" w:sz="0" w:space="0" w:color="auto"/>
            <w:bottom w:val="none" w:sz="0" w:space="0" w:color="auto"/>
            <w:right w:val="none" w:sz="0" w:space="0" w:color="auto"/>
          </w:divBdr>
        </w:div>
        <w:div w:id="63163926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Identification</vt:lpstr>
    </vt:vector>
  </TitlesOfParts>
  <Company>Microsoft</Company>
  <LinksUpToDate>false</LinksUpToDate>
  <CharactersWithSpaces>8826</CharactersWithSpaces>
  <SharedDoc>false</SharedDoc>
  <HLinks>
    <vt:vector size="6" baseType="variant">
      <vt:variant>
        <vt:i4>6094934</vt:i4>
      </vt:variant>
      <vt:variant>
        <vt:i4>0</vt:i4>
      </vt:variant>
      <vt:variant>
        <vt:i4>0</vt:i4>
      </vt:variant>
      <vt:variant>
        <vt:i4>5</vt:i4>
      </vt:variant>
      <vt:variant>
        <vt:lpwstr>http://www.khazar.org/moodle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subject/>
  <dc:creator>Toshiba</dc:creator>
  <cp:keywords/>
  <dc:description/>
  <cp:lastModifiedBy>Gasham Zeynalov</cp:lastModifiedBy>
  <cp:revision>2</cp:revision>
  <cp:lastPrinted>2016-02-26T17:56:00Z</cp:lastPrinted>
  <dcterms:created xsi:type="dcterms:W3CDTF">2017-02-06T06:29:00Z</dcterms:created>
  <dcterms:modified xsi:type="dcterms:W3CDTF">2017-02-06T06:29:00Z</dcterms:modified>
</cp:coreProperties>
</file>