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95"/>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1385"/>
        <w:gridCol w:w="415"/>
        <w:gridCol w:w="1917"/>
        <w:gridCol w:w="513"/>
        <w:gridCol w:w="2785"/>
        <w:gridCol w:w="2615"/>
      </w:tblGrid>
      <w:tr w:rsidR="004D1D8A" w:rsidRPr="00292CCB" w14:paraId="32EB52B6" w14:textId="77777777">
        <w:tc>
          <w:tcPr>
            <w:tcW w:w="2358" w:type="dxa"/>
            <w:gridSpan w:val="3"/>
            <w:vMerge w:val="restart"/>
          </w:tcPr>
          <w:p w14:paraId="6FCA9B57"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Identification</w:t>
            </w:r>
          </w:p>
        </w:tc>
        <w:tc>
          <w:tcPr>
            <w:tcW w:w="1917" w:type="dxa"/>
          </w:tcPr>
          <w:p w14:paraId="4AB65882" w14:textId="77777777" w:rsidR="004D1D8A" w:rsidRPr="00292CCB" w:rsidRDefault="00B964C4" w:rsidP="00B964C4">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 xml:space="preserve">Subject </w:t>
            </w:r>
          </w:p>
        </w:tc>
        <w:tc>
          <w:tcPr>
            <w:tcW w:w="5913" w:type="dxa"/>
            <w:gridSpan w:val="3"/>
          </w:tcPr>
          <w:p w14:paraId="506E4F76" w14:textId="77777777" w:rsidR="004D1D8A" w:rsidRPr="00292CCB" w:rsidRDefault="005357DD" w:rsidP="0030003A">
            <w:pPr>
              <w:spacing w:after="0" w:line="240" w:lineRule="auto"/>
              <w:rPr>
                <w:rFonts w:ascii="Times New Roman" w:hAnsi="Times New Roman" w:cs="Times New Roman"/>
                <w:lang w:val="en-US"/>
              </w:rPr>
            </w:pPr>
            <w:r w:rsidRPr="00292CCB">
              <w:rPr>
                <w:rFonts w:ascii="Times New Roman" w:hAnsi="Times New Roman" w:cs="Times New Roman"/>
                <w:lang w:val="en-US"/>
              </w:rPr>
              <w:t xml:space="preserve">PETE </w:t>
            </w:r>
            <w:r w:rsidR="007017D5">
              <w:rPr>
                <w:rFonts w:ascii="Times New Roman" w:hAnsi="Times New Roman" w:cs="Times New Roman"/>
                <w:lang w:val="en-US"/>
              </w:rPr>
              <w:t>538</w:t>
            </w:r>
            <w:r w:rsidR="00312FDE" w:rsidRPr="00292CCB">
              <w:rPr>
                <w:rFonts w:ascii="Times New Roman" w:hAnsi="Times New Roman" w:cs="Times New Roman"/>
                <w:lang w:val="en-US"/>
              </w:rPr>
              <w:t>:</w:t>
            </w:r>
            <w:r w:rsidR="0030003A" w:rsidRPr="00292CCB">
              <w:rPr>
                <w:rFonts w:ascii="Times New Roman" w:hAnsi="Times New Roman" w:cs="Times New Roman"/>
                <w:color w:val="000000"/>
                <w:shd w:val="clear" w:color="auto" w:fill="FFFFFF"/>
                <w:lang w:val="en-US"/>
              </w:rPr>
              <w:t>Well Stimulation</w:t>
            </w:r>
            <w:r w:rsidR="007017D5">
              <w:rPr>
                <w:rFonts w:ascii="Times New Roman" w:hAnsi="Times New Roman" w:cs="Times New Roman"/>
                <w:color w:val="000000"/>
                <w:shd w:val="clear" w:color="auto" w:fill="FFFFFF"/>
                <w:lang w:val="en-US"/>
              </w:rPr>
              <w:t>- 4 credits</w:t>
            </w:r>
          </w:p>
        </w:tc>
      </w:tr>
      <w:tr w:rsidR="004D1D8A" w:rsidRPr="00292CCB" w14:paraId="136826C1" w14:textId="77777777">
        <w:tc>
          <w:tcPr>
            <w:tcW w:w="2358" w:type="dxa"/>
            <w:gridSpan w:val="3"/>
            <w:vMerge/>
          </w:tcPr>
          <w:p w14:paraId="08D0D8BA" w14:textId="77777777" w:rsidR="004D1D8A" w:rsidRPr="00292CCB" w:rsidRDefault="004D1D8A" w:rsidP="00B37DD1">
            <w:pPr>
              <w:spacing w:after="0" w:line="240" w:lineRule="auto"/>
              <w:rPr>
                <w:rFonts w:ascii="Times New Roman" w:hAnsi="Times New Roman" w:cs="Times New Roman"/>
                <w:b/>
                <w:bCs/>
                <w:lang w:val="en-US"/>
              </w:rPr>
            </w:pPr>
          </w:p>
        </w:tc>
        <w:tc>
          <w:tcPr>
            <w:tcW w:w="1917" w:type="dxa"/>
          </w:tcPr>
          <w:p w14:paraId="4F170B6C" w14:textId="77777777" w:rsidR="004D1D8A" w:rsidRPr="00292CCB" w:rsidRDefault="00B964C4"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Department</w:t>
            </w:r>
          </w:p>
        </w:tc>
        <w:tc>
          <w:tcPr>
            <w:tcW w:w="5913" w:type="dxa"/>
            <w:gridSpan w:val="3"/>
          </w:tcPr>
          <w:p w14:paraId="421DFC63" w14:textId="77777777" w:rsidR="004D1D8A" w:rsidRPr="00292CCB" w:rsidRDefault="00DE2F7A" w:rsidP="00B37DD1">
            <w:pPr>
              <w:spacing w:after="0" w:line="240" w:lineRule="auto"/>
              <w:rPr>
                <w:rFonts w:ascii="Times New Roman" w:hAnsi="Times New Roman" w:cs="Times New Roman"/>
                <w:lang w:val="en-US"/>
              </w:rPr>
            </w:pPr>
            <w:r w:rsidRPr="00292CCB">
              <w:rPr>
                <w:rFonts w:ascii="Times New Roman" w:hAnsi="Times New Roman" w:cs="Times New Roman"/>
                <w:lang w:val="en-US"/>
              </w:rPr>
              <w:t>Petroleum Engineering</w:t>
            </w:r>
          </w:p>
        </w:tc>
      </w:tr>
      <w:tr w:rsidR="004D1D8A" w:rsidRPr="00292CCB" w14:paraId="52B09D30" w14:textId="77777777">
        <w:tc>
          <w:tcPr>
            <w:tcW w:w="2358" w:type="dxa"/>
            <w:gridSpan w:val="3"/>
            <w:vMerge/>
          </w:tcPr>
          <w:p w14:paraId="1DA363DA" w14:textId="77777777" w:rsidR="004D1D8A" w:rsidRPr="00292CCB" w:rsidRDefault="004D1D8A" w:rsidP="00B37DD1">
            <w:pPr>
              <w:spacing w:after="0" w:line="240" w:lineRule="auto"/>
              <w:rPr>
                <w:rFonts w:ascii="Times New Roman" w:hAnsi="Times New Roman" w:cs="Times New Roman"/>
                <w:b/>
                <w:bCs/>
                <w:lang w:val="en-US"/>
              </w:rPr>
            </w:pPr>
          </w:p>
        </w:tc>
        <w:tc>
          <w:tcPr>
            <w:tcW w:w="1917" w:type="dxa"/>
          </w:tcPr>
          <w:p w14:paraId="203A5C58" w14:textId="77777777" w:rsidR="004D1D8A" w:rsidRPr="00292CCB" w:rsidRDefault="00B964C4"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Program</w:t>
            </w:r>
          </w:p>
        </w:tc>
        <w:tc>
          <w:tcPr>
            <w:tcW w:w="5913" w:type="dxa"/>
            <w:gridSpan w:val="3"/>
          </w:tcPr>
          <w:p w14:paraId="79F54DA5" w14:textId="77777777" w:rsidR="004D1D8A" w:rsidRPr="00292CCB" w:rsidRDefault="005357DD" w:rsidP="005357DD">
            <w:pPr>
              <w:spacing w:after="0" w:line="240" w:lineRule="auto"/>
              <w:rPr>
                <w:rFonts w:ascii="Times New Roman" w:hAnsi="Times New Roman" w:cs="Times New Roman"/>
                <w:lang w:val="en-US"/>
              </w:rPr>
            </w:pPr>
            <w:r w:rsidRPr="00292CCB">
              <w:rPr>
                <w:rFonts w:ascii="Times New Roman" w:hAnsi="Times New Roman" w:cs="Times New Roman"/>
                <w:lang w:val="en-US"/>
              </w:rPr>
              <w:t>G</w:t>
            </w:r>
            <w:r w:rsidR="00B964C4" w:rsidRPr="00292CCB">
              <w:rPr>
                <w:rFonts w:ascii="Times New Roman" w:hAnsi="Times New Roman" w:cs="Times New Roman"/>
                <w:lang w:val="en-US"/>
              </w:rPr>
              <w:t>raduate</w:t>
            </w:r>
          </w:p>
        </w:tc>
      </w:tr>
      <w:tr w:rsidR="004D1D8A" w:rsidRPr="00292CCB" w14:paraId="1A4C9433" w14:textId="77777777">
        <w:tc>
          <w:tcPr>
            <w:tcW w:w="2358" w:type="dxa"/>
            <w:gridSpan w:val="3"/>
            <w:vMerge/>
          </w:tcPr>
          <w:p w14:paraId="5C8B2A27" w14:textId="77777777" w:rsidR="004D1D8A" w:rsidRPr="00292CCB" w:rsidRDefault="004D1D8A" w:rsidP="00B37DD1">
            <w:pPr>
              <w:spacing w:after="0" w:line="240" w:lineRule="auto"/>
              <w:rPr>
                <w:rFonts w:ascii="Times New Roman" w:hAnsi="Times New Roman" w:cs="Times New Roman"/>
                <w:b/>
                <w:bCs/>
                <w:lang w:val="en-US"/>
              </w:rPr>
            </w:pPr>
          </w:p>
        </w:tc>
        <w:tc>
          <w:tcPr>
            <w:tcW w:w="1917" w:type="dxa"/>
          </w:tcPr>
          <w:p w14:paraId="61DD13B3"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Term</w:t>
            </w:r>
          </w:p>
        </w:tc>
        <w:tc>
          <w:tcPr>
            <w:tcW w:w="5913" w:type="dxa"/>
            <w:gridSpan w:val="3"/>
          </w:tcPr>
          <w:p w14:paraId="7949ABB1" w14:textId="77777777" w:rsidR="004D1D8A" w:rsidRPr="00292CCB" w:rsidRDefault="002E2AA9" w:rsidP="009B1DD9">
            <w:pPr>
              <w:spacing w:after="0" w:line="240" w:lineRule="auto"/>
              <w:rPr>
                <w:rFonts w:ascii="Times New Roman" w:hAnsi="Times New Roman" w:cs="Times New Roman"/>
                <w:lang w:val="en-US"/>
              </w:rPr>
            </w:pPr>
            <w:r w:rsidRPr="00292CCB">
              <w:rPr>
                <w:rFonts w:ascii="Times New Roman" w:hAnsi="Times New Roman" w:cs="Times New Roman"/>
                <w:lang w:val="en-US"/>
              </w:rPr>
              <w:t>Fall</w:t>
            </w:r>
            <w:r w:rsidR="00DE2F7A" w:rsidRPr="00292CCB">
              <w:rPr>
                <w:rFonts w:ascii="Times New Roman" w:hAnsi="Times New Roman" w:cs="Times New Roman"/>
                <w:lang w:val="en-US"/>
              </w:rPr>
              <w:t>, 201</w:t>
            </w:r>
            <w:r w:rsidR="009B1DD9" w:rsidRPr="00292CCB">
              <w:rPr>
                <w:rFonts w:ascii="Times New Roman" w:hAnsi="Times New Roman" w:cs="Times New Roman"/>
                <w:lang w:val="en-US"/>
              </w:rPr>
              <w:t>6</w:t>
            </w:r>
          </w:p>
        </w:tc>
      </w:tr>
      <w:tr w:rsidR="004D1D8A" w:rsidRPr="00292CCB" w14:paraId="7CFBFDC6" w14:textId="77777777">
        <w:trPr>
          <w:trHeight w:val="248"/>
        </w:trPr>
        <w:tc>
          <w:tcPr>
            <w:tcW w:w="2358" w:type="dxa"/>
            <w:gridSpan w:val="3"/>
            <w:vMerge/>
          </w:tcPr>
          <w:p w14:paraId="06DE156A" w14:textId="77777777" w:rsidR="004D1D8A" w:rsidRPr="00292CCB" w:rsidRDefault="004D1D8A" w:rsidP="00B37DD1">
            <w:pPr>
              <w:spacing w:after="0" w:line="240" w:lineRule="auto"/>
              <w:rPr>
                <w:rFonts w:ascii="Times New Roman" w:hAnsi="Times New Roman" w:cs="Times New Roman"/>
                <w:b/>
                <w:bCs/>
                <w:lang w:val="en-US"/>
              </w:rPr>
            </w:pPr>
          </w:p>
        </w:tc>
        <w:tc>
          <w:tcPr>
            <w:tcW w:w="1917" w:type="dxa"/>
          </w:tcPr>
          <w:p w14:paraId="10E82F6B"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Instructor</w:t>
            </w:r>
          </w:p>
        </w:tc>
        <w:tc>
          <w:tcPr>
            <w:tcW w:w="5913" w:type="dxa"/>
            <w:gridSpan w:val="3"/>
          </w:tcPr>
          <w:p w14:paraId="366FE048" w14:textId="77777777" w:rsidR="004D1D8A" w:rsidRPr="00292CCB" w:rsidRDefault="009B1DD9" w:rsidP="00B37DD1">
            <w:pPr>
              <w:spacing w:after="0" w:line="240" w:lineRule="auto"/>
              <w:rPr>
                <w:rFonts w:ascii="Times New Roman" w:hAnsi="Times New Roman" w:cs="Times New Roman"/>
                <w:lang w:val="en-US"/>
              </w:rPr>
            </w:pPr>
            <w:r w:rsidRPr="00292CCB">
              <w:rPr>
                <w:rFonts w:ascii="Times New Roman" w:hAnsi="Times New Roman" w:cs="Times New Roman"/>
                <w:lang w:val="en-US"/>
              </w:rPr>
              <w:t>JabrayilEyvazov</w:t>
            </w:r>
          </w:p>
        </w:tc>
      </w:tr>
      <w:tr w:rsidR="00382BE2" w:rsidRPr="00292CCB" w14:paraId="3F2FC125" w14:textId="77777777">
        <w:trPr>
          <w:trHeight w:val="248"/>
        </w:trPr>
        <w:tc>
          <w:tcPr>
            <w:tcW w:w="2358" w:type="dxa"/>
            <w:gridSpan w:val="3"/>
            <w:vMerge/>
          </w:tcPr>
          <w:p w14:paraId="6A438A0A" w14:textId="77777777" w:rsidR="00382BE2" w:rsidRPr="00292CCB" w:rsidRDefault="00382BE2" w:rsidP="00B37DD1">
            <w:pPr>
              <w:spacing w:after="0" w:line="240" w:lineRule="auto"/>
              <w:rPr>
                <w:rFonts w:ascii="Times New Roman" w:hAnsi="Times New Roman" w:cs="Times New Roman"/>
                <w:b/>
                <w:bCs/>
                <w:lang w:val="en-US"/>
              </w:rPr>
            </w:pPr>
          </w:p>
        </w:tc>
        <w:tc>
          <w:tcPr>
            <w:tcW w:w="1917" w:type="dxa"/>
          </w:tcPr>
          <w:p w14:paraId="3C139E3D" w14:textId="77777777" w:rsidR="00382BE2" w:rsidRPr="00292CCB" w:rsidRDefault="00382BE2"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E-mail:</w:t>
            </w:r>
          </w:p>
        </w:tc>
        <w:tc>
          <w:tcPr>
            <w:tcW w:w="5913" w:type="dxa"/>
            <w:gridSpan w:val="3"/>
          </w:tcPr>
          <w:p w14:paraId="57AA669F" w14:textId="77777777" w:rsidR="00382BE2" w:rsidRPr="00292CCB" w:rsidRDefault="009B1DD9" w:rsidP="009B1DD9">
            <w:pPr>
              <w:spacing w:after="0" w:line="240" w:lineRule="auto"/>
              <w:rPr>
                <w:rFonts w:ascii="Times New Roman" w:hAnsi="Times New Roman" w:cs="Times New Roman"/>
                <w:lang w:val="en-US"/>
              </w:rPr>
            </w:pPr>
            <w:r w:rsidRPr="00292CCB">
              <w:rPr>
                <w:rFonts w:ascii="Times New Roman" w:hAnsi="Times New Roman" w:cs="Times New Roman"/>
                <w:lang w:val="en-US"/>
              </w:rPr>
              <w:t>jabrayil.eyvazov88</w:t>
            </w:r>
            <w:r w:rsidR="00DE2F7A" w:rsidRPr="00292CCB">
              <w:rPr>
                <w:rFonts w:ascii="Times New Roman" w:hAnsi="Times New Roman" w:cs="Times New Roman"/>
                <w:lang w:val="en-US"/>
              </w:rPr>
              <w:t>@</w:t>
            </w:r>
            <w:r w:rsidRPr="00292CCB">
              <w:rPr>
                <w:rFonts w:ascii="Times New Roman" w:hAnsi="Times New Roman" w:cs="Times New Roman"/>
                <w:lang w:val="en-US"/>
              </w:rPr>
              <w:t>g</w:t>
            </w:r>
            <w:r w:rsidR="00DE2F7A" w:rsidRPr="00292CCB">
              <w:rPr>
                <w:rFonts w:ascii="Times New Roman" w:hAnsi="Times New Roman" w:cs="Times New Roman"/>
                <w:lang w:val="en-US"/>
              </w:rPr>
              <w:t xml:space="preserve">mail.com </w:t>
            </w:r>
          </w:p>
        </w:tc>
      </w:tr>
      <w:tr w:rsidR="00382BE2" w:rsidRPr="00292CCB" w14:paraId="0585AEBC" w14:textId="77777777">
        <w:trPr>
          <w:trHeight w:val="248"/>
        </w:trPr>
        <w:tc>
          <w:tcPr>
            <w:tcW w:w="2358" w:type="dxa"/>
            <w:gridSpan w:val="3"/>
            <w:vMerge/>
          </w:tcPr>
          <w:p w14:paraId="26118B0D" w14:textId="77777777" w:rsidR="00382BE2" w:rsidRPr="00292CCB" w:rsidRDefault="00382BE2" w:rsidP="00B37DD1">
            <w:pPr>
              <w:spacing w:after="0" w:line="240" w:lineRule="auto"/>
              <w:rPr>
                <w:rFonts w:ascii="Times New Roman" w:hAnsi="Times New Roman" w:cs="Times New Roman"/>
                <w:b/>
                <w:bCs/>
                <w:lang w:val="en-US"/>
              </w:rPr>
            </w:pPr>
          </w:p>
        </w:tc>
        <w:tc>
          <w:tcPr>
            <w:tcW w:w="1917" w:type="dxa"/>
          </w:tcPr>
          <w:p w14:paraId="0A1026B3" w14:textId="77777777" w:rsidR="00382BE2" w:rsidRPr="00292CCB" w:rsidRDefault="00382BE2"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Phone:</w:t>
            </w:r>
          </w:p>
        </w:tc>
        <w:tc>
          <w:tcPr>
            <w:tcW w:w="5913" w:type="dxa"/>
            <w:gridSpan w:val="3"/>
          </w:tcPr>
          <w:p w14:paraId="28A9649D" w14:textId="77777777" w:rsidR="00382BE2" w:rsidRPr="00292CCB" w:rsidRDefault="00DE2F7A" w:rsidP="009B1DD9">
            <w:pPr>
              <w:spacing w:after="0" w:line="240" w:lineRule="auto"/>
              <w:rPr>
                <w:rFonts w:ascii="Times New Roman" w:hAnsi="Times New Roman" w:cs="Times New Roman"/>
                <w:lang w:val="en-US"/>
              </w:rPr>
            </w:pPr>
            <w:r w:rsidRPr="00292CCB">
              <w:rPr>
                <w:rFonts w:ascii="Times New Roman" w:hAnsi="Times New Roman" w:cs="Times New Roman"/>
                <w:lang w:val="en-US"/>
              </w:rPr>
              <w:t xml:space="preserve">(+994 </w:t>
            </w:r>
            <w:r w:rsidR="009B1DD9" w:rsidRPr="00292CCB">
              <w:rPr>
                <w:rFonts w:ascii="Times New Roman" w:hAnsi="Times New Roman" w:cs="Times New Roman"/>
                <w:lang w:val="en-US"/>
              </w:rPr>
              <w:t>77</w:t>
            </w:r>
            <w:r w:rsidRPr="00292CCB">
              <w:rPr>
                <w:rFonts w:ascii="Times New Roman" w:hAnsi="Times New Roman" w:cs="Times New Roman"/>
                <w:lang w:val="en-US"/>
              </w:rPr>
              <w:t xml:space="preserve">) </w:t>
            </w:r>
            <w:r w:rsidR="009B1DD9" w:rsidRPr="00292CCB">
              <w:rPr>
                <w:rFonts w:ascii="Times New Roman" w:hAnsi="Times New Roman" w:cs="Times New Roman"/>
                <w:lang w:val="en-US"/>
              </w:rPr>
              <w:t>531-12-31</w:t>
            </w:r>
          </w:p>
        </w:tc>
      </w:tr>
      <w:tr w:rsidR="004D1D8A" w:rsidRPr="00045BE8" w14:paraId="5AC0FD2F" w14:textId="77777777">
        <w:tc>
          <w:tcPr>
            <w:tcW w:w="2358" w:type="dxa"/>
            <w:gridSpan w:val="3"/>
            <w:vMerge/>
          </w:tcPr>
          <w:p w14:paraId="748D11A6" w14:textId="77777777" w:rsidR="004D1D8A" w:rsidRPr="00292CCB" w:rsidRDefault="004D1D8A" w:rsidP="00B37DD1">
            <w:pPr>
              <w:spacing w:after="0" w:line="240" w:lineRule="auto"/>
              <w:rPr>
                <w:rFonts w:ascii="Times New Roman" w:hAnsi="Times New Roman" w:cs="Times New Roman"/>
                <w:b/>
                <w:bCs/>
                <w:lang w:val="en-US"/>
              </w:rPr>
            </w:pPr>
          </w:p>
        </w:tc>
        <w:tc>
          <w:tcPr>
            <w:tcW w:w="1917" w:type="dxa"/>
          </w:tcPr>
          <w:p w14:paraId="62EB05B6"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Classroom/hours</w:t>
            </w:r>
          </w:p>
        </w:tc>
        <w:tc>
          <w:tcPr>
            <w:tcW w:w="5913" w:type="dxa"/>
            <w:gridSpan w:val="3"/>
          </w:tcPr>
          <w:p w14:paraId="6D47136C" w14:textId="77777777" w:rsidR="004D1D8A" w:rsidRPr="00292CCB" w:rsidRDefault="004D1D8A" w:rsidP="00312FDE">
            <w:pPr>
              <w:autoSpaceDE w:val="0"/>
              <w:autoSpaceDN w:val="0"/>
              <w:adjustRightInd w:val="0"/>
              <w:spacing w:after="0" w:line="240" w:lineRule="auto"/>
              <w:rPr>
                <w:rFonts w:ascii="Times New Roman" w:hAnsi="Times New Roman" w:cs="Times New Roman"/>
                <w:color w:val="000000"/>
                <w:lang w:val="en-US"/>
              </w:rPr>
            </w:pPr>
            <w:r w:rsidRPr="00292CCB">
              <w:rPr>
                <w:rFonts w:ascii="Times New Roman" w:hAnsi="Times New Roman" w:cs="Times New Roman"/>
                <w:color w:val="000000"/>
                <w:lang w:val="en-US"/>
              </w:rPr>
              <w:t>11 Mehseti str.</w:t>
            </w:r>
            <w:r w:rsidRPr="00292CCB">
              <w:rPr>
                <w:rFonts w:ascii="Times New Roman" w:hAnsi="Times New Roman" w:cs="Times New Roman"/>
                <w:lang w:val="en-US"/>
              </w:rPr>
              <w:t xml:space="preserve">(Neftchilar campus), </w:t>
            </w:r>
            <w:r w:rsidR="0082550B" w:rsidRPr="00292CCB">
              <w:rPr>
                <w:rFonts w:ascii="Times New Roman" w:hAnsi="Times New Roman" w:cs="Times New Roman"/>
                <w:lang w:val="en-US"/>
              </w:rPr>
              <w:t>Thursday</w:t>
            </w:r>
            <w:r w:rsidR="00667DC6" w:rsidRPr="00292CCB">
              <w:rPr>
                <w:rFonts w:ascii="Times New Roman" w:hAnsi="Times New Roman" w:cs="Times New Roman"/>
                <w:lang w:val="en-US"/>
              </w:rPr>
              <w:t>18:30-</w:t>
            </w:r>
            <w:r w:rsidRPr="00292CCB">
              <w:rPr>
                <w:rFonts w:ascii="Times New Roman" w:hAnsi="Times New Roman" w:cs="Times New Roman"/>
                <w:lang w:val="en-US"/>
              </w:rPr>
              <w:t>21:</w:t>
            </w:r>
            <w:r w:rsidR="00DE2F7A" w:rsidRPr="00292CCB">
              <w:rPr>
                <w:rFonts w:ascii="Times New Roman" w:hAnsi="Times New Roman" w:cs="Times New Roman"/>
                <w:lang w:val="en-US"/>
              </w:rPr>
              <w:t>20</w:t>
            </w:r>
          </w:p>
        </w:tc>
      </w:tr>
      <w:tr w:rsidR="00C37D8D" w:rsidRPr="00292CCB" w14:paraId="3ADBCD31" w14:textId="77777777">
        <w:tc>
          <w:tcPr>
            <w:tcW w:w="2358" w:type="dxa"/>
            <w:gridSpan w:val="3"/>
          </w:tcPr>
          <w:p w14:paraId="38BDE418" w14:textId="77777777" w:rsidR="00C37D8D" w:rsidRPr="00292CCB" w:rsidRDefault="00C37D8D" w:rsidP="00B37DD1">
            <w:pPr>
              <w:spacing w:after="0" w:line="240" w:lineRule="auto"/>
              <w:rPr>
                <w:rFonts w:ascii="Times New Roman" w:hAnsi="Times New Roman" w:cs="Times New Roman"/>
                <w:b/>
                <w:bCs/>
                <w:lang w:val="en-US"/>
              </w:rPr>
            </w:pPr>
          </w:p>
        </w:tc>
        <w:tc>
          <w:tcPr>
            <w:tcW w:w="1917" w:type="dxa"/>
          </w:tcPr>
          <w:p w14:paraId="67E43566" w14:textId="77777777" w:rsidR="00C37D8D" w:rsidRPr="00292CCB" w:rsidRDefault="00C37D8D"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Office hours</w:t>
            </w:r>
          </w:p>
        </w:tc>
        <w:tc>
          <w:tcPr>
            <w:tcW w:w="5913" w:type="dxa"/>
            <w:gridSpan w:val="3"/>
          </w:tcPr>
          <w:p w14:paraId="38E16B3D" w14:textId="77777777" w:rsidR="00C37D8D" w:rsidRPr="00292CCB" w:rsidRDefault="00C37D8D" w:rsidP="00667DC6">
            <w:pPr>
              <w:autoSpaceDE w:val="0"/>
              <w:autoSpaceDN w:val="0"/>
              <w:adjustRightInd w:val="0"/>
              <w:spacing w:after="0" w:line="240" w:lineRule="auto"/>
              <w:rPr>
                <w:rFonts w:ascii="Times New Roman" w:hAnsi="Times New Roman" w:cs="Times New Roman"/>
                <w:color w:val="000000"/>
                <w:lang w:val="en-US"/>
              </w:rPr>
            </w:pPr>
          </w:p>
        </w:tc>
      </w:tr>
      <w:tr w:rsidR="004D1D8A" w:rsidRPr="00292CCB" w14:paraId="303A71D1" w14:textId="77777777">
        <w:tc>
          <w:tcPr>
            <w:tcW w:w="2358" w:type="dxa"/>
            <w:gridSpan w:val="3"/>
          </w:tcPr>
          <w:p w14:paraId="1D5B95F6"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Prerequisites</w:t>
            </w:r>
          </w:p>
        </w:tc>
        <w:tc>
          <w:tcPr>
            <w:tcW w:w="7830" w:type="dxa"/>
            <w:gridSpan w:val="4"/>
          </w:tcPr>
          <w:p w14:paraId="5D94CAF1" w14:textId="77777777" w:rsidR="004D1D8A" w:rsidRPr="00292CCB" w:rsidRDefault="004D1D8A" w:rsidP="00B37DD1">
            <w:pPr>
              <w:spacing w:after="0" w:line="240" w:lineRule="auto"/>
              <w:rPr>
                <w:rFonts w:ascii="Times New Roman" w:hAnsi="Times New Roman" w:cs="Times New Roman"/>
                <w:lang w:val="en-US"/>
              </w:rPr>
            </w:pPr>
            <w:r w:rsidRPr="00292CCB">
              <w:rPr>
                <w:rFonts w:ascii="Times New Roman" w:hAnsi="Times New Roman" w:cs="Times New Roman"/>
                <w:lang w:val="en-US"/>
              </w:rPr>
              <w:t>Consent of instructor</w:t>
            </w:r>
          </w:p>
        </w:tc>
      </w:tr>
      <w:tr w:rsidR="004D1D8A" w:rsidRPr="00292CCB" w14:paraId="6DC13CA7" w14:textId="77777777">
        <w:tc>
          <w:tcPr>
            <w:tcW w:w="2358" w:type="dxa"/>
            <w:gridSpan w:val="3"/>
          </w:tcPr>
          <w:p w14:paraId="4D2D38D7"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 xml:space="preserve">Language </w:t>
            </w:r>
          </w:p>
        </w:tc>
        <w:tc>
          <w:tcPr>
            <w:tcW w:w="7830" w:type="dxa"/>
            <w:gridSpan w:val="4"/>
          </w:tcPr>
          <w:p w14:paraId="5AEA68BF" w14:textId="77777777" w:rsidR="004D1D8A" w:rsidRPr="00292CCB" w:rsidRDefault="004D1D8A" w:rsidP="00B37DD1">
            <w:pPr>
              <w:spacing w:after="0" w:line="240" w:lineRule="auto"/>
              <w:rPr>
                <w:rFonts w:ascii="Times New Roman" w:hAnsi="Times New Roman" w:cs="Times New Roman"/>
                <w:lang w:val="en-US"/>
              </w:rPr>
            </w:pPr>
            <w:r w:rsidRPr="00292CCB">
              <w:rPr>
                <w:rFonts w:ascii="Times New Roman" w:hAnsi="Times New Roman" w:cs="Times New Roman"/>
                <w:lang w:val="en-US"/>
              </w:rPr>
              <w:t>English</w:t>
            </w:r>
          </w:p>
        </w:tc>
      </w:tr>
      <w:tr w:rsidR="004D1D8A" w:rsidRPr="00292CCB" w14:paraId="278A953D" w14:textId="77777777">
        <w:tc>
          <w:tcPr>
            <w:tcW w:w="2358" w:type="dxa"/>
            <w:gridSpan w:val="3"/>
          </w:tcPr>
          <w:p w14:paraId="2940C7A2"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Compulsory/Elective</w:t>
            </w:r>
          </w:p>
        </w:tc>
        <w:tc>
          <w:tcPr>
            <w:tcW w:w="7830" w:type="dxa"/>
            <w:gridSpan w:val="4"/>
          </w:tcPr>
          <w:p w14:paraId="35375A29" w14:textId="77777777" w:rsidR="004D1D8A" w:rsidRPr="00292CCB" w:rsidRDefault="004D1D8A" w:rsidP="00B37DD1">
            <w:pPr>
              <w:spacing w:after="0" w:line="240" w:lineRule="auto"/>
              <w:rPr>
                <w:rFonts w:ascii="Times New Roman" w:hAnsi="Times New Roman" w:cs="Times New Roman"/>
                <w:lang w:val="en-US"/>
              </w:rPr>
            </w:pPr>
            <w:r w:rsidRPr="00292CCB">
              <w:rPr>
                <w:rFonts w:ascii="Times New Roman" w:hAnsi="Times New Roman" w:cs="Times New Roman"/>
                <w:lang w:val="en-US"/>
              </w:rPr>
              <w:t>Required</w:t>
            </w:r>
          </w:p>
        </w:tc>
      </w:tr>
      <w:tr w:rsidR="004D1D8A" w:rsidRPr="00045BE8" w14:paraId="66E391EB" w14:textId="77777777">
        <w:trPr>
          <w:trHeight w:val="512"/>
        </w:trPr>
        <w:tc>
          <w:tcPr>
            <w:tcW w:w="2358" w:type="dxa"/>
            <w:gridSpan w:val="3"/>
          </w:tcPr>
          <w:p w14:paraId="0A8BFD6F" w14:textId="77777777" w:rsidR="004D1D8A" w:rsidRPr="00292CCB" w:rsidRDefault="00946916" w:rsidP="00946916">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Required text</w:t>
            </w:r>
            <w:r w:rsidR="004D1D8A" w:rsidRPr="00292CCB">
              <w:rPr>
                <w:rFonts w:ascii="Times New Roman" w:hAnsi="Times New Roman" w:cs="Times New Roman"/>
                <w:b/>
                <w:bCs/>
                <w:lang w:val="en-US"/>
              </w:rPr>
              <w:t>books and course materials</w:t>
            </w:r>
          </w:p>
        </w:tc>
        <w:tc>
          <w:tcPr>
            <w:tcW w:w="7830" w:type="dxa"/>
            <w:gridSpan w:val="4"/>
          </w:tcPr>
          <w:p w14:paraId="37864E9C" w14:textId="77777777" w:rsidR="004D1D8A" w:rsidRPr="00292CCB" w:rsidRDefault="004D1D8A" w:rsidP="00B37DD1">
            <w:pPr>
              <w:spacing w:after="0" w:line="240" w:lineRule="auto"/>
              <w:rPr>
                <w:rFonts w:ascii="Times New Roman" w:hAnsi="Times New Roman" w:cs="Times New Roman"/>
                <w:b/>
                <w:bCs/>
                <w:i/>
                <w:iCs/>
                <w:lang w:val="en-US"/>
              </w:rPr>
            </w:pPr>
            <w:r w:rsidRPr="00292CCB">
              <w:rPr>
                <w:rFonts w:ascii="Times New Roman" w:hAnsi="Times New Roman" w:cs="Times New Roman"/>
                <w:b/>
                <w:bCs/>
                <w:i/>
                <w:iCs/>
                <w:lang w:val="en-US"/>
              </w:rPr>
              <w:t>Coretextbook:</w:t>
            </w:r>
          </w:p>
          <w:p w14:paraId="368294DC" w14:textId="77777777" w:rsidR="002E2AA9" w:rsidRPr="00292CCB" w:rsidRDefault="000031AF" w:rsidP="000031AF">
            <w:pPr>
              <w:contextualSpacing/>
              <w:jc w:val="both"/>
              <w:rPr>
                <w:rFonts w:ascii="Times New Roman" w:hAnsi="Times New Roman" w:cs="Times New Roman"/>
                <w:bCs/>
                <w:iCs/>
                <w:lang w:val="en-US"/>
              </w:rPr>
            </w:pPr>
            <w:r w:rsidRPr="00292CCB">
              <w:rPr>
                <w:rFonts w:ascii="Times New Roman" w:hAnsi="Times New Roman" w:cs="Times New Roman"/>
                <w:bCs/>
                <w:iCs/>
                <w:lang w:val="en-US"/>
              </w:rPr>
              <w:t>Reservoir Stimulation second edition – Michael J. Economides, Kenneth G. Nolte</w:t>
            </w:r>
          </w:p>
          <w:p w14:paraId="4A957BC3" w14:textId="77777777" w:rsidR="000031AF" w:rsidRPr="00292CCB" w:rsidRDefault="000031AF" w:rsidP="000031AF">
            <w:pPr>
              <w:contextualSpacing/>
              <w:jc w:val="both"/>
              <w:rPr>
                <w:rFonts w:ascii="Times New Roman" w:hAnsi="Times New Roman" w:cs="Times New Roman"/>
                <w:bCs/>
                <w:iCs/>
                <w:lang w:val="en-US"/>
              </w:rPr>
            </w:pPr>
            <w:r w:rsidRPr="00292CCB">
              <w:rPr>
                <w:rFonts w:ascii="Times New Roman" w:hAnsi="Times New Roman" w:cs="Times New Roman"/>
                <w:bCs/>
                <w:iCs/>
                <w:lang w:val="en-US"/>
              </w:rPr>
              <w:t>Reservoir Stimulation third edition – Michael J. Economides, Kenneth G. Nolte</w:t>
            </w:r>
          </w:p>
          <w:p w14:paraId="63B9B863" w14:textId="77777777" w:rsidR="000031AF" w:rsidRPr="00292CCB" w:rsidRDefault="000031AF" w:rsidP="00B977DC">
            <w:pPr>
              <w:tabs>
                <w:tab w:val="left" w:pos="5715"/>
              </w:tabs>
              <w:contextualSpacing/>
              <w:jc w:val="both"/>
              <w:rPr>
                <w:rFonts w:ascii="Times New Roman" w:hAnsi="Times New Roman" w:cs="Times New Roman"/>
                <w:bCs/>
                <w:iCs/>
                <w:lang w:val="en-US"/>
              </w:rPr>
            </w:pPr>
            <w:r w:rsidRPr="00292CCB">
              <w:rPr>
                <w:rFonts w:ascii="Times New Roman" w:hAnsi="Times New Roman" w:cs="Times New Roman"/>
                <w:bCs/>
                <w:iCs/>
                <w:lang w:val="en-US"/>
              </w:rPr>
              <w:t>Reservoir Stimulation Ahmed S.Abou -Sayed</w:t>
            </w:r>
            <w:r w:rsidR="00B977DC">
              <w:rPr>
                <w:rFonts w:ascii="Times New Roman" w:hAnsi="Times New Roman" w:cs="Times New Roman"/>
                <w:bCs/>
                <w:iCs/>
                <w:lang w:val="en-US"/>
              </w:rPr>
              <w:tab/>
            </w:r>
          </w:p>
        </w:tc>
      </w:tr>
      <w:tr w:rsidR="00B964C4" w:rsidRPr="00045BE8" w14:paraId="32CCD914" w14:textId="77777777" w:rsidTr="001A48F7">
        <w:tc>
          <w:tcPr>
            <w:tcW w:w="2358" w:type="dxa"/>
            <w:gridSpan w:val="3"/>
          </w:tcPr>
          <w:p w14:paraId="4361CA0D" w14:textId="77777777" w:rsidR="00B964C4" w:rsidRPr="00292CCB" w:rsidRDefault="00B964C4" w:rsidP="00B964C4">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Course outline</w:t>
            </w:r>
          </w:p>
        </w:tc>
        <w:tc>
          <w:tcPr>
            <w:tcW w:w="7830" w:type="dxa"/>
            <w:gridSpan w:val="4"/>
          </w:tcPr>
          <w:p w14:paraId="19911ADC" w14:textId="77777777" w:rsidR="00191226" w:rsidRPr="00292CCB" w:rsidRDefault="00191226" w:rsidP="00191226">
            <w:pPr>
              <w:autoSpaceDE w:val="0"/>
              <w:autoSpaceDN w:val="0"/>
              <w:adjustRightInd w:val="0"/>
              <w:spacing w:after="0" w:line="240" w:lineRule="auto"/>
              <w:jc w:val="both"/>
              <w:rPr>
                <w:rFonts w:ascii="Times New Roman" w:hAnsi="Times New Roman" w:cs="Times New Roman"/>
                <w:lang w:val="en-US"/>
              </w:rPr>
            </w:pPr>
            <w:r w:rsidRPr="00292CCB">
              <w:rPr>
                <w:rFonts w:ascii="Times New Roman" w:hAnsi="Times New Roman" w:cs="Times New Roman"/>
                <w:lang w:val="en-US"/>
              </w:rPr>
              <w:t xml:space="preserve"> The main purpose of stimulation is to enhance the property value by the faster delivery of the petroleum fluid and/or to increase ultimate economic recovery.</w:t>
            </w:r>
          </w:p>
          <w:p w14:paraId="6EC01DFF" w14:textId="77777777" w:rsidR="00B964C4" w:rsidRDefault="00191226" w:rsidP="00191226">
            <w:pPr>
              <w:autoSpaceDE w:val="0"/>
              <w:autoSpaceDN w:val="0"/>
              <w:adjustRightInd w:val="0"/>
              <w:spacing w:after="0" w:line="240" w:lineRule="auto"/>
              <w:jc w:val="both"/>
              <w:rPr>
                <w:rFonts w:ascii="Times New Roman" w:hAnsi="Times New Roman" w:cs="Times New Roman"/>
                <w:lang w:val="en-US"/>
              </w:rPr>
            </w:pPr>
            <w:r w:rsidRPr="00292CCB">
              <w:rPr>
                <w:rFonts w:ascii="Times New Roman" w:hAnsi="Times New Roman" w:cs="Times New Roman"/>
                <w:lang w:val="en-US"/>
              </w:rPr>
              <w:t>Matrix stimulation and hydraulic fracturing are intended to remedy, or even improve, the natural connection of the wellbore with the reservoir, which could delay the need for artificial lift. This chapter outlines stimulation techniques as tools to help manage and optimize reservoir development. Understanding stimulation requires understanding the fundamental issues of petroleum production and the position and applicability of the process.</w:t>
            </w:r>
          </w:p>
          <w:p w14:paraId="5B4BA2B1" w14:textId="77777777" w:rsidR="006E3E9E" w:rsidRPr="00B202AC" w:rsidRDefault="006E3E9E" w:rsidP="006E3E9E">
            <w:pPr>
              <w:shd w:val="clear" w:color="auto" w:fill="FFFFFF"/>
              <w:spacing w:after="48" w:line="240" w:lineRule="auto"/>
              <w:ind w:right="480"/>
              <w:jc w:val="both"/>
              <w:rPr>
                <w:rFonts w:ascii="Times New Roman" w:hAnsi="Times New Roman" w:cs="Times New Roman"/>
                <w:b/>
                <w:i/>
                <w:color w:val="000000"/>
                <w:shd w:val="clear" w:color="auto" w:fill="FFFFFF"/>
                <w:lang w:val="en-US"/>
              </w:rPr>
            </w:pPr>
            <w:r>
              <w:rPr>
                <w:rFonts w:ascii="Times New Roman" w:hAnsi="Times New Roman" w:cs="Times New Roman"/>
                <w:b/>
                <w:i/>
                <w:color w:val="000000"/>
                <w:shd w:val="clear" w:color="auto" w:fill="FFFFFF"/>
                <w:lang w:val="en-US"/>
              </w:rPr>
              <w:t>Project:</w:t>
            </w:r>
          </w:p>
          <w:p w14:paraId="7FAD3F3B" w14:textId="77777777" w:rsidR="006E3E9E" w:rsidRPr="00B202AC" w:rsidRDefault="006E3E9E" w:rsidP="006E3E9E">
            <w:pPr>
              <w:shd w:val="clear" w:color="auto" w:fill="FFFFFF"/>
              <w:spacing w:after="48" w:line="240" w:lineRule="auto"/>
              <w:ind w:right="480"/>
              <w:jc w:val="both"/>
              <w:rPr>
                <w:rFonts w:ascii="Times New Roman" w:hAnsi="Times New Roman" w:cs="Times New Roman"/>
                <w:color w:val="000000"/>
                <w:shd w:val="clear" w:color="auto" w:fill="FFFFFF"/>
                <w:lang w:val="en-US"/>
              </w:rPr>
            </w:pPr>
            <w:r w:rsidRPr="00B202AC">
              <w:rPr>
                <w:rFonts w:ascii="Times New Roman" w:hAnsi="Times New Roman" w:cs="Times New Roman"/>
                <w:color w:val="000000"/>
                <w:shd w:val="clear" w:color="auto" w:fill="FFFFFF"/>
                <w:lang w:val="en-US"/>
              </w:rPr>
              <w:t>Well Stimulation</w:t>
            </w:r>
          </w:p>
          <w:p w14:paraId="345FBFF5" w14:textId="77777777" w:rsidR="006E3E9E" w:rsidRPr="00B202AC" w:rsidRDefault="006E3E9E" w:rsidP="006E3E9E">
            <w:pPr>
              <w:shd w:val="clear" w:color="auto" w:fill="FFFFFF"/>
              <w:spacing w:after="48" w:line="240" w:lineRule="auto"/>
              <w:ind w:right="480"/>
              <w:jc w:val="both"/>
              <w:rPr>
                <w:rFonts w:ascii="Times New Roman" w:hAnsi="Times New Roman" w:cs="Times New Roman"/>
                <w:color w:val="000000"/>
                <w:shd w:val="clear" w:color="auto" w:fill="FFFFFF"/>
                <w:lang w:val="en-US"/>
              </w:rPr>
            </w:pPr>
            <w:r w:rsidRPr="00B202AC">
              <w:rPr>
                <w:rFonts w:ascii="Times New Roman" w:hAnsi="Times New Roman" w:cs="Times New Roman"/>
                <w:color w:val="000000"/>
                <w:shd w:val="clear" w:color="auto" w:fill="FFFFFF"/>
                <w:lang w:val="en-US"/>
              </w:rPr>
              <w:t>Skin damage</w:t>
            </w:r>
          </w:p>
          <w:p w14:paraId="5853E7DA" w14:textId="77777777" w:rsidR="006E3E9E" w:rsidRPr="00B202AC" w:rsidRDefault="006E3E9E" w:rsidP="006E3E9E">
            <w:pPr>
              <w:shd w:val="clear" w:color="auto" w:fill="FFFFFF"/>
              <w:spacing w:after="48" w:line="240" w:lineRule="auto"/>
              <w:ind w:right="480"/>
              <w:jc w:val="both"/>
              <w:rPr>
                <w:rFonts w:ascii="Times New Roman" w:hAnsi="Times New Roman" w:cs="Times New Roman"/>
                <w:color w:val="000000"/>
                <w:shd w:val="clear" w:color="auto" w:fill="FFFFFF"/>
                <w:lang w:val="en-US"/>
              </w:rPr>
            </w:pPr>
            <w:r w:rsidRPr="00B202AC">
              <w:rPr>
                <w:rFonts w:ascii="Times New Roman" w:hAnsi="Times New Roman" w:cs="Times New Roman"/>
                <w:color w:val="000000"/>
                <w:shd w:val="clear" w:color="auto" w:fill="FFFFFF"/>
                <w:lang w:val="en-US"/>
              </w:rPr>
              <w:t>Major goal of matrix treatment</w:t>
            </w:r>
          </w:p>
          <w:p w14:paraId="25F28BD6" w14:textId="77777777" w:rsidR="006E3E9E" w:rsidRPr="00B202AC" w:rsidRDefault="006E3E9E" w:rsidP="006E3E9E">
            <w:pPr>
              <w:shd w:val="clear" w:color="auto" w:fill="FFFFFF"/>
              <w:spacing w:after="48" w:line="240" w:lineRule="auto"/>
              <w:ind w:right="480"/>
              <w:jc w:val="both"/>
              <w:rPr>
                <w:rFonts w:ascii="Times New Roman" w:hAnsi="Times New Roman" w:cs="Times New Roman"/>
                <w:color w:val="000000"/>
                <w:shd w:val="clear" w:color="auto" w:fill="FFFFFF"/>
                <w:lang w:val="en-US"/>
              </w:rPr>
            </w:pPr>
            <w:r w:rsidRPr="00B202AC">
              <w:rPr>
                <w:rFonts w:ascii="Times New Roman" w:hAnsi="Times New Roman" w:cs="Times New Roman"/>
                <w:color w:val="000000"/>
                <w:shd w:val="clear" w:color="auto" w:fill="FFFFFF"/>
                <w:lang w:val="en-US"/>
              </w:rPr>
              <w:t>Change in Damage Skin factor</w:t>
            </w:r>
          </w:p>
          <w:p w14:paraId="64EB4AF6" w14:textId="77777777" w:rsidR="006E3E9E" w:rsidRPr="00B202AC" w:rsidRDefault="006E3E9E" w:rsidP="006E3E9E">
            <w:pPr>
              <w:shd w:val="clear" w:color="auto" w:fill="FFFFFF"/>
              <w:spacing w:after="48" w:line="240" w:lineRule="auto"/>
              <w:ind w:right="480"/>
              <w:jc w:val="both"/>
              <w:rPr>
                <w:rFonts w:ascii="Times New Roman" w:hAnsi="Times New Roman" w:cs="Times New Roman"/>
                <w:color w:val="000000"/>
                <w:shd w:val="clear" w:color="auto" w:fill="FFFFFF"/>
                <w:lang w:val="en-US"/>
              </w:rPr>
            </w:pPr>
            <w:r w:rsidRPr="00B202AC">
              <w:rPr>
                <w:rFonts w:ascii="Times New Roman" w:hAnsi="Times New Roman" w:cs="Times New Roman"/>
                <w:color w:val="000000"/>
                <w:shd w:val="clear" w:color="auto" w:fill="FFFFFF"/>
                <w:lang w:val="en-US"/>
              </w:rPr>
              <w:t>Applications for matrix treatment</w:t>
            </w:r>
          </w:p>
          <w:p w14:paraId="31A79E61" w14:textId="77777777" w:rsidR="006E3E9E" w:rsidRPr="00B202AC" w:rsidRDefault="006E3E9E" w:rsidP="006E3E9E">
            <w:pPr>
              <w:shd w:val="clear" w:color="auto" w:fill="FFFFFF"/>
              <w:spacing w:after="48" w:line="240" w:lineRule="auto"/>
              <w:ind w:right="480"/>
              <w:jc w:val="both"/>
              <w:rPr>
                <w:rFonts w:ascii="Times New Roman" w:hAnsi="Times New Roman" w:cs="Times New Roman"/>
                <w:color w:val="000000"/>
                <w:shd w:val="clear" w:color="auto" w:fill="FFFFFF"/>
                <w:lang w:val="en-US"/>
              </w:rPr>
            </w:pPr>
            <w:r w:rsidRPr="00B202AC">
              <w:rPr>
                <w:rFonts w:ascii="Times New Roman" w:hAnsi="Times New Roman" w:cs="Times New Roman"/>
                <w:color w:val="000000"/>
                <w:shd w:val="clear" w:color="auto" w:fill="FFFFFF"/>
                <w:lang w:val="en-US"/>
              </w:rPr>
              <w:t>Matrix acidizing challenges</w:t>
            </w:r>
          </w:p>
          <w:p w14:paraId="0673AF02" w14:textId="77777777" w:rsidR="006E3E9E" w:rsidRPr="00B202AC" w:rsidRDefault="006E3E9E" w:rsidP="006E3E9E">
            <w:pPr>
              <w:shd w:val="clear" w:color="auto" w:fill="FFFFFF"/>
              <w:spacing w:after="48" w:line="240" w:lineRule="auto"/>
              <w:ind w:right="480"/>
              <w:jc w:val="both"/>
              <w:rPr>
                <w:rFonts w:ascii="Times New Roman" w:hAnsi="Times New Roman" w:cs="Times New Roman"/>
                <w:color w:val="000000"/>
                <w:shd w:val="clear" w:color="auto" w:fill="FFFFFF"/>
                <w:lang w:val="en-US"/>
              </w:rPr>
            </w:pPr>
          </w:p>
          <w:p w14:paraId="1F0D82F2" w14:textId="77777777" w:rsidR="006E3E9E" w:rsidRPr="00B202AC" w:rsidRDefault="006E3E9E" w:rsidP="006E3E9E">
            <w:pPr>
              <w:shd w:val="clear" w:color="auto" w:fill="FFFFFF"/>
              <w:spacing w:after="48" w:line="240" w:lineRule="auto"/>
              <w:ind w:right="480"/>
              <w:jc w:val="both"/>
              <w:rPr>
                <w:rFonts w:ascii="Times New Roman" w:hAnsi="Times New Roman" w:cs="Times New Roman"/>
                <w:b/>
                <w:i/>
                <w:lang w:val="en-US"/>
              </w:rPr>
            </w:pPr>
            <w:r w:rsidRPr="00B202AC">
              <w:rPr>
                <w:rFonts w:ascii="Times New Roman" w:hAnsi="Times New Roman" w:cs="Times New Roman"/>
                <w:b/>
                <w:i/>
                <w:lang w:val="en-US"/>
              </w:rPr>
              <w:t>Quizzes</w:t>
            </w:r>
          </w:p>
          <w:p w14:paraId="64653FA0" w14:textId="77777777" w:rsidR="006E3E9E" w:rsidRPr="00B202AC" w:rsidRDefault="006E3E9E" w:rsidP="006E3E9E">
            <w:pPr>
              <w:spacing w:after="0" w:line="240" w:lineRule="auto"/>
              <w:jc w:val="both"/>
              <w:rPr>
                <w:rFonts w:ascii="Times New Roman" w:hAnsi="Times New Roman" w:cs="Times New Roman"/>
                <w:lang w:val="en-US"/>
              </w:rPr>
            </w:pPr>
            <w:r w:rsidRPr="00B202AC">
              <w:rPr>
                <w:rFonts w:ascii="Times New Roman" w:hAnsi="Times New Roman" w:cs="Times New Roman"/>
                <w:lang w:val="en-US"/>
              </w:rPr>
              <w:t xml:space="preserve">  First quiz will be in 4</w:t>
            </w:r>
            <w:r w:rsidRPr="00B202AC">
              <w:rPr>
                <w:rFonts w:ascii="Times New Roman" w:hAnsi="Times New Roman" w:cs="Times New Roman"/>
                <w:vertAlign w:val="superscript"/>
                <w:lang w:val="en-US"/>
              </w:rPr>
              <w:t>th</w:t>
            </w:r>
            <w:r w:rsidRPr="00B202AC">
              <w:rPr>
                <w:rFonts w:ascii="Times New Roman" w:hAnsi="Times New Roman" w:cs="Times New Roman"/>
                <w:lang w:val="en-US"/>
              </w:rPr>
              <w:t xml:space="preserve"> week and will be based on course materials which had been taught by between 1-3 weeks.</w:t>
            </w:r>
          </w:p>
          <w:p w14:paraId="1B46C26E" w14:textId="77777777" w:rsidR="006E3E9E" w:rsidRDefault="006E3E9E" w:rsidP="006E3E9E">
            <w:pPr>
              <w:spacing w:after="0" w:line="240" w:lineRule="auto"/>
              <w:jc w:val="both"/>
              <w:rPr>
                <w:rFonts w:ascii="Times New Roman" w:hAnsi="Times New Roman" w:cs="Times New Roman"/>
                <w:lang w:val="en-US"/>
              </w:rPr>
            </w:pPr>
            <w:r w:rsidRPr="00B202AC">
              <w:rPr>
                <w:rFonts w:ascii="Times New Roman" w:hAnsi="Times New Roman" w:cs="Times New Roman"/>
                <w:lang w:val="en-US"/>
              </w:rPr>
              <w:t>Second quiz will be in 7</w:t>
            </w:r>
            <w:r w:rsidRPr="00B202AC">
              <w:rPr>
                <w:rFonts w:ascii="Times New Roman" w:hAnsi="Times New Roman" w:cs="Times New Roman"/>
                <w:vertAlign w:val="superscript"/>
                <w:lang w:val="en-US"/>
              </w:rPr>
              <w:t>th</w:t>
            </w:r>
            <w:r w:rsidRPr="00B202AC">
              <w:rPr>
                <w:rFonts w:ascii="Times New Roman" w:hAnsi="Times New Roman" w:cs="Times New Roman"/>
                <w:lang w:val="en-US"/>
              </w:rPr>
              <w:t xml:space="preserve"> week and will be based on course materials which had been taught by between 5-7 weeks.</w:t>
            </w:r>
            <w:r>
              <w:rPr>
                <w:rFonts w:ascii="Times New Roman" w:hAnsi="Times New Roman" w:cs="Times New Roman"/>
                <w:lang w:val="en-US"/>
              </w:rPr>
              <w:t xml:space="preserve"> </w:t>
            </w:r>
          </w:p>
          <w:p w14:paraId="049DBF9F" w14:textId="77777777" w:rsidR="006E3E9E" w:rsidRPr="00292CCB" w:rsidRDefault="006E3E9E" w:rsidP="00191226">
            <w:pPr>
              <w:autoSpaceDE w:val="0"/>
              <w:autoSpaceDN w:val="0"/>
              <w:adjustRightInd w:val="0"/>
              <w:spacing w:after="0" w:line="240" w:lineRule="auto"/>
              <w:jc w:val="both"/>
              <w:rPr>
                <w:rFonts w:ascii="Times New Roman" w:hAnsi="Times New Roman" w:cs="Times New Roman"/>
                <w:lang w:val="en-US"/>
              </w:rPr>
            </w:pPr>
          </w:p>
        </w:tc>
      </w:tr>
      <w:tr w:rsidR="00B964C4" w:rsidRPr="00045BE8" w14:paraId="2CBECA16" w14:textId="77777777" w:rsidTr="001A48F7">
        <w:tc>
          <w:tcPr>
            <w:tcW w:w="2358" w:type="dxa"/>
            <w:gridSpan w:val="3"/>
          </w:tcPr>
          <w:p w14:paraId="77B0B572" w14:textId="77777777" w:rsidR="00B964C4" w:rsidRPr="00292CCB" w:rsidRDefault="00B964C4" w:rsidP="00B964C4">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 xml:space="preserve">Course objectives </w:t>
            </w:r>
            <w:bookmarkStart w:id="0" w:name="_GoBack"/>
            <w:bookmarkEnd w:id="0"/>
          </w:p>
        </w:tc>
        <w:tc>
          <w:tcPr>
            <w:tcW w:w="7830" w:type="dxa"/>
            <w:gridSpan w:val="4"/>
          </w:tcPr>
          <w:p w14:paraId="512DC6CE" w14:textId="77777777" w:rsidR="00B964C4" w:rsidRPr="00292CCB" w:rsidRDefault="00B964C4" w:rsidP="00B964C4">
            <w:pPr>
              <w:spacing w:after="0" w:line="240" w:lineRule="auto"/>
              <w:rPr>
                <w:rFonts w:ascii="Times New Roman" w:hAnsi="Times New Roman" w:cs="Times New Roman"/>
                <w:i/>
                <w:iCs/>
                <w:lang w:val="en-US"/>
              </w:rPr>
            </w:pPr>
            <w:r w:rsidRPr="00292CCB">
              <w:rPr>
                <w:rFonts w:ascii="Times New Roman" w:hAnsi="Times New Roman" w:cs="Times New Roman"/>
                <w:i/>
                <w:iCs/>
                <w:lang w:val="en-US"/>
              </w:rPr>
              <w:t>Generic Objective of the Course:</w:t>
            </w:r>
          </w:p>
          <w:p w14:paraId="6430B85B" w14:textId="77777777" w:rsidR="00292CCB" w:rsidRPr="00292CCB" w:rsidRDefault="00292CCB" w:rsidP="00B964C4">
            <w:pPr>
              <w:spacing w:after="0" w:line="240" w:lineRule="auto"/>
              <w:rPr>
                <w:rFonts w:ascii="Times New Roman" w:hAnsi="Times New Roman" w:cs="Times New Roman"/>
                <w:b/>
                <w:iCs/>
                <w:lang w:val="en-US"/>
              </w:rPr>
            </w:pPr>
            <w:r w:rsidRPr="00292CCB">
              <w:rPr>
                <w:rFonts w:ascii="Times New Roman" w:hAnsi="Times New Roman" w:cs="Times New Roman"/>
                <w:b/>
                <w:iCs/>
                <w:lang w:val="en-US"/>
              </w:rPr>
              <w:t>Stimulation</w:t>
            </w:r>
          </w:p>
          <w:p w14:paraId="3C1D6E00" w14:textId="77777777" w:rsidR="00292CCB" w:rsidRPr="00292CCB" w:rsidRDefault="00292CCB" w:rsidP="00292CCB">
            <w:pPr>
              <w:pStyle w:val="NormalWeb"/>
              <w:shd w:val="clear" w:color="auto" w:fill="FFFFFF"/>
              <w:spacing w:before="96" w:after="120" w:line="288" w:lineRule="atLeast"/>
              <w:rPr>
                <w:color w:val="000000"/>
                <w:sz w:val="22"/>
                <w:szCs w:val="22"/>
              </w:rPr>
            </w:pPr>
            <w:r w:rsidRPr="00292CCB">
              <w:rPr>
                <w:color w:val="000000"/>
                <w:sz w:val="22"/>
                <w:szCs w:val="22"/>
              </w:rPr>
              <w:t>The need for well stimulation arises from either one of the following conditions:</w:t>
            </w:r>
          </w:p>
          <w:p w14:paraId="5011C1E7" w14:textId="77777777" w:rsidR="00292CCB" w:rsidRPr="00292CCB" w:rsidRDefault="00292CCB" w:rsidP="00292CCB">
            <w:pPr>
              <w:numPr>
                <w:ilvl w:val="0"/>
                <w:numId w:val="43"/>
              </w:numPr>
              <w:shd w:val="clear" w:color="auto" w:fill="FFFFFF"/>
              <w:spacing w:before="100" w:beforeAutospacing="1" w:after="24" w:line="288" w:lineRule="atLeast"/>
              <w:ind w:left="384"/>
              <w:rPr>
                <w:rFonts w:ascii="Times New Roman" w:hAnsi="Times New Roman" w:cs="Times New Roman"/>
                <w:color w:val="000000"/>
                <w:lang w:val="en-US"/>
              </w:rPr>
            </w:pPr>
            <w:r w:rsidRPr="00292CCB">
              <w:rPr>
                <w:rFonts w:ascii="Times New Roman" w:hAnsi="Times New Roman" w:cs="Times New Roman"/>
                <w:color w:val="000000"/>
                <w:lang w:val="en-US"/>
              </w:rPr>
              <w:t>Formation</w:t>
            </w:r>
            <w:r w:rsidRPr="00292CCB">
              <w:rPr>
                <w:rStyle w:val="apple-converted-space"/>
                <w:rFonts w:ascii="Times New Roman" w:hAnsi="Times New Roman" w:cs="Times New Roman"/>
                <w:color w:val="000000"/>
                <w:lang w:val="en-US"/>
              </w:rPr>
              <w:t> </w:t>
            </w:r>
            <w:r w:rsidRPr="00292CCB">
              <w:rPr>
                <w:rFonts w:ascii="Times New Roman" w:hAnsi="Times New Roman" w:cs="Times New Roman"/>
                <w:color w:val="000000"/>
                <w:lang w:val="en-US"/>
              </w:rPr>
              <w:t>permeability is inadequate to allow the well to produce at rates high enough for the timely recovery of investment in drilling and completing the well.</w:t>
            </w:r>
          </w:p>
          <w:p w14:paraId="544894D5" w14:textId="77777777" w:rsidR="00292CCB" w:rsidRPr="00292CCB" w:rsidRDefault="00292CCB" w:rsidP="00292CCB">
            <w:pPr>
              <w:numPr>
                <w:ilvl w:val="0"/>
                <w:numId w:val="43"/>
              </w:numPr>
              <w:shd w:val="clear" w:color="auto" w:fill="FFFFFF"/>
              <w:spacing w:before="100" w:beforeAutospacing="1" w:after="24" w:line="288" w:lineRule="atLeast"/>
              <w:ind w:left="384"/>
              <w:rPr>
                <w:rFonts w:ascii="Times New Roman" w:hAnsi="Times New Roman" w:cs="Times New Roman"/>
                <w:color w:val="000000"/>
                <w:lang w:val="en-US"/>
              </w:rPr>
            </w:pPr>
            <w:r w:rsidRPr="00292CCB">
              <w:rPr>
                <w:rFonts w:ascii="Times New Roman" w:hAnsi="Times New Roman" w:cs="Times New Roman"/>
                <w:color w:val="000000"/>
                <w:lang w:val="en-US"/>
              </w:rPr>
              <w:t>The well has been completed in a formation having adequate permeability, but the formation near the wellbore has been damaged by the drilling or completion process.</w:t>
            </w:r>
          </w:p>
          <w:p w14:paraId="7F828804" w14:textId="77777777" w:rsidR="00292CCB" w:rsidRPr="00292CCB" w:rsidRDefault="00292CCB" w:rsidP="00292CCB">
            <w:pPr>
              <w:pStyle w:val="NormalWeb"/>
              <w:shd w:val="clear" w:color="auto" w:fill="FFFFFF"/>
              <w:spacing w:before="96" w:after="120" w:line="288" w:lineRule="atLeast"/>
              <w:rPr>
                <w:color w:val="000000"/>
                <w:sz w:val="22"/>
                <w:szCs w:val="22"/>
              </w:rPr>
            </w:pPr>
            <w:r w:rsidRPr="00292CCB">
              <w:rPr>
                <w:color w:val="000000"/>
                <w:sz w:val="22"/>
                <w:szCs w:val="22"/>
              </w:rPr>
              <w:t xml:space="preserve">The first case, low formation permeability, requires a reservoir stimulation technique, which can be either hydraulic fracturing or acid fracturing. The second case, formation damage, requires a damage removal technique, which is usually matrix </w:t>
            </w:r>
            <w:r w:rsidRPr="00292CCB">
              <w:rPr>
                <w:color w:val="000000"/>
                <w:sz w:val="22"/>
                <w:szCs w:val="22"/>
              </w:rPr>
              <w:lastRenderedPageBreak/>
              <w:t>acidizing but may occasionally involve hydraulic fracturing. Solvent or surfactant treatments are sometimes used for damage removal.</w:t>
            </w:r>
          </w:p>
          <w:p w14:paraId="4DA8FD16" w14:textId="77777777" w:rsidR="00292CCB" w:rsidRPr="00292CCB" w:rsidRDefault="00292CCB" w:rsidP="00292CCB">
            <w:pPr>
              <w:pStyle w:val="NormalWeb"/>
              <w:shd w:val="clear" w:color="auto" w:fill="FFFFFF"/>
              <w:spacing w:before="96" w:after="120" w:line="288" w:lineRule="atLeast"/>
              <w:rPr>
                <w:b/>
                <w:color w:val="000000"/>
                <w:sz w:val="22"/>
                <w:szCs w:val="22"/>
              </w:rPr>
            </w:pPr>
            <w:r w:rsidRPr="00292CCB">
              <w:rPr>
                <w:b/>
                <w:color w:val="000000"/>
                <w:sz w:val="22"/>
                <w:szCs w:val="22"/>
              </w:rPr>
              <w:t xml:space="preserve">Hydraulic Fracturing </w:t>
            </w:r>
          </w:p>
          <w:p w14:paraId="670203BD" w14:textId="77777777" w:rsidR="00292CCB" w:rsidRPr="00292CCB" w:rsidRDefault="00292CCB" w:rsidP="00292CCB">
            <w:pPr>
              <w:pStyle w:val="NormalWeb"/>
              <w:shd w:val="clear" w:color="auto" w:fill="FFFFFF"/>
              <w:spacing w:before="96" w:after="120" w:line="288" w:lineRule="atLeast"/>
              <w:rPr>
                <w:color w:val="000000"/>
                <w:sz w:val="22"/>
                <w:szCs w:val="22"/>
                <w:shd w:val="clear" w:color="auto" w:fill="FFFFFF"/>
              </w:rPr>
            </w:pPr>
            <w:r w:rsidRPr="00292CCB">
              <w:rPr>
                <w:color w:val="000000"/>
                <w:sz w:val="22"/>
                <w:szCs w:val="22"/>
                <w:shd w:val="clear" w:color="auto" w:fill="FFFFFF"/>
              </w:rPr>
              <w:t>The purpose of hydraulic fracturing is to change the flow pattern in the reservoir from one that converges radially on the well bore ) with flow resistance concentrated near the wellbore, to one where flow in the reservoir is linear to a highly conductive</w:t>
            </w:r>
            <w:r w:rsidRPr="00292CCB">
              <w:rPr>
                <w:rStyle w:val="apple-converted-space"/>
                <w:color w:val="000000"/>
                <w:sz w:val="22"/>
                <w:szCs w:val="22"/>
                <w:shd w:val="clear" w:color="auto" w:fill="FFFFFF"/>
              </w:rPr>
              <w:t> </w:t>
            </w:r>
            <w:hyperlink r:id="rId6" w:tooltip="Fracture" w:history="1">
              <w:r w:rsidRPr="00292CCB">
                <w:rPr>
                  <w:rStyle w:val="Hyperlink"/>
                  <w:color w:val="auto"/>
                  <w:sz w:val="22"/>
                  <w:szCs w:val="22"/>
                  <w:u w:val="none"/>
                  <w:shd w:val="clear" w:color="auto" w:fill="FFFFFF"/>
                </w:rPr>
                <w:t>fracture</w:t>
              </w:r>
            </w:hyperlink>
            <w:r w:rsidRPr="00292CCB">
              <w:rPr>
                <w:rStyle w:val="apple-converted-space"/>
                <w:color w:val="000000"/>
                <w:sz w:val="22"/>
                <w:szCs w:val="22"/>
                <w:shd w:val="clear" w:color="auto" w:fill="FFFFFF"/>
              </w:rPr>
              <w:t> </w:t>
            </w:r>
            <w:r w:rsidRPr="00292CCB">
              <w:rPr>
                <w:color w:val="000000"/>
                <w:sz w:val="22"/>
                <w:szCs w:val="22"/>
                <w:shd w:val="clear" w:color="auto" w:fill="FFFFFF"/>
              </w:rPr>
              <w:t>that conducts fluid to the wellbore with minimal flow resistance The success of this operation depends upon the conductivity of the hydraulic fracture and how successfully this conductivity can be retained following the treatment. These, in turn, depend largely upon the design and execution of the fracturing treatment.</w:t>
            </w:r>
          </w:p>
          <w:p w14:paraId="53566631" w14:textId="77777777" w:rsidR="00292CCB" w:rsidRPr="00292CCB" w:rsidRDefault="00292CCB" w:rsidP="00292CCB">
            <w:pPr>
              <w:pStyle w:val="Heading3"/>
              <w:shd w:val="clear" w:color="auto" w:fill="FFFFFF"/>
              <w:spacing w:before="0" w:after="72" w:line="288" w:lineRule="atLeast"/>
              <w:rPr>
                <w:rFonts w:ascii="Times New Roman" w:hAnsi="Times New Roman" w:cs="Times New Roman"/>
                <w:color w:val="000000"/>
                <w:lang w:val="en-US"/>
              </w:rPr>
            </w:pPr>
            <w:r w:rsidRPr="007017D5">
              <w:rPr>
                <w:rStyle w:val="mw-headline"/>
                <w:rFonts w:ascii="Times New Roman" w:hAnsi="Times New Roman" w:cs="Times New Roman"/>
                <w:color w:val="000000"/>
                <w:lang w:val="en-US"/>
              </w:rPr>
              <w:t>Fracturing treatmen</w:t>
            </w:r>
            <w:r w:rsidRPr="00292CCB">
              <w:rPr>
                <w:rStyle w:val="mw-headline"/>
                <w:rFonts w:ascii="Times New Roman" w:hAnsi="Times New Roman" w:cs="Times New Roman"/>
                <w:color w:val="000000"/>
                <w:lang w:val="en-US"/>
              </w:rPr>
              <w:t xml:space="preserve">t </w:t>
            </w:r>
          </w:p>
          <w:p w14:paraId="349B3B4C" w14:textId="77777777" w:rsidR="00292CCB" w:rsidRPr="00292CCB" w:rsidRDefault="00292CCB" w:rsidP="00292CCB">
            <w:pPr>
              <w:pStyle w:val="NormalWeb"/>
              <w:shd w:val="clear" w:color="auto" w:fill="FFFFFF"/>
              <w:spacing w:before="96" w:after="120" w:line="288" w:lineRule="atLeast"/>
              <w:rPr>
                <w:color w:val="000000"/>
                <w:sz w:val="22"/>
                <w:szCs w:val="22"/>
              </w:rPr>
            </w:pPr>
            <w:r w:rsidRPr="00292CCB">
              <w:rPr>
                <w:color w:val="000000"/>
                <w:sz w:val="22"/>
                <w:szCs w:val="22"/>
              </w:rPr>
              <w:t xml:space="preserve">A hydraulic fracture is created in a subsurface formation when a fluid is pumped into that formation at a rate faster than the formation can accept the fluid through its matrix permeability. It </w:t>
            </w:r>
            <w:r w:rsidRPr="00292CCB">
              <w:rPr>
                <w:rStyle w:val="apple-converted-space"/>
                <w:color w:val="000000"/>
                <w:sz w:val="22"/>
                <w:szCs w:val="22"/>
              </w:rPr>
              <w:t> </w:t>
            </w:r>
            <w:r w:rsidRPr="00292CCB">
              <w:rPr>
                <w:color w:val="000000"/>
                <w:sz w:val="22"/>
                <w:szCs w:val="22"/>
              </w:rPr>
              <w:t>illustrates the pressure versus time behavior at the surface of a well that is being fractured. As fluid is pumped into the target formation at a rate sufficient to fracture the well, the pressure at the formation face builds up rapidly to the point that the formation fails and a fracture is developed.</w:t>
            </w:r>
          </w:p>
          <w:p w14:paraId="423E8FC0" w14:textId="77777777" w:rsidR="00292CCB" w:rsidRPr="00837C1D" w:rsidRDefault="00292CCB" w:rsidP="00292CCB">
            <w:pPr>
              <w:pStyle w:val="Heading2"/>
              <w:pBdr>
                <w:bottom w:val="single" w:sz="6" w:space="2" w:color="AAAAAA"/>
              </w:pBdr>
              <w:shd w:val="clear" w:color="auto" w:fill="FFFFFF"/>
              <w:spacing w:before="0" w:after="144" w:line="288" w:lineRule="atLeast"/>
              <w:rPr>
                <w:rFonts w:ascii="Times New Roman" w:hAnsi="Times New Roman" w:cs="Times New Roman"/>
                <w:bCs w:val="0"/>
                <w:color w:val="000000"/>
                <w:sz w:val="22"/>
                <w:szCs w:val="22"/>
                <w:lang w:val="en-US"/>
              </w:rPr>
            </w:pPr>
            <w:r w:rsidRPr="00837C1D">
              <w:rPr>
                <w:rStyle w:val="mw-headline"/>
                <w:rFonts w:ascii="Times New Roman" w:hAnsi="Times New Roman" w:cs="Times New Roman"/>
                <w:bCs w:val="0"/>
                <w:color w:val="000000"/>
                <w:sz w:val="22"/>
                <w:szCs w:val="22"/>
                <w:lang w:val="en-US"/>
              </w:rPr>
              <w:t>Acidizing</w:t>
            </w:r>
          </w:p>
          <w:p w14:paraId="751D9AFA" w14:textId="77777777" w:rsidR="00292CCB" w:rsidRPr="00292CCB" w:rsidRDefault="00292CCB" w:rsidP="00292CCB">
            <w:pPr>
              <w:pStyle w:val="NormalWeb"/>
              <w:shd w:val="clear" w:color="auto" w:fill="FFFFFF"/>
              <w:spacing w:before="96" w:after="120" w:line="288" w:lineRule="atLeast"/>
              <w:rPr>
                <w:color w:val="000000"/>
                <w:sz w:val="22"/>
                <w:szCs w:val="22"/>
              </w:rPr>
            </w:pPr>
            <w:r w:rsidRPr="00292CCB">
              <w:rPr>
                <w:color w:val="000000"/>
                <w:sz w:val="22"/>
                <w:szCs w:val="22"/>
              </w:rPr>
              <w:t>Acidizing can be divided into three types of operations:</w:t>
            </w:r>
          </w:p>
          <w:p w14:paraId="0BCF6E0C" w14:textId="77777777" w:rsidR="00292CCB" w:rsidRPr="00292CCB" w:rsidRDefault="00292CCB" w:rsidP="00292CCB">
            <w:pPr>
              <w:numPr>
                <w:ilvl w:val="0"/>
                <w:numId w:val="44"/>
              </w:numPr>
              <w:shd w:val="clear" w:color="auto" w:fill="FFFFFF"/>
              <w:spacing w:before="100" w:beforeAutospacing="1" w:after="24" w:line="288" w:lineRule="atLeast"/>
              <w:ind w:left="384"/>
              <w:rPr>
                <w:rFonts w:ascii="Times New Roman" w:hAnsi="Times New Roman" w:cs="Times New Roman"/>
                <w:color w:val="000000"/>
                <w:lang w:val="en-US"/>
              </w:rPr>
            </w:pPr>
            <w:r w:rsidRPr="00292CCB">
              <w:rPr>
                <w:rFonts w:ascii="Times New Roman" w:hAnsi="Times New Roman" w:cs="Times New Roman"/>
                <w:i/>
                <w:iCs/>
                <w:color w:val="000000"/>
                <w:lang w:val="en-US"/>
              </w:rPr>
              <w:t>Acid fracturing</w:t>
            </w:r>
            <w:r w:rsidRPr="00292CCB">
              <w:rPr>
                <w:rFonts w:ascii="Times New Roman" w:hAnsi="Times New Roman" w:cs="Times New Roman"/>
                <w:color w:val="000000"/>
                <w:lang w:val="en-US"/>
              </w:rPr>
              <w:t>, which involves injecting acid at rates above those that will be accepted by the matrix, fracturing the formation, and etching the face of the fracture to develop a permeable flow path</w:t>
            </w:r>
          </w:p>
          <w:p w14:paraId="2FBD7456" w14:textId="77777777" w:rsidR="00292CCB" w:rsidRPr="00292CCB" w:rsidRDefault="00292CCB" w:rsidP="00292CCB">
            <w:pPr>
              <w:numPr>
                <w:ilvl w:val="0"/>
                <w:numId w:val="44"/>
              </w:numPr>
              <w:shd w:val="clear" w:color="auto" w:fill="FFFFFF"/>
              <w:spacing w:before="100" w:beforeAutospacing="1" w:after="24" w:line="288" w:lineRule="atLeast"/>
              <w:ind w:left="384"/>
              <w:rPr>
                <w:rFonts w:ascii="Times New Roman" w:hAnsi="Times New Roman" w:cs="Times New Roman"/>
                <w:color w:val="000000"/>
                <w:lang w:val="en-US"/>
              </w:rPr>
            </w:pPr>
            <w:r w:rsidRPr="00292CCB">
              <w:rPr>
                <w:rFonts w:ascii="Times New Roman" w:hAnsi="Times New Roman" w:cs="Times New Roman"/>
                <w:i/>
                <w:iCs/>
                <w:color w:val="000000"/>
                <w:lang w:val="en-US"/>
              </w:rPr>
              <w:t>Matrix acidizing</w:t>
            </w:r>
            <w:r w:rsidRPr="00292CCB">
              <w:rPr>
                <w:rFonts w:ascii="Times New Roman" w:hAnsi="Times New Roman" w:cs="Times New Roman"/>
                <w:color w:val="000000"/>
                <w:lang w:val="en-US"/>
              </w:rPr>
              <w:t>, which involves injecting acid at low rates to permit the uniform penetration of the formation without fracturing it</w:t>
            </w:r>
          </w:p>
          <w:p w14:paraId="1224E701" w14:textId="77777777" w:rsidR="00837C1D" w:rsidRPr="006E3E9E" w:rsidRDefault="00292CCB" w:rsidP="006E3E9E">
            <w:pPr>
              <w:numPr>
                <w:ilvl w:val="0"/>
                <w:numId w:val="44"/>
              </w:numPr>
              <w:shd w:val="clear" w:color="auto" w:fill="FFFFFF"/>
              <w:spacing w:before="100" w:beforeAutospacing="1" w:after="24" w:line="288" w:lineRule="atLeast"/>
              <w:ind w:left="384"/>
              <w:rPr>
                <w:rFonts w:ascii="Times New Roman" w:hAnsi="Times New Roman" w:cs="Times New Roman"/>
                <w:color w:val="000000"/>
                <w:lang w:val="en-US"/>
              </w:rPr>
            </w:pPr>
            <w:r w:rsidRPr="00292CCB">
              <w:rPr>
                <w:rFonts w:ascii="Times New Roman" w:hAnsi="Times New Roman" w:cs="Times New Roman"/>
                <w:i/>
                <w:iCs/>
                <w:color w:val="000000"/>
                <w:lang w:val="en-US"/>
              </w:rPr>
              <w:t>Acid washing</w:t>
            </w:r>
            <w:r w:rsidRPr="00292CCB">
              <w:rPr>
                <w:rFonts w:ascii="Times New Roman" w:hAnsi="Times New Roman" w:cs="Times New Roman"/>
                <w:color w:val="000000"/>
                <w:lang w:val="en-US"/>
              </w:rPr>
              <w:t>, which involves using acid to dissolve scales and precipitates within the wellbore by moving acid across the encrusted surfaces. The acid used in acid washing seldom enters the formation and for that reason is not discussed further.</w:t>
            </w:r>
          </w:p>
        </w:tc>
      </w:tr>
      <w:tr w:rsidR="00B964C4" w:rsidRPr="00292CCB" w14:paraId="544CAA95" w14:textId="77777777" w:rsidTr="001A48F7">
        <w:tc>
          <w:tcPr>
            <w:tcW w:w="2358" w:type="dxa"/>
            <w:gridSpan w:val="3"/>
          </w:tcPr>
          <w:p w14:paraId="2E5B74BA" w14:textId="77777777" w:rsidR="00B964C4" w:rsidRPr="00292CCB" w:rsidRDefault="00B964C4" w:rsidP="00B964C4">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lastRenderedPageBreak/>
              <w:t>Learning outcomes</w:t>
            </w:r>
          </w:p>
        </w:tc>
        <w:tc>
          <w:tcPr>
            <w:tcW w:w="7830" w:type="dxa"/>
            <w:gridSpan w:val="4"/>
          </w:tcPr>
          <w:p w14:paraId="0599C908" w14:textId="77777777" w:rsidR="00B964C4" w:rsidRPr="00292CCB" w:rsidRDefault="00B964C4" w:rsidP="00B964C4">
            <w:pPr>
              <w:spacing w:after="0" w:line="240" w:lineRule="auto"/>
              <w:rPr>
                <w:rFonts w:ascii="Times New Roman" w:hAnsi="Times New Roman" w:cs="Times New Roman"/>
                <w:b/>
                <w:lang w:val="en-US"/>
              </w:rPr>
            </w:pPr>
            <w:r w:rsidRPr="00292CCB">
              <w:rPr>
                <w:rFonts w:ascii="Times New Roman" w:hAnsi="Times New Roman" w:cs="Times New Roman"/>
                <w:b/>
                <w:lang w:val="en-US"/>
              </w:rPr>
              <w:t>By the end of the course the students should be able</w:t>
            </w:r>
            <w:r w:rsidR="00694D54" w:rsidRPr="00292CCB">
              <w:rPr>
                <w:rFonts w:ascii="Times New Roman" w:hAnsi="Times New Roman" w:cs="Times New Roman"/>
                <w:b/>
                <w:lang w:val="en-US"/>
              </w:rPr>
              <w:t xml:space="preserve"> to learn </w:t>
            </w:r>
            <w:r w:rsidRPr="00292CCB">
              <w:rPr>
                <w:rFonts w:ascii="Times New Roman" w:hAnsi="Times New Roman" w:cs="Times New Roman"/>
                <w:b/>
                <w:lang w:val="en-US"/>
              </w:rPr>
              <w:t>:</w:t>
            </w:r>
          </w:p>
          <w:p w14:paraId="77C1F9FD" w14:textId="77777777" w:rsidR="00B964C4" w:rsidRPr="00292CCB" w:rsidRDefault="00B964C4" w:rsidP="00B964C4">
            <w:pPr>
              <w:spacing w:after="0" w:line="240" w:lineRule="auto"/>
              <w:rPr>
                <w:rFonts w:ascii="Times New Roman" w:hAnsi="Times New Roman" w:cs="Times New Roman"/>
                <w:b/>
                <w:lang w:val="en-US"/>
              </w:rPr>
            </w:pPr>
          </w:p>
          <w:p w14:paraId="67A0670E" w14:textId="77777777" w:rsidR="008E559A" w:rsidRPr="00292CCB" w:rsidRDefault="002738A8"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Reservoir Stimulation in Petroleum Production</w:t>
            </w:r>
          </w:p>
          <w:p w14:paraId="0F9E5F94" w14:textId="77777777" w:rsidR="002738A8" w:rsidRPr="00292CCB" w:rsidRDefault="002738A8"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Inflow performance</w:t>
            </w:r>
          </w:p>
          <w:p w14:paraId="49C55BED" w14:textId="77777777" w:rsidR="002738A8" w:rsidRPr="00292CCB" w:rsidRDefault="002738A8"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Tubing performance and Nodal analysis</w:t>
            </w:r>
          </w:p>
          <w:p w14:paraId="33645E8D" w14:textId="77777777" w:rsidR="002738A8" w:rsidRPr="00292CCB" w:rsidRDefault="002738A8"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Well and reservoir testing</w:t>
            </w:r>
          </w:p>
          <w:p w14:paraId="2C8C1DB1" w14:textId="77777777" w:rsidR="002738A8" w:rsidRPr="00292CCB" w:rsidRDefault="002738A8"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Rock mechanics</w:t>
            </w:r>
          </w:p>
          <w:p w14:paraId="165BDA4F" w14:textId="77777777" w:rsidR="00884DDD" w:rsidRPr="00292CCB" w:rsidRDefault="00884DDD"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Rock and fluid mechanics</w:t>
            </w:r>
          </w:p>
          <w:p w14:paraId="5CD2B55B" w14:textId="77777777" w:rsidR="00884DDD" w:rsidRPr="00292CCB" w:rsidRDefault="00884DDD"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Hydraulic fracturing</w:t>
            </w:r>
          </w:p>
          <w:p w14:paraId="1A8447CA" w14:textId="77777777" w:rsidR="00884DDD" w:rsidRPr="00292CCB" w:rsidRDefault="00884DDD"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Mechanics of hydraulic fracturing</w:t>
            </w:r>
          </w:p>
          <w:p w14:paraId="5FC2E127" w14:textId="77777777" w:rsidR="00884DDD" w:rsidRPr="00292CCB" w:rsidRDefault="00884DDD"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Fracturing Fluid Chemistry and Proppants</w:t>
            </w:r>
          </w:p>
          <w:p w14:paraId="52448E07" w14:textId="77777777" w:rsidR="00884DDD" w:rsidRPr="00292CCB" w:rsidRDefault="00884DDD"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Fracture Treatment Design</w:t>
            </w:r>
          </w:p>
          <w:p w14:paraId="2B097BDC" w14:textId="77777777" w:rsidR="00884DDD" w:rsidRPr="00292CCB" w:rsidRDefault="00884DDD" w:rsidP="00694D54">
            <w:pPr>
              <w:numPr>
                <w:ilvl w:val="0"/>
                <w:numId w:val="7"/>
              </w:numPr>
              <w:spacing w:after="0" w:line="240" w:lineRule="auto"/>
              <w:rPr>
                <w:rFonts w:ascii="Times New Roman" w:hAnsi="Times New Roman" w:cs="Times New Roman"/>
                <w:lang w:val="en-US"/>
              </w:rPr>
            </w:pPr>
            <w:r w:rsidRPr="00292CCB">
              <w:rPr>
                <w:rFonts w:ascii="Times New Roman" w:hAnsi="Times New Roman" w:cs="Times New Roman"/>
                <w:lang w:val="en-US"/>
              </w:rPr>
              <w:t>Sandstone and carbonate acidizing design</w:t>
            </w:r>
          </w:p>
          <w:p w14:paraId="25E16E2E" w14:textId="77777777" w:rsidR="00092363" w:rsidRPr="00292CCB" w:rsidRDefault="00092363" w:rsidP="002738A8">
            <w:pPr>
              <w:spacing w:after="0" w:line="240" w:lineRule="auto"/>
              <w:ind w:left="360"/>
              <w:rPr>
                <w:rFonts w:ascii="Times New Roman" w:hAnsi="Times New Roman" w:cs="Times New Roman"/>
                <w:lang w:val="en-US"/>
              </w:rPr>
            </w:pPr>
          </w:p>
        </w:tc>
      </w:tr>
      <w:tr w:rsidR="004D1D8A" w:rsidRPr="00292CCB" w14:paraId="6E288CBB" w14:textId="77777777">
        <w:tc>
          <w:tcPr>
            <w:tcW w:w="2358" w:type="dxa"/>
            <w:gridSpan w:val="3"/>
            <w:vMerge w:val="restart"/>
          </w:tcPr>
          <w:p w14:paraId="1C390819"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Teaching methods</w:t>
            </w:r>
          </w:p>
        </w:tc>
        <w:tc>
          <w:tcPr>
            <w:tcW w:w="5215" w:type="dxa"/>
            <w:gridSpan w:val="3"/>
          </w:tcPr>
          <w:p w14:paraId="52F8651F" w14:textId="77777777" w:rsidR="004D1D8A" w:rsidRPr="00292CCB" w:rsidRDefault="00B964C4" w:rsidP="00B964C4">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 xml:space="preserve">Lecture </w:t>
            </w:r>
          </w:p>
        </w:tc>
        <w:tc>
          <w:tcPr>
            <w:tcW w:w="2615" w:type="dxa"/>
          </w:tcPr>
          <w:p w14:paraId="1E4C3F63" w14:textId="77777777" w:rsidR="004D1D8A" w:rsidRPr="00292CCB" w:rsidRDefault="004D1D8A"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x</w:t>
            </w:r>
          </w:p>
        </w:tc>
      </w:tr>
      <w:tr w:rsidR="004D1D8A" w:rsidRPr="00292CCB" w14:paraId="48A74FE1" w14:textId="77777777">
        <w:tc>
          <w:tcPr>
            <w:tcW w:w="2358" w:type="dxa"/>
            <w:gridSpan w:val="3"/>
            <w:vMerge/>
          </w:tcPr>
          <w:p w14:paraId="24ABE4FC" w14:textId="77777777" w:rsidR="004D1D8A" w:rsidRPr="00292CCB" w:rsidRDefault="004D1D8A" w:rsidP="00B37DD1">
            <w:pPr>
              <w:spacing w:after="0" w:line="240" w:lineRule="auto"/>
              <w:rPr>
                <w:rFonts w:ascii="Times New Roman" w:hAnsi="Times New Roman" w:cs="Times New Roman"/>
                <w:b/>
                <w:bCs/>
                <w:lang w:val="en-US"/>
              </w:rPr>
            </w:pPr>
          </w:p>
        </w:tc>
        <w:tc>
          <w:tcPr>
            <w:tcW w:w="5215" w:type="dxa"/>
            <w:gridSpan w:val="3"/>
          </w:tcPr>
          <w:p w14:paraId="717C658B"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Group discussion</w:t>
            </w:r>
          </w:p>
        </w:tc>
        <w:tc>
          <w:tcPr>
            <w:tcW w:w="2615" w:type="dxa"/>
          </w:tcPr>
          <w:p w14:paraId="4C508912" w14:textId="77777777" w:rsidR="004D1D8A" w:rsidRPr="00292CCB" w:rsidRDefault="004D1D8A"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x</w:t>
            </w:r>
          </w:p>
        </w:tc>
      </w:tr>
      <w:tr w:rsidR="004D1D8A" w:rsidRPr="00292CCB" w14:paraId="32BAF283" w14:textId="77777777">
        <w:tc>
          <w:tcPr>
            <w:tcW w:w="2358" w:type="dxa"/>
            <w:gridSpan w:val="3"/>
            <w:vMerge/>
          </w:tcPr>
          <w:p w14:paraId="55B04A7F" w14:textId="77777777" w:rsidR="004D1D8A" w:rsidRPr="00292CCB" w:rsidRDefault="004D1D8A" w:rsidP="00B37DD1">
            <w:pPr>
              <w:spacing w:after="0" w:line="240" w:lineRule="auto"/>
              <w:rPr>
                <w:rFonts w:ascii="Times New Roman" w:hAnsi="Times New Roman" w:cs="Times New Roman"/>
                <w:b/>
                <w:bCs/>
                <w:lang w:val="en-US"/>
              </w:rPr>
            </w:pPr>
          </w:p>
        </w:tc>
        <w:tc>
          <w:tcPr>
            <w:tcW w:w="5215" w:type="dxa"/>
            <w:gridSpan w:val="3"/>
          </w:tcPr>
          <w:p w14:paraId="6726C938" w14:textId="77777777" w:rsidR="004D1D8A" w:rsidRPr="00292CCB" w:rsidRDefault="00B37DD1"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Experiential exercise</w:t>
            </w:r>
          </w:p>
        </w:tc>
        <w:tc>
          <w:tcPr>
            <w:tcW w:w="2615" w:type="dxa"/>
          </w:tcPr>
          <w:p w14:paraId="56025670" w14:textId="77777777" w:rsidR="004D1D8A" w:rsidRPr="00292CCB" w:rsidRDefault="00B37DD1"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x</w:t>
            </w:r>
          </w:p>
        </w:tc>
      </w:tr>
      <w:tr w:rsidR="00B964C4" w:rsidRPr="00292CCB" w14:paraId="6E65D678" w14:textId="77777777">
        <w:tc>
          <w:tcPr>
            <w:tcW w:w="2358" w:type="dxa"/>
            <w:gridSpan w:val="3"/>
            <w:vMerge/>
          </w:tcPr>
          <w:p w14:paraId="48F64DAD" w14:textId="77777777" w:rsidR="00B964C4" w:rsidRPr="00292CCB" w:rsidRDefault="00B964C4" w:rsidP="00B37DD1">
            <w:pPr>
              <w:spacing w:after="0" w:line="240" w:lineRule="auto"/>
              <w:rPr>
                <w:rFonts w:ascii="Times New Roman" w:hAnsi="Times New Roman" w:cs="Times New Roman"/>
                <w:b/>
                <w:bCs/>
                <w:lang w:val="en-US"/>
              </w:rPr>
            </w:pPr>
          </w:p>
        </w:tc>
        <w:tc>
          <w:tcPr>
            <w:tcW w:w="5215" w:type="dxa"/>
            <w:gridSpan w:val="3"/>
          </w:tcPr>
          <w:p w14:paraId="2C0EC7A1" w14:textId="77777777" w:rsidR="00B964C4" w:rsidRPr="00292CCB" w:rsidRDefault="00B964C4"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Simulation</w:t>
            </w:r>
          </w:p>
        </w:tc>
        <w:tc>
          <w:tcPr>
            <w:tcW w:w="2615" w:type="dxa"/>
          </w:tcPr>
          <w:p w14:paraId="4E0D46E6" w14:textId="77777777" w:rsidR="00B964C4" w:rsidRPr="00292CCB" w:rsidRDefault="00B964C4"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x</w:t>
            </w:r>
          </w:p>
        </w:tc>
      </w:tr>
      <w:tr w:rsidR="004D1D8A" w:rsidRPr="00292CCB" w14:paraId="1E972497" w14:textId="77777777">
        <w:tc>
          <w:tcPr>
            <w:tcW w:w="2358" w:type="dxa"/>
            <w:gridSpan w:val="3"/>
            <w:vMerge/>
          </w:tcPr>
          <w:p w14:paraId="53E1AF88" w14:textId="77777777" w:rsidR="004D1D8A" w:rsidRPr="00292CCB" w:rsidRDefault="004D1D8A" w:rsidP="00B37DD1">
            <w:pPr>
              <w:spacing w:after="0" w:line="240" w:lineRule="auto"/>
              <w:rPr>
                <w:rFonts w:ascii="Times New Roman" w:hAnsi="Times New Roman" w:cs="Times New Roman"/>
                <w:b/>
                <w:bCs/>
                <w:lang w:val="en-US"/>
              </w:rPr>
            </w:pPr>
          </w:p>
        </w:tc>
        <w:tc>
          <w:tcPr>
            <w:tcW w:w="5215" w:type="dxa"/>
            <w:gridSpan w:val="3"/>
          </w:tcPr>
          <w:p w14:paraId="1417CAA7" w14:textId="77777777" w:rsidR="004D1D8A" w:rsidRPr="00292CCB" w:rsidRDefault="00B964C4"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Case analysis</w:t>
            </w:r>
          </w:p>
        </w:tc>
        <w:tc>
          <w:tcPr>
            <w:tcW w:w="2615" w:type="dxa"/>
          </w:tcPr>
          <w:p w14:paraId="6FC61EC3" w14:textId="77777777" w:rsidR="004D1D8A" w:rsidRPr="00292CCB" w:rsidRDefault="004D1D8A"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x</w:t>
            </w:r>
          </w:p>
        </w:tc>
      </w:tr>
      <w:tr w:rsidR="004D1D8A" w:rsidRPr="00292CCB" w14:paraId="43DCA530" w14:textId="77777777">
        <w:tc>
          <w:tcPr>
            <w:tcW w:w="2358" w:type="dxa"/>
            <w:gridSpan w:val="3"/>
            <w:vMerge/>
          </w:tcPr>
          <w:p w14:paraId="2763712D" w14:textId="77777777" w:rsidR="004D1D8A" w:rsidRPr="00292CCB" w:rsidRDefault="004D1D8A" w:rsidP="00B37DD1">
            <w:pPr>
              <w:spacing w:after="0" w:line="240" w:lineRule="auto"/>
              <w:rPr>
                <w:rFonts w:ascii="Times New Roman" w:hAnsi="Times New Roman" w:cs="Times New Roman"/>
                <w:b/>
                <w:bCs/>
                <w:lang w:val="en-US"/>
              </w:rPr>
            </w:pPr>
          </w:p>
        </w:tc>
        <w:tc>
          <w:tcPr>
            <w:tcW w:w="5215" w:type="dxa"/>
            <w:gridSpan w:val="3"/>
          </w:tcPr>
          <w:p w14:paraId="2CF9874B"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Course paper</w:t>
            </w:r>
          </w:p>
        </w:tc>
        <w:tc>
          <w:tcPr>
            <w:tcW w:w="2615" w:type="dxa"/>
          </w:tcPr>
          <w:p w14:paraId="7BC807B5" w14:textId="77777777" w:rsidR="004D1D8A" w:rsidRPr="00292CCB" w:rsidRDefault="004D1D8A" w:rsidP="00B37DD1">
            <w:pPr>
              <w:spacing w:after="0" w:line="240" w:lineRule="auto"/>
              <w:rPr>
                <w:rFonts w:ascii="Times New Roman" w:hAnsi="Times New Roman" w:cs="Times New Roman"/>
                <w:lang w:val="en-US"/>
              </w:rPr>
            </w:pPr>
          </w:p>
        </w:tc>
      </w:tr>
      <w:tr w:rsidR="004D1D8A" w:rsidRPr="00292CCB" w14:paraId="299C63B7" w14:textId="77777777">
        <w:tc>
          <w:tcPr>
            <w:tcW w:w="2358" w:type="dxa"/>
            <w:gridSpan w:val="3"/>
            <w:vMerge/>
          </w:tcPr>
          <w:p w14:paraId="02B9F4CA" w14:textId="77777777" w:rsidR="004D1D8A" w:rsidRPr="00292CCB" w:rsidRDefault="004D1D8A" w:rsidP="00B37DD1">
            <w:pPr>
              <w:spacing w:after="0" w:line="240" w:lineRule="auto"/>
              <w:rPr>
                <w:rFonts w:ascii="Times New Roman" w:hAnsi="Times New Roman" w:cs="Times New Roman"/>
                <w:b/>
                <w:bCs/>
                <w:lang w:val="en-US"/>
              </w:rPr>
            </w:pPr>
          </w:p>
        </w:tc>
        <w:tc>
          <w:tcPr>
            <w:tcW w:w="5215" w:type="dxa"/>
            <w:gridSpan w:val="3"/>
          </w:tcPr>
          <w:p w14:paraId="32F08E66"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Others</w:t>
            </w:r>
          </w:p>
        </w:tc>
        <w:tc>
          <w:tcPr>
            <w:tcW w:w="2615" w:type="dxa"/>
          </w:tcPr>
          <w:p w14:paraId="5193AE8E" w14:textId="77777777" w:rsidR="004D1D8A" w:rsidRPr="00292CCB" w:rsidRDefault="004D1D8A" w:rsidP="00B37DD1">
            <w:pPr>
              <w:spacing w:after="0" w:line="240" w:lineRule="auto"/>
              <w:rPr>
                <w:rFonts w:ascii="Times New Roman" w:hAnsi="Times New Roman" w:cs="Times New Roman"/>
                <w:lang w:val="en-US"/>
              </w:rPr>
            </w:pPr>
          </w:p>
        </w:tc>
      </w:tr>
      <w:tr w:rsidR="004D1D8A" w:rsidRPr="00292CCB" w14:paraId="1C2F1756" w14:textId="77777777">
        <w:tc>
          <w:tcPr>
            <w:tcW w:w="2358" w:type="dxa"/>
            <w:gridSpan w:val="3"/>
            <w:vMerge w:val="restart"/>
          </w:tcPr>
          <w:p w14:paraId="6FAA2D0F" w14:textId="77777777" w:rsidR="004D1D8A" w:rsidRPr="00292CCB" w:rsidRDefault="004D1D8A" w:rsidP="00673EE5">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 xml:space="preserve">Evaluation </w:t>
            </w:r>
          </w:p>
        </w:tc>
        <w:tc>
          <w:tcPr>
            <w:tcW w:w="2430" w:type="dxa"/>
            <w:gridSpan w:val="2"/>
          </w:tcPr>
          <w:p w14:paraId="6E8F8086" w14:textId="77777777" w:rsidR="004D1D8A" w:rsidRPr="00292CCB" w:rsidRDefault="004D1D8A" w:rsidP="00B37DD1">
            <w:pPr>
              <w:spacing w:after="0" w:line="240" w:lineRule="auto"/>
              <w:jc w:val="center"/>
              <w:rPr>
                <w:rFonts w:ascii="Times New Roman" w:hAnsi="Times New Roman" w:cs="Times New Roman"/>
                <w:b/>
                <w:bCs/>
                <w:lang w:val="en-US"/>
              </w:rPr>
            </w:pPr>
            <w:r w:rsidRPr="00292CCB">
              <w:rPr>
                <w:rFonts w:ascii="Times New Roman" w:hAnsi="Times New Roman" w:cs="Times New Roman"/>
                <w:b/>
                <w:bCs/>
                <w:lang w:val="en-US"/>
              </w:rPr>
              <w:t>Methods</w:t>
            </w:r>
          </w:p>
        </w:tc>
        <w:tc>
          <w:tcPr>
            <w:tcW w:w="2785" w:type="dxa"/>
          </w:tcPr>
          <w:p w14:paraId="12427A10" w14:textId="77777777" w:rsidR="004D1D8A" w:rsidRPr="00292CCB" w:rsidRDefault="004D1D8A" w:rsidP="00B37DD1">
            <w:pPr>
              <w:spacing w:after="0" w:line="240" w:lineRule="auto"/>
              <w:jc w:val="center"/>
              <w:rPr>
                <w:rFonts w:ascii="Times New Roman" w:hAnsi="Times New Roman" w:cs="Times New Roman"/>
                <w:b/>
                <w:bCs/>
                <w:lang w:val="en-US"/>
              </w:rPr>
            </w:pPr>
            <w:r w:rsidRPr="00292CCB">
              <w:rPr>
                <w:rFonts w:ascii="Times New Roman" w:hAnsi="Times New Roman" w:cs="Times New Roman"/>
                <w:b/>
                <w:bCs/>
                <w:lang w:val="en-US"/>
              </w:rPr>
              <w:t>Date/deadlines</w:t>
            </w:r>
          </w:p>
        </w:tc>
        <w:tc>
          <w:tcPr>
            <w:tcW w:w="2615" w:type="dxa"/>
          </w:tcPr>
          <w:p w14:paraId="1B516226" w14:textId="77777777" w:rsidR="004D1D8A" w:rsidRPr="00292CCB" w:rsidRDefault="004D1D8A" w:rsidP="00B37DD1">
            <w:pPr>
              <w:spacing w:after="0" w:line="240" w:lineRule="auto"/>
              <w:jc w:val="center"/>
              <w:rPr>
                <w:rFonts w:ascii="Times New Roman" w:hAnsi="Times New Roman" w:cs="Times New Roman"/>
                <w:b/>
                <w:bCs/>
                <w:lang w:val="en-US"/>
              </w:rPr>
            </w:pPr>
            <w:r w:rsidRPr="00292CCB">
              <w:rPr>
                <w:rFonts w:ascii="Times New Roman" w:hAnsi="Times New Roman" w:cs="Times New Roman"/>
                <w:b/>
                <w:bCs/>
                <w:lang w:val="en-US"/>
              </w:rPr>
              <w:t>Percentage (%)</w:t>
            </w:r>
          </w:p>
        </w:tc>
      </w:tr>
      <w:tr w:rsidR="004D1D8A" w:rsidRPr="00292CCB" w14:paraId="0B810FA2" w14:textId="77777777">
        <w:tc>
          <w:tcPr>
            <w:tcW w:w="2358" w:type="dxa"/>
            <w:gridSpan w:val="3"/>
            <w:vMerge/>
          </w:tcPr>
          <w:p w14:paraId="559EF550" w14:textId="77777777" w:rsidR="004D1D8A" w:rsidRPr="00292CCB" w:rsidRDefault="004D1D8A" w:rsidP="00B37DD1">
            <w:pPr>
              <w:spacing w:after="0" w:line="240" w:lineRule="auto"/>
              <w:rPr>
                <w:rFonts w:ascii="Times New Roman" w:hAnsi="Times New Roman" w:cs="Times New Roman"/>
                <w:b/>
                <w:bCs/>
                <w:lang w:val="en-US"/>
              </w:rPr>
            </w:pPr>
          </w:p>
        </w:tc>
        <w:tc>
          <w:tcPr>
            <w:tcW w:w="2430" w:type="dxa"/>
            <w:gridSpan w:val="2"/>
          </w:tcPr>
          <w:p w14:paraId="4E35EB4F"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Midterm Exam</w:t>
            </w:r>
          </w:p>
        </w:tc>
        <w:tc>
          <w:tcPr>
            <w:tcW w:w="2785" w:type="dxa"/>
          </w:tcPr>
          <w:p w14:paraId="05910919" w14:textId="77777777" w:rsidR="004D1D8A" w:rsidRPr="00292CCB" w:rsidRDefault="004D1D8A" w:rsidP="00B37DD1">
            <w:pPr>
              <w:spacing w:after="0" w:line="240" w:lineRule="auto"/>
              <w:rPr>
                <w:rFonts w:ascii="Times New Roman" w:hAnsi="Times New Roman" w:cs="Times New Roman"/>
                <w:lang w:val="en-US"/>
              </w:rPr>
            </w:pPr>
          </w:p>
        </w:tc>
        <w:tc>
          <w:tcPr>
            <w:tcW w:w="2615" w:type="dxa"/>
          </w:tcPr>
          <w:p w14:paraId="2816BDEE" w14:textId="77777777" w:rsidR="004D1D8A" w:rsidRPr="00292CCB" w:rsidRDefault="00D16D8F"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30</w:t>
            </w:r>
          </w:p>
        </w:tc>
      </w:tr>
      <w:tr w:rsidR="004D1D8A" w:rsidRPr="00292CCB" w14:paraId="28A73C1A" w14:textId="77777777">
        <w:tc>
          <w:tcPr>
            <w:tcW w:w="2358" w:type="dxa"/>
            <w:gridSpan w:val="3"/>
            <w:vMerge/>
          </w:tcPr>
          <w:p w14:paraId="714167DB" w14:textId="77777777" w:rsidR="004D1D8A" w:rsidRPr="00292CCB" w:rsidRDefault="004D1D8A" w:rsidP="00B37DD1">
            <w:pPr>
              <w:spacing w:after="0" w:line="240" w:lineRule="auto"/>
              <w:rPr>
                <w:rFonts w:ascii="Times New Roman" w:hAnsi="Times New Roman" w:cs="Times New Roman"/>
                <w:b/>
                <w:bCs/>
                <w:lang w:val="en-US"/>
              </w:rPr>
            </w:pPr>
          </w:p>
        </w:tc>
        <w:tc>
          <w:tcPr>
            <w:tcW w:w="2430" w:type="dxa"/>
            <w:gridSpan w:val="2"/>
          </w:tcPr>
          <w:p w14:paraId="753A2AA0"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Case studies</w:t>
            </w:r>
          </w:p>
        </w:tc>
        <w:tc>
          <w:tcPr>
            <w:tcW w:w="2785" w:type="dxa"/>
          </w:tcPr>
          <w:p w14:paraId="538235E2" w14:textId="77777777" w:rsidR="004D1D8A" w:rsidRPr="00292CCB" w:rsidRDefault="004D1D8A" w:rsidP="00B37DD1">
            <w:pPr>
              <w:spacing w:after="0" w:line="240" w:lineRule="auto"/>
              <w:rPr>
                <w:rFonts w:ascii="Times New Roman" w:hAnsi="Times New Roman" w:cs="Times New Roman"/>
                <w:lang w:val="en-US"/>
              </w:rPr>
            </w:pPr>
          </w:p>
        </w:tc>
        <w:tc>
          <w:tcPr>
            <w:tcW w:w="2615" w:type="dxa"/>
          </w:tcPr>
          <w:p w14:paraId="4559FF62" w14:textId="77777777" w:rsidR="004D1D8A" w:rsidRPr="00292CCB" w:rsidRDefault="004D1D8A" w:rsidP="00B964C4">
            <w:pPr>
              <w:spacing w:after="0" w:line="240" w:lineRule="auto"/>
              <w:jc w:val="center"/>
              <w:rPr>
                <w:rFonts w:ascii="Times New Roman" w:hAnsi="Times New Roman" w:cs="Times New Roman"/>
                <w:lang w:val="en-US"/>
              </w:rPr>
            </w:pPr>
          </w:p>
        </w:tc>
      </w:tr>
      <w:tr w:rsidR="004D1D8A" w:rsidRPr="00292CCB" w14:paraId="460DB510" w14:textId="77777777">
        <w:tc>
          <w:tcPr>
            <w:tcW w:w="2358" w:type="dxa"/>
            <w:gridSpan w:val="3"/>
            <w:vMerge/>
          </w:tcPr>
          <w:p w14:paraId="32B981B2" w14:textId="77777777" w:rsidR="004D1D8A" w:rsidRPr="00292CCB" w:rsidRDefault="004D1D8A" w:rsidP="00B37DD1">
            <w:pPr>
              <w:spacing w:after="0" w:line="240" w:lineRule="auto"/>
              <w:rPr>
                <w:rFonts w:ascii="Times New Roman" w:hAnsi="Times New Roman" w:cs="Times New Roman"/>
                <w:b/>
                <w:bCs/>
                <w:lang w:val="en-US"/>
              </w:rPr>
            </w:pPr>
          </w:p>
        </w:tc>
        <w:tc>
          <w:tcPr>
            <w:tcW w:w="2430" w:type="dxa"/>
            <w:gridSpan w:val="2"/>
          </w:tcPr>
          <w:p w14:paraId="11B151C0"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Class Participation</w:t>
            </w:r>
          </w:p>
        </w:tc>
        <w:tc>
          <w:tcPr>
            <w:tcW w:w="2785" w:type="dxa"/>
          </w:tcPr>
          <w:p w14:paraId="5A99DC2F" w14:textId="77777777" w:rsidR="004D1D8A" w:rsidRPr="00292CCB" w:rsidRDefault="004D1D8A" w:rsidP="00B37DD1">
            <w:pPr>
              <w:spacing w:after="0" w:line="240" w:lineRule="auto"/>
              <w:rPr>
                <w:rFonts w:ascii="Times New Roman" w:hAnsi="Times New Roman" w:cs="Times New Roman"/>
                <w:lang w:val="en-US"/>
              </w:rPr>
            </w:pPr>
          </w:p>
        </w:tc>
        <w:tc>
          <w:tcPr>
            <w:tcW w:w="2615" w:type="dxa"/>
          </w:tcPr>
          <w:p w14:paraId="5BA0E212" w14:textId="77777777" w:rsidR="004D1D8A" w:rsidRPr="00292CCB" w:rsidRDefault="00694D54"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5</w:t>
            </w:r>
          </w:p>
        </w:tc>
      </w:tr>
      <w:tr w:rsidR="004D1D8A" w:rsidRPr="00292CCB" w14:paraId="63677277" w14:textId="77777777">
        <w:tc>
          <w:tcPr>
            <w:tcW w:w="2358" w:type="dxa"/>
            <w:gridSpan w:val="3"/>
            <w:vMerge/>
          </w:tcPr>
          <w:p w14:paraId="16E80F91" w14:textId="77777777" w:rsidR="004D1D8A" w:rsidRPr="00292CCB" w:rsidRDefault="004D1D8A" w:rsidP="00B37DD1">
            <w:pPr>
              <w:spacing w:after="0" w:line="240" w:lineRule="auto"/>
              <w:rPr>
                <w:rFonts w:ascii="Times New Roman" w:hAnsi="Times New Roman" w:cs="Times New Roman"/>
                <w:b/>
                <w:bCs/>
                <w:lang w:val="en-US"/>
              </w:rPr>
            </w:pPr>
          </w:p>
        </w:tc>
        <w:tc>
          <w:tcPr>
            <w:tcW w:w="2430" w:type="dxa"/>
            <w:gridSpan w:val="2"/>
          </w:tcPr>
          <w:p w14:paraId="5FA9DE9A" w14:textId="77777777" w:rsidR="004D1D8A" w:rsidRPr="00292CCB" w:rsidRDefault="004D1D8A" w:rsidP="00B37DD1">
            <w:pPr>
              <w:autoSpaceDE w:val="0"/>
              <w:autoSpaceDN w:val="0"/>
              <w:adjustRightInd w:val="0"/>
              <w:spacing w:after="0" w:line="240" w:lineRule="auto"/>
              <w:rPr>
                <w:rFonts w:ascii="Times New Roman" w:hAnsi="Times New Roman" w:cs="Times New Roman"/>
                <w:color w:val="000000"/>
                <w:lang w:val="en-US"/>
              </w:rPr>
            </w:pPr>
            <w:r w:rsidRPr="00292CCB">
              <w:rPr>
                <w:rFonts w:ascii="Times New Roman" w:hAnsi="Times New Roman" w:cs="Times New Roman"/>
                <w:b/>
                <w:bCs/>
                <w:color w:val="000000"/>
                <w:lang w:val="en-US"/>
              </w:rPr>
              <w:t xml:space="preserve">Assignment and </w:t>
            </w:r>
            <w:r w:rsidR="00694D54" w:rsidRPr="00292CCB">
              <w:rPr>
                <w:rFonts w:ascii="Times New Roman" w:hAnsi="Times New Roman" w:cs="Times New Roman"/>
                <w:b/>
                <w:bCs/>
                <w:color w:val="000000"/>
                <w:lang w:val="en-US"/>
              </w:rPr>
              <w:t xml:space="preserve">two </w:t>
            </w:r>
            <w:r w:rsidRPr="00292CCB">
              <w:rPr>
                <w:rFonts w:ascii="Times New Roman" w:hAnsi="Times New Roman" w:cs="Times New Roman"/>
                <w:b/>
                <w:bCs/>
                <w:color w:val="000000"/>
                <w:lang w:val="en-US"/>
              </w:rPr>
              <w:t>quizzes</w:t>
            </w:r>
          </w:p>
        </w:tc>
        <w:tc>
          <w:tcPr>
            <w:tcW w:w="2785" w:type="dxa"/>
          </w:tcPr>
          <w:p w14:paraId="12CDAB3D" w14:textId="77777777" w:rsidR="004D1D8A" w:rsidRPr="00292CCB" w:rsidRDefault="004D1D8A" w:rsidP="00B37DD1">
            <w:pPr>
              <w:spacing w:after="0" w:line="240" w:lineRule="auto"/>
              <w:rPr>
                <w:rFonts w:ascii="Times New Roman" w:hAnsi="Times New Roman" w:cs="Times New Roman"/>
                <w:lang w:val="en-US"/>
              </w:rPr>
            </w:pPr>
          </w:p>
        </w:tc>
        <w:tc>
          <w:tcPr>
            <w:tcW w:w="2615" w:type="dxa"/>
          </w:tcPr>
          <w:p w14:paraId="772F0F36" w14:textId="77777777" w:rsidR="004D1D8A" w:rsidRPr="00292CCB" w:rsidRDefault="00694D54"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15</w:t>
            </w:r>
          </w:p>
        </w:tc>
      </w:tr>
      <w:tr w:rsidR="004D1D8A" w:rsidRPr="00292CCB" w14:paraId="3E547B11" w14:textId="77777777">
        <w:tc>
          <w:tcPr>
            <w:tcW w:w="2358" w:type="dxa"/>
            <w:gridSpan w:val="3"/>
            <w:vMerge/>
          </w:tcPr>
          <w:p w14:paraId="129F3625" w14:textId="77777777" w:rsidR="004D1D8A" w:rsidRPr="00292CCB" w:rsidRDefault="004D1D8A" w:rsidP="00B37DD1">
            <w:pPr>
              <w:spacing w:after="0" w:line="240" w:lineRule="auto"/>
              <w:rPr>
                <w:rFonts w:ascii="Times New Roman" w:hAnsi="Times New Roman" w:cs="Times New Roman"/>
                <w:b/>
                <w:bCs/>
                <w:lang w:val="en-US"/>
              </w:rPr>
            </w:pPr>
          </w:p>
        </w:tc>
        <w:tc>
          <w:tcPr>
            <w:tcW w:w="2430" w:type="dxa"/>
            <w:gridSpan w:val="2"/>
          </w:tcPr>
          <w:p w14:paraId="00ECE709"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Project</w:t>
            </w:r>
          </w:p>
        </w:tc>
        <w:tc>
          <w:tcPr>
            <w:tcW w:w="2785" w:type="dxa"/>
          </w:tcPr>
          <w:p w14:paraId="1B680396" w14:textId="77777777" w:rsidR="004D1D8A" w:rsidRPr="00292CCB" w:rsidRDefault="004D1D8A" w:rsidP="00B37DD1">
            <w:pPr>
              <w:spacing w:after="0" w:line="240" w:lineRule="auto"/>
              <w:rPr>
                <w:rFonts w:ascii="Times New Roman" w:hAnsi="Times New Roman" w:cs="Times New Roman"/>
                <w:lang w:val="en-US"/>
              </w:rPr>
            </w:pPr>
          </w:p>
        </w:tc>
        <w:tc>
          <w:tcPr>
            <w:tcW w:w="2615" w:type="dxa"/>
          </w:tcPr>
          <w:p w14:paraId="005E57A1" w14:textId="77777777" w:rsidR="004D1D8A" w:rsidRPr="00292CCB" w:rsidRDefault="00CB09FD"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10</w:t>
            </w:r>
          </w:p>
        </w:tc>
      </w:tr>
      <w:tr w:rsidR="004D1D8A" w:rsidRPr="00292CCB" w14:paraId="19FF47E5" w14:textId="77777777">
        <w:tc>
          <w:tcPr>
            <w:tcW w:w="2358" w:type="dxa"/>
            <w:gridSpan w:val="3"/>
            <w:vMerge/>
          </w:tcPr>
          <w:p w14:paraId="4A020684" w14:textId="77777777" w:rsidR="004D1D8A" w:rsidRPr="00292CCB" w:rsidRDefault="004D1D8A" w:rsidP="00B37DD1">
            <w:pPr>
              <w:spacing w:after="0" w:line="240" w:lineRule="auto"/>
              <w:rPr>
                <w:rFonts w:ascii="Times New Roman" w:hAnsi="Times New Roman" w:cs="Times New Roman"/>
                <w:b/>
                <w:bCs/>
                <w:lang w:val="en-US"/>
              </w:rPr>
            </w:pPr>
          </w:p>
        </w:tc>
        <w:tc>
          <w:tcPr>
            <w:tcW w:w="2430" w:type="dxa"/>
            <w:gridSpan w:val="2"/>
          </w:tcPr>
          <w:p w14:paraId="4AC0E37F"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Presentation/Group Discussion</w:t>
            </w:r>
          </w:p>
        </w:tc>
        <w:tc>
          <w:tcPr>
            <w:tcW w:w="2785" w:type="dxa"/>
          </w:tcPr>
          <w:p w14:paraId="64E46E67" w14:textId="77777777" w:rsidR="004D1D8A" w:rsidRPr="00292CCB" w:rsidRDefault="004D1D8A" w:rsidP="00B37DD1">
            <w:pPr>
              <w:spacing w:after="0" w:line="240" w:lineRule="auto"/>
              <w:rPr>
                <w:rFonts w:ascii="Times New Roman" w:hAnsi="Times New Roman" w:cs="Times New Roman"/>
                <w:lang w:val="en-US"/>
              </w:rPr>
            </w:pPr>
          </w:p>
        </w:tc>
        <w:tc>
          <w:tcPr>
            <w:tcW w:w="2615" w:type="dxa"/>
          </w:tcPr>
          <w:p w14:paraId="2A6C5B82" w14:textId="77777777" w:rsidR="004D1D8A" w:rsidRPr="00292CCB" w:rsidRDefault="004D1D8A" w:rsidP="00B964C4">
            <w:pPr>
              <w:spacing w:after="0" w:line="240" w:lineRule="auto"/>
              <w:jc w:val="center"/>
              <w:rPr>
                <w:rFonts w:ascii="Times New Roman" w:hAnsi="Times New Roman" w:cs="Times New Roman"/>
                <w:lang w:val="en-US"/>
              </w:rPr>
            </w:pPr>
          </w:p>
        </w:tc>
      </w:tr>
      <w:tr w:rsidR="004D1D8A" w:rsidRPr="00292CCB" w14:paraId="68EA39CF" w14:textId="77777777">
        <w:trPr>
          <w:trHeight w:val="70"/>
        </w:trPr>
        <w:tc>
          <w:tcPr>
            <w:tcW w:w="2358" w:type="dxa"/>
            <w:gridSpan w:val="3"/>
            <w:vMerge/>
          </w:tcPr>
          <w:p w14:paraId="7175E279" w14:textId="77777777" w:rsidR="004D1D8A" w:rsidRPr="00292CCB" w:rsidRDefault="004D1D8A" w:rsidP="00B37DD1">
            <w:pPr>
              <w:spacing w:after="0" w:line="240" w:lineRule="auto"/>
              <w:rPr>
                <w:rFonts w:ascii="Times New Roman" w:hAnsi="Times New Roman" w:cs="Times New Roman"/>
                <w:b/>
                <w:bCs/>
                <w:lang w:val="en-US"/>
              </w:rPr>
            </w:pPr>
          </w:p>
        </w:tc>
        <w:tc>
          <w:tcPr>
            <w:tcW w:w="2430" w:type="dxa"/>
            <w:gridSpan w:val="2"/>
          </w:tcPr>
          <w:p w14:paraId="527E2455"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Final Exam</w:t>
            </w:r>
          </w:p>
        </w:tc>
        <w:tc>
          <w:tcPr>
            <w:tcW w:w="2785" w:type="dxa"/>
          </w:tcPr>
          <w:p w14:paraId="4C44ABC4" w14:textId="77777777" w:rsidR="004D1D8A" w:rsidRPr="00292CCB" w:rsidRDefault="004D1D8A" w:rsidP="00B37DD1">
            <w:pPr>
              <w:spacing w:after="0" w:line="240" w:lineRule="auto"/>
              <w:rPr>
                <w:rFonts w:ascii="Times New Roman" w:hAnsi="Times New Roman" w:cs="Times New Roman"/>
                <w:lang w:val="en-US"/>
              </w:rPr>
            </w:pPr>
          </w:p>
        </w:tc>
        <w:tc>
          <w:tcPr>
            <w:tcW w:w="2615" w:type="dxa"/>
          </w:tcPr>
          <w:p w14:paraId="017E64B6" w14:textId="77777777" w:rsidR="004D1D8A" w:rsidRPr="00292CCB" w:rsidRDefault="00D16D8F"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40</w:t>
            </w:r>
          </w:p>
        </w:tc>
      </w:tr>
      <w:tr w:rsidR="004D1D8A" w:rsidRPr="00292CCB" w14:paraId="10452E3B" w14:textId="77777777">
        <w:tc>
          <w:tcPr>
            <w:tcW w:w="2358" w:type="dxa"/>
            <w:gridSpan w:val="3"/>
            <w:vMerge/>
          </w:tcPr>
          <w:p w14:paraId="7CB8B408" w14:textId="77777777" w:rsidR="004D1D8A" w:rsidRPr="00292CCB" w:rsidRDefault="004D1D8A" w:rsidP="00B37DD1">
            <w:pPr>
              <w:spacing w:after="0" w:line="240" w:lineRule="auto"/>
              <w:rPr>
                <w:rFonts w:ascii="Times New Roman" w:hAnsi="Times New Roman" w:cs="Times New Roman"/>
                <w:b/>
                <w:bCs/>
                <w:lang w:val="en-US"/>
              </w:rPr>
            </w:pPr>
          </w:p>
        </w:tc>
        <w:tc>
          <w:tcPr>
            <w:tcW w:w="2430" w:type="dxa"/>
            <w:gridSpan w:val="2"/>
          </w:tcPr>
          <w:p w14:paraId="54DF898C"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Others</w:t>
            </w:r>
          </w:p>
        </w:tc>
        <w:tc>
          <w:tcPr>
            <w:tcW w:w="2785" w:type="dxa"/>
          </w:tcPr>
          <w:p w14:paraId="1EAC9667" w14:textId="77777777" w:rsidR="004D1D8A" w:rsidRPr="00292CCB" w:rsidRDefault="004D1D8A" w:rsidP="00B37DD1">
            <w:pPr>
              <w:spacing w:after="0" w:line="240" w:lineRule="auto"/>
              <w:rPr>
                <w:rFonts w:ascii="Times New Roman" w:hAnsi="Times New Roman" w:cs="Times New Roman"/>
                <w:lang w:val="en-US"/>
              </w:rPr>
            </w:pPr>
          </w:p>
        </w:tc>
        <w:tc>
          <w:tcPr>
            <w:tcW w:w="2615" w:type="dxa"/>
          </w:tcPr>
          <w:p w14:paraId="5E12BF63" w14:textId="77777777" w:rsidR="004D1D8A" w:rsidRPr="00292CCB" w:rsidRDefault="004D1D8A" w:rsidP="00B964C4">
            <w:pPr>
              <w:spacing w:after="0" w:line="240" w:lineRule="auto"/>
              <w:jc w:val="center"/>
              <w:rPr>
                <w:rFonts w:ascii="Times New Roman" w:hAnsi="Times New Roman" w:cs="Times New Roman"/>
                <w:lang w:val="en-US"/>
              </w:rPr>
            </w:pPr>
          </w:p>
        </w:tc>
      </w:tr>
      <w:tr w:rsidR="004D1D8A" w:rsidRPr="00292CCB" w14:paraId="3F554D8C" w14:textId="77777777">
        <w:tc>
          <w:tcPr>
            <w:tcW w:w="2358" w:type="dxa"/>
            <w:gridSpan w:val="3"/>
            <w:vMerge/>
          </w:tcPr>
          <w:p w14:paraId="490B4B2D" w14:textId="77777777" w:rsidR="004D1D8A" w:rsidRPr="00292CCB" w:rsidRDefault="004D1D8A" w:rsidP="00B37DD1">
            <w:pPr>
              <w:spacing w:after="0" w:line="240" w:lineRule="auto"/>
              <w:rPr>
                <w:rFonts w:ascii="Times New Roman" w:hAnsi="Times New Roman" w:cs="Times New Roman"/>
                <w:b/>
                <w:bCs/>
                <w:lang w:val="en-US"/>
              </w:rPr>
            </w:pPr>
          </w:p>
        </w:tc>
        <w:tc>
          <w:tcPr>
            <w:tcW w:w="2430" w:type="dxa"/>
            <w:gridSpan w:val="2"/>
          </w:tcPr>
          <w:p w14:paraId="514FCA99" w14:textId="77777777" w:rsidR="004D1D8A" w:rsidRPr="00292CCB" w:rsidRDefault="004D1D8A" w:rsidP="00B37DD1">
            <w:pPr>
              <w:spacing w:after="0" w:line="240" w:lineRule="auto"/>
              <w:rPr>
                <w:rFonts w:ascii="Times New Roman" w:hAnsi="Times New Roman" w:cs="Times New Roman"/>
                <w:b/>
                <w:bCs/>
                <w:lang w:val="en-US"/>
              </w:rPr>
            </w:pPr>
            <w:r w:rsidRPr="00292CCB">
              <w:rPr>
                <w:rFonts w:ascii="Times New Roman" w:hAnsi="Times New Roman" w:cs="Times New Roman"/>
                <w:b/>
                <w:bCs/>
                <w:lang w:val="en-US"/>
              </w:rPr>
              <w:t xml:space="preserve">Total </w:t>
            </w:r>
          </w:p>
        </w:tc>
        <w:tc>
          <w:tcPr>
            <w:tcW w:w="2785" w:type="dxa"/>
          </w:tcPr>
          <w:p w14:paraId="7D1C33D5" w14:textId="77777777" w:rsidR="004D1D8A" w:rsidRPr="00292CCB" w:rsidRDefault="004D1D8A" w:rsidP="00B37DD1">
            <w:pPr>
              <w:spacing w:after="0" w:line="240" w:lineRule="auto"/>
              <w:rPr>
                <w:rFonts w:ascii="Times New Roman" w:hAnsi="Times New Roman" w:cs="Times New Roman"/>
                <w:lang w:val="en-US"/>
              </w:rPr>
            </w:pPr>
          </w:p>
        </w:tc>
        <w:tc>
          <w:tcPr>
            <w:tcW w:w="2615" w:type="dxa"/>
          </w:tcPr>
          <w:p w14:paraId="3DFD73EE" w14:textId="77777777" w:rsidR="004D1D8A" w:rsidRPr="00292CCB" w:rsidRDefault="004D1D8A" w:rsidP="00B964C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100</w:t>
            </w:r>
          </w:p>
        </w:tc>
      </w:tr>
      <w:tr w:rsidR="00382BE2" w:rsidRPr="00292CCB" w14:paraId="23A1840E" w14:textId="77777777">
        <w:tc>
          <w:tcPr>
            <w:tcW w:w="2358" w:type="dxa"/>
            <w:gridSpan w:val="3"/>
          </w:tcPr>
          <w:p w14:paraId="468CD6C4" w14:textId="77777777" w:rsidR="00382BE2" w:rsidRPr="00292CCB" w:rsidRDefault="00382BE2" w:rsidP="00B37DD1">
            <w:pPr>
              <w:spacing w:after="0" w:line="240" w:lineRule="auto"/>
              <w:rPr>
                <w:rFonts w:ascii="Times New Roman" w:hAnsi="Times New Roman" w:cs="Times New Roman"/>
                <w:b/>
                <w:lang w:val="en-US"/>
              </w:rPr>
            </w:pPr>
            <w:r w:rsidRPr="00292CCB">
              <w:rPr>
                <w:rFonts w:ascii="Times New Roman" w:hAnsi="Times New Roman" w:cs="Times New Roman"/>
                <w:b/>
                <w:lang w:val="en-US"/>
              </w:rPr>
              <w:t>Polic</w:t>
            </w:r>
            <w:r w:rsidR="00C37D8D" w:rsidRPr="00292CCB">
              <w:rPr>
                <w:rFonts w:ascii="Times New Roman" w:hAnsi="Times New Roman" w:cs="Times New Roman"/>
                <w:b/>
                <w:lang w:val="en-US"/>
              </w:rPr>
              <w:t>y</w:t>
            </w:r>
          </w:p>
        </w:tc>
        <w:tc>
          <w:tcPr>
            <w:tcW w:w="7830" w:type="dxa"/>
            <w:gridSpan w:val="4"/>
          </w:tcPr>
          <w:p w14:paraId="2417EE0E" w14:textId="77777777" w:rsidR="00C37D8D" w:rsidRPr="00292CCB" w:rsidRDefault="00C37D8D" w:rsidP="00B964C4">
            <w:pPr>
              <w:numPr>
                <w:ilvl w:val="0"/>
                <w:numId w:val="7"/>
              </w:numPr>
              <w:spacing w:after="0" w:line="240" w:lineRule="auto"/>
              <w:rPr>
                <w:rFonts w:ascii="Times New Roman" w:hAnsi="Times New Roman" w:cs="Times New Roman"/>
                <w:b/>
                <w:lang w:val="en-US"/>
              </w:rPr>
            </w:pPr>
            <w:r w:rsidRPr="00292CCB">
              <w:rPr>
                <w:rFonts w:ascii="Times New Roman" w:hAnsi="Times New Roman" w:cs="Times New Roman"/>
                <w:b/>
                <w:lang w:val="en-US"/>
              </w:rPr>
              <w:t>Preparation for class</w:t>
            </w:r>
          </w:p>
          <w:p w14:paraId="45144230" w14:textId="77777777" w:rsidR="00B964C4" w:rsidRPr="00292CCB" w:rsidRDefault="00B964C4" w:rsidP="00B964C4">
            <w:pPr>
              <w:spacing w:after="0" w:line="240" w:lineRule="auto"/>
              <w:ind w:left="360"/>
              <w:rPr>
                <w:rFonts w:ascii="Times New Roman" w:hAnsi="Times New Roman" w:cs="Times New Roman"/>
                <w:b/>
                <w:lang w:val="en-US"/>
              </w:rPr>
            </w:pPr>
          </w:p>
          <w:p w14:paraId="353C00A2" w14:textId="77777777" w:rsidR="00D16D8F" w:rsidRPr="00292CCB" w:rsidRDefault="00C37D8D" w:rsidP="00B964C4">
            <w:pPr>
              <w:spacing w:after="0" w:line="240" w:lineRule="auto"/>
              <w:ind w:left="360"/>
              <w:rPr>
                <w:rFonts w:ascii="Times New Roman" w:hAnsi="Times New Roman" w:cs="Times New Roman"/>
                <w:lang w:val="en-US"/>
              </w:rPr>
            </w:pPr>
            <w:r w:rsidRPr="00292CCB">
              <w:rPr>
                <w:rFonts w:ascii="Times New Roman" w:hAnsi="Times New Roman" w:cs="Times New Roman"/>
                <w:lang w:val="en-US"/>
              </w:rPr>
              <w:t xml:space="preserve">The structure of this course makes your individual study and preparation outside the class extremely important.  The lecture material will focus on the major points introduced in the text.  Reading the assigned chapters and having some familiarity with them before class will greatly assist your understanding of the lecture.  After the lecture, you should study your notes and work relevant problems </w:t>
            </w:r>
            <w:r w:rsidR="00D16D8F" w:rsidRPr="00292CCB">
              <w:rPr>
                <w:rFonts w:ascii="Times New Roman" w:hAnsi="Times New Roman" w:cs="Times New Roman"/>
                <w:lang w:val="en-US"/>
              </w:rPr>
              <w:t>.</w:t>
            </w:r>
          </w:p>
          <w:p w14:paraId="59F10E7B" w14:textId="77777777" w:rsidR="00C37D8D" w:rsidRPr="00292CCB" w:rsidRDefault="00C37D8D" w:rsidP="00C37D8D">
            <w:pPr>
              <w:spacing w:after="0" w:line="240" w:lineRule="auto"/>
              <w:rPr>
                <w:rFonts w:ascii="Times New Roman" w:hAnsi="Times New Roman" w:cs="Times New Roman"/>
                <w:lang w:val="en-US"/>
              </w:rPr>
            </w:pPr>
          </w:p>
          <w:p w14:paraId="0FC57767" w14:textId="77777777" w:rsidR="00C37D8D" w:rsidRPr="00292CCB" w:rsidRDefault="00C37D8D" w:rsidP="00C37D8D">
            <w:pPr>
              <w:numPr>
                <w:ilvl w:val="0"/>
                <w:numId w:val="7"/>
              </w:numPr>
              <w:spacing w:after="0" w:line="240" w:lineRule="auto"/>
              <w:rPr>
                <w:rFonts w:ascii="Times New Roman" w:hAnsi="Times New Roman" w:cs="Times New Roman"/>
                <w:b/>
                <w:lang w:val="en-US"/>
              </w:rPr>
            </w:pPr>
            <w:r w:rsidRPr="00292CCB">
              <w:rPr>
                <w:rFonts w:ascii="Times New Roman" w:hAnsi="Times New Roman" w:cs="Times New Roman"/>
                <w:b/>
                <w:lang w:val="en-US"/>
              </w:rPr>
              <w:t>Withdrawal (pass/fail)</w:t>
            </w:r>
          </w:p>
          <w:p w14:paraId="2582616B" w14:textId="77777777" w:rsidR="00C37D8D" w:rsidRPr="00292CCB" w:rsidRDefault="00C37D8D" w:rsidP="00C37D8D">
            <w:pPr>
              <w:spacing w:after="0" w:line="240" w:lineRule="auto"/>
              <w:ind w:left="360"/>
              <w:rPr>
                <w:rFonts w:ascii="Times New Roman" w:hAnsi="Times New Roman" w:cs="Times New Roman"/>
                <w:lang w:val="en-US"/>
              </w:rPr>
            </w:pPr>
          </w:p>
          <w:p w14:paraId="15E005CA" w14:textId="77777777" w:rsidR="00C37D8D" w:rsidRPr="00292CCB" w:rsidRDefault="00C37D8D" w:rsidP="00C37D8D">
            <w:pPr>
              <w:spacing w:after="0" w:line="240" w:lineRule="auto"/>
              <w:ind w:left="360"/>
              <w:rPr>
                <w:rFonts w:ascii="Times New Roman" w:hAnsi="Times New Roman" w:cs="Times New Roman"/>
                <w:lang w:val="en-US"/>
              </w:rPr>
            </w:pPr>
            <w:r w:rsidRPr="00292CCB">
              <w:rPr>
                <w:rFonts w:ascii="Times New Roman" w:hAnsi="Times New Roman" w:cs="Times New Roman"/>
                <w:lang w:val="en-US"/>
              </w:rPr>
              <w:t xml:space="preserve">This course strictly follows grading policy of the School of Economics and Management.  Thus, a student is normally expected </w:t>
            </w:r>
            <w:r w:rsidR="00694D54" w:rsidRPr="00292CCB">
              <w:rPr>
                <w:rFonts w:ascii="Times New Roman" w:hAnsi="Times New Roman" w:cs="Times New Roman"/>
                <w:lang w:val="en-US"/>
              </w:rPr>
              <w:t>to achieve a mark of at least 65</w:t>
            </w:r>
            <w:r w:rsidRPr="00292CCB">
              <w:rPr>
                <w:rFonts w:ascii="Times New Roman" w:hAnsi="Times New Roman" w:cs="Times New Roman"/>
                <w:lang w:val="en-US"/>
              </w:rPr>
              <w:t xml:space="preserve">% to pass.  In case of failure, he/she will be required to repeat the course the following term or year. </w:t>
            </w:r>
          </w:p>
          <w:p w14:paraId="4E4AC789" w14:textId="77777777" w:rsidR="00C37D8D" w:rsidRPr="00292CCB" w:rsidRDefault="00C37D8D" w:rsidP="00C37D8D">
            <w:pPr>
              <w:spacing w:after="0" w:line="240" w:lineRule="auto"/>
              <w:ind w:left="360"/>
              <w:rPr>
                <w:rFonts w:ascii="Times New Roman" w:hAnsi="Times New Roman" w:cs="Times New Roman"/>
                <w:lang w:val="en-US"/>
              </w:rPr>
            </w:pPr>
          </w:p>
          <w:p w14:paraId="25D5B29B" w14:textId="77777777" w:rsidR="00C37D8D" w:rsidRPr="00292CCB" w:rsidRDefault="00C37D8D" w:rsidP="00C37D8D">
            <w:pPr>
              <w:numPr>
                <w:ilvl w:val="0"/>
                <w:numId w:val="7"/>
              </w:numPr>
              <w:spacing w:after="0" w:line="240" w:lineRule="auto"/>
              <w:rPr>
                <w:rFonts w:ascii="Times New Roman" w:hAnsi="Times New Roman" w:cs="Times New Roman"/>
                <w:b/>
                <w:lang w:val="en-US"/>
              </w:rPr>
            </w:pPr>
            <w:r w:rsidRPr="00292CCB">
              <w:rPr>
                <w:rFonts w:ascii="Times New Roman" w:hAnsi="Times New Roman" w:cs="Times New Roman"/>
                <w:b/>
                <w:lang w:val="en-US"/>
              </w:rPr>
              <w:t>Cheating/plagiarism</w:t>
            </w:r>
          </w:p>
          <w:p w14:paraId="1231A400" w14:textId="77777777" w:rsidR="00C37D8D" w:rsidRPr="00292CCB" w:rsidRDefault="00C37D8D" w:rsidP="00C37D8D">
            <w:pPr>
              <w:spacing w:after="0" w:line="240" w:lineRule="auto"/>
              <w:ind w:left="360"/>
              <w:rPr>
                <w:rFonts w:ascii="Times New Roman" w:hAnsi="Times New Roman" w:cs="Times New Roman"/>
                <w:lang w:val="en-US"/>
              </w:rPr>
            </w:pPr>
          </w:p>
          <w:p w14:paraId="156D569D" w14:textId="77777777" w:rsidR="00694D54" w:rsidRPr="00292CCB" w:rsidRDefault="00C37D8D" w:rsidP="00694D54">
            <w:pPr>
              <w:spacing w:after="0" w:line="240" w:lineRule="auto"/>
              <w:ind w:left="360"/>
              <w:rPr>
                <w:rFonts w:ascii="Times New Roman" w:hAnsi="Times New Roman" w:cs="Times New Roman"/>
                <w:lang w:val="en-US"/>
              </w:rPr>
            </w:pPr>
            <w:r w:rsidRPr="00292CCB">
              <w:rPr>
                <w:rFonts w:ascii="Times New Roman" w:hAnsi="Times New Roman" w:cs="Times New Roman"/>
                <w:lang w:val="en-US"/>
              </w:rPr>
              <w:t xml:space="preserve">Cheating or other plagiarism during the Quizzes, Mid-term and Final Examinations will lead to paper cancellation.  </w:t>
            </w:r>
          </w:p>
          <w:p w14:paraId="1EA08ADF" w14:textId="77777777" w:rsidR="00C37D8D" w:rsidRPr="00292CCB" w:rsidRDefault="00C37D8D" w:rsidP="00694D54">
            <w:pPr>
              <w:spacing w:after="0" w:line="240" w:lineRule="auto"/>
              <w:ind w:left="360"/>
              <w:rPr>
                <w:rFonts w:ascii="Times New Roman" w:hAnsi="Times New Roman" w:cs="Times New Roman"/>
                <w:b/>
                <w:lang w:val="en-US"/>
              </w:rPr>
            </w:pPr>
            <w:r w:rsidRPr="00292CCB">
              <w:rPr>
                <w:rFonts w:ascii="Times New Roman" w:hAnsi="Times New Roman" w:cs="Times New Roman"/>
                <w:b/>
                <w:lang w:val="en-US"/>
              </w:rPr>
              <w:t>Professional behavior guidelines</w:t>
            </w:r>
          </w:p>
          <w:p w14:paraId="0FFC4B95" w14:textId="77777777" w:rsidR="00C37D8D" w:rsidRPr="00292CCB" w:rsidRDefault="00C37D8D" w:rsidP="00C37D8D">
            <w:pPr>
              <w:spacing w:after="0" w:line="240" w:lineRule="auto"/>
              <w:ind w:left="360"/>
              <w:rPr>
                <w:rFonts w:ascii="Times New Roman" w:hAnsi="Times New Roman" w:cs="Times New Roman"/>
                <w:lang w:val="en-US"/>
              </w:rPr>
            </w:pPr>
          </w:p>
          <w:p w14:paraId="5CEC39F1" w14:textId="77777777" w:rsidR="00C37D8D" w:rsidRPr="00292CCB" w:rsidRDefault="00C37D8D" w:rsidP="00C37D8D">
            <w:pPr>
              <w:spacing w:after="0" w:line="240" w:lineRule="auto"/>
              <w:ind w:left="360"/>
              <w:rPr>
                <w:rFonts w:ascii="Times New Roman" w:hAnsi="Times New Roman" w:cs="Times New Roman"/>
                <w:lang w:val="en-US"/>
              </w:rPr>
            </w:pPr>
            <w:r w:rsidRPr="00292CCB">
              <w:rPr>
                <w:rFonts w:ascii="Times New Roman" w:hAnsi="Times New Roman" w:cs="Times New Roman"/>
                <w:lang w:val="en-US"/>
              </w:rPr>
              <w:t>The students shall behave in the way to create favorable academic and professional environment during the class hours.  Unauthorized discussions and unethical behavior are strictly prohibited.</w:t>
            </w:r>
          </w:p>
          <w:p w14:paraId="6D77AFD6" w14:textId="77777777" w:rsidR="00382BE2" w:rsidRPr="00292CCB" w:rsidRDefault="00382BE2" w:rsidP="00C37D8D">
            <w:pPr>
              <w:spacing w:after="0" w:line="240" w:lineRule="auto"/>
              <w:rPr>
                <w:rFonts w:ascii="Times New Roman" w:hAnsi="Times New Roman" w:cs="Times New Roman"/>
                <w:lang w:val="en-US"/>
              </w:rPr>
            </w:pPr>
          </w:p>
        </w:tc>
      </w:tr>
      <w:tr w:rsidR="00382BE2" w:rsidRPr="00292CCB" w14:paraId="565422E1" w14:textId="77777777">
        <w:tc>
          <w:tcPr>
            <w:tcW w:w="10188" w:type="dxa"/>
            <w:gridSpan w:val="7"/>
          </w:tcPr>
          <w:p w14:paraId="0653C25D" w14:textId="77777777" w:rsidR="00382BE2" w:rsidRPr="00292CCB" w:rsidRDefault="00382BE2" w:rsidP="00B37DD1">
            <w:pPr>
              <w:spacing w:after="0" w:line="240" w:lineRule="auto"/>
              <w:jc w:val="center"/>
              <w:rPr>
                <w:rFonts w:ascii="Times New Roman" w:hAnsi="Times New Roman" w:cs="Times New Roman"/>
                <w:b/>
                <w:bCs/>
                <w:lang w:val="en-US"/>
              </w:rPr>
            </w:pPr>
            <w:r w:rsidRPr="00292CCB">
              <w:rPr>
                <w:rFonts w:ascii="Times New Roman" w:hAnsi="Times New Roman" w:cs="Times New Roman"/>
                <w:b/>
                <w:bCs/>
                <w:lang w:val="en-US"/>
              </w:rPr>
              <w:t>Tentative Schedule</w:t>
            </w:r>
          </w:p>
        </w:tc>
      </w:tr>
      <w:tr w:rsidR="00382BE2" w:rsidRPr="00292CCB" w14:paraId="18B95F31" w14:textId="77777777" w:rsidTr="00990754">
        <w:trPr>
          <w:cantSplit/>
          <w:trHeight w:val="785"/>
        </w:trPr>
        <w:tc>
          <w:tcPr>
            <w:tcW w:w="558" w:type="dxa"/>
            <w:tcBorders>
              <w:right w:val="single" w:sz="4" w:space="0" w:color="auto"/>
            </w:tcBorders>
            <w:textDirection w:val="btLr"/>
            <w:vAlign w:val="center"/>
          </w:tcPr>
          <w:p w14:paraId="74CAFB4F" w14:textId="77777777" w:rsidR="00382BE2" w:rsidRPr="00292CCB" w:rsidRDefault="00382BE2" w:rsidP="00990754">
            <w:pPr>
              <w:spacing w:after="0" w:line="240" w:lineRule="auto"/>
              <w:ind w:left="113" w:right="113"/>
              <w:jc w:val="center"/>
              <w:rPr>
                <w:rFonts w:ascii="Times New Roman" w:hAnsi="Times New Roman" w:cs="Times New Roman"/>
                <w:b/>
                <w:bCs/>
              </w:rPr>
            </w:pPr>
            <w:r w:rsidRPr="00292CCB">
              <w:rPr>
                <w:rFonts w:ascii="Times New Roman" w:hAnsi="Times New Roman" w:cs="Times New Roman"/>
                <w:b/>
                <w:bCs/>
              </w:rPr>
              <w:t>Week</w:t>
            </w:r>
          </w:p>
        </w:tc>
        <w:tc>
          <w:tcPr>
            <w:tcW w:w="1385" w:type="dxa"/>
            <w:tcBorders>
              <w:left w:val="single" w:sz="4" w:space="0" w:color="auto"/>
            </w:tcBorders>
            <w:vAlign w:val="center"/>
          </w:tcPr>
          <w:p w14:paraId="2A180348" w14:textId="77777777" w:rsidR="00382BE2" w:rsidRPr="00292CCB" w:rsidRDefault="00382BE2" w:rsidP="00990754">
            <w:pPr>
              <w:spacing w:after="0" w:line="240" w:lineRule="auto"/>
              <w:jc w:val="center"/>
              <w:rPr>
                <w:rFonts w:ascii="Times New Roman" w:hAnsi="Times New Roman" w:cs="Times New Roman"/>
                <w:b/>
                <w:bCs/>
                <w:lang w:val="en-US"/>
              </w:rPr>
            </w:pPr>
            <w:r w:rsidRPr="00292CCB">
              <w:rPr>
                <w:rFonts w:ascii="Times New Roman" w:hAnsi="Times New Roman" w:cs="Times New Roman"/>
                <w:b/>
                <w:bCs/>
                <w:lang w:val="en-US"/>
              </w:rPr>
              <w:t>Date/Day</w:t>
            </w:r>
          </w:p>
          <w:p w14:paraId="7642A51D" w14:textId="77777777" w:rsidR="00382BE2" w:rsidRPr="00292CCB" w:rsidRDefault="00382BE2" w:rsidP="00990754">
            <w:pPr>
              <w:spacing w:after="0" w:line="240" w:lineRule="auto"/>
              <w:jc w:val="center"/>
              <w:rPr>
                <w:rFonts w:ascii="Times New Roman" w:hAnsi="Times New Roman" w:cs="Times New Roman"/>
                <w:b/>
                <w:bCs/>
                <w:lang w:val="en-US"/>
              </w:rPr>
            </w:pPr>
            <w:r w:rsidRPr="00292CCB">
              <w:rPr>
                <w:rFonts w:ascii="Times New Roman" w:hAnsi="Times New Roman" w:cs="Times New Roman"/>
                <w:b/>
                <w:bCs/>
                <w:lang w:val="en-US"/>
              </w:rPr>
              <w:t>(tentative)</w:t>
            </w:r>
          </w:p>
        </w:tc>
        <w:tc>
          <w:tcPr>
            <w:tcW w:w="5630" w:type="dxa"/>
            <w:gridSpan w:val="4"/>
            <w:vAlign w:val="center"/>
          </w:tcPr>
          <w:p w14:paraId="75C54012" w14:textId="77777777" w:rsidR="00382BE2" w:rsidRPr="00292CCB" w:rsidRDefault="00382BE2" w:rsidP="00990754">
            <w:pPr>
              <w:spacing w:after="0" w:line="240" w:lineRule="auto"/>
              <w:jc w:val="center"/>
              <w:rPr>
                <w:rFonts w:ascii="Times New Roman" w:hAnsi="Times New Roman" w:cs="Times New Roman"/>
                <w:b/>
                <w:bCs/>
                <w:lang w:val="en-US"/>
              </w:rPr>
            </w:pPr>
            <w:r w:rsidRPr="00292CCB">
              <w:rPr>
                <w:rFonts w:ascii="Times New Roman" w:hAnsi="Times New Roman" w:cs="Times New Roman"/>
                <w:b/>
                <w:bCs/>
                <w:lang w:val="en-US"/>
              </w:rPr>
              <w:t>Topics</w:t>
            </w:r>
          </w:p>
        </w:tc>
        <w:tc>
          <w:tcPr>
            <w:tcW w:w="2615" w:type="dxa"/>
            <w:vAlign w:val="center"/>
          </w:tcPr>
          <w:p w14:paraId="2B37DA2B" w14:textId="77777777" w:rsidR="00382BE2" w:rsidRPr="00292CCB" w:rsidRDefault="00382BE2" w:rsidP="00990754">
            <w:pPr>
              <w:spacing w:after="0" w:line="240" w:lineRule="auto"/>
              <w:jc w:val="center"/>
              <w:rPr>
                <w:rFonts w:ascii="Times New Roman" w:hAnsi="Times New Roman" w:cs="Times New Roman"/>
                <w:b/>
                <w:bCs/>
                <w:lang w:val="en-US"/>
              </w:rPr>
            </w:pPr>
            <w:r w:rsidRPr="00292CCB">
              <w:rPr>
                <w:rFonts w:ascii="Times New Roman" w:hAnsi="Times New Roman" w:cs="Times New Roman"/>
                <w:b/>
                <w:bCs/>
                <w:lang w:val="en-US"/>
              </w:rPr>
              <w:t>Textbook/Assignments</w:t>
            </w:r>
          </w:p>
        </w:tc>
      </w:tr>
      <w:tr w:rsidR="00382BE2" w:rsidRPr="00045BE8" w14:paraId="3B40DDA9" w14:textId="77777777" w:rsidTr="009401E9">
        <w:tc>
          <w:tcPr>
            <w:tcW w:w="558" w:type="dxa"/>
            <w:tcBorders>
              <w:right w:val="single" w:sz="4" w:space="0" w:color="auto"/>
            </w:tcBorders>
            <w:vAlign w:val="center"/>
          </w:tcPr>
          <w:p w14:paraId="1A859DCA" w14:textId="77777777" w:rsidR="00382BE2" w:rsidRPr="00292CCB" w:rsidRDefault="00382BE2" w:rsidP="009401E9">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w:t>
            </w:r>
          </w:p>
        </w:tc>
        <w:tc>
          <w:tcPr>
            <w:tcW w:w="1385" w:type="dxa"/>
            <w:tcBorders>
              <w:left w:val="single" w:sz="4" w:space="0" w:color="auto"/>
            </w:tcBorders>
            <w:vAlign w:val="center"/>
          </w:tcPr>
          <w:p w14:paraId="130310B3" w14:textId="77777777" w:rsidR="00382BE2" w:rsidRPr="00292CCB" w:rsidRDefault="007017D5" w:rsidP="00DE69F9">
            <w:pPr>
              <w:spacing w:after="0" w:line="240" w:lineRule="auto"/>
              <w:jc w:val="center"/>
              <w:rPr>
                <w:rFonts w:ascii="Times New Roman" w:hAnsi="Times New Roman" w:cs="Times New Roman"/>
                <w:lang w:val="en-US"/>
              </w:rPr>
            </w:pPr>
            <w:r>
              <w:rPr>
                <w:rFonts w:ascii="Times New Roman" w:hAnsi="Times New Roman" w:cs="Times New Roman"/>
                <w:lang w:val="en-US"/>
              </w:rPr>
              <w:t>19</w:t>
            </w:r>
            <w:r w:rsidR="00382BE2" w:rsidRPr="00292CCB">
              <w:rPr>
                <w:rFonts w:ascii="Times New Roman" w:hAnsi="Times New Roman" w:cs="Times New Roman"/>
                <w:lang w:val="en-US"/>
              </w:rPr>
              <w:t>.0</w:t>
            </w:r>
            <w:r w:rsidR="00DE69F9" w:rsidRPr="00292CCB">
              <w:rPr>
                <w:rFonts w:ascii="Times New Roman" w:hAnsi="Times New Roman" w:cs="Times New Roman"/>
                <w:lang w:val="en-US"/>
              </w:rPr>
              <w:t>9</w:t>
            </w:r>
            <w:r w:rsidR="003211A2" w:rsidRPr="00292CCB">
              <w:rPr>
                <w:rFonts w:ascii="Times New Roman" w:hAnsi="Times New Roman" w:cs="Times New Roman"/>
                <w:lang w:val="en-US"/>
              </w:rPr>
              <w:t>.1</w:t>
            </w:r>
            <w:r w:rsidR="00C871DC" w:rsidRPr="00292CCB">
              <w:rPr>
                <w:rFonts w:ascii="Times New Roman" w:hAnsi="Times New Roman" w:cs="Times New Roman"/>
                <w:lang w:val="en-US"/>
              </w:rPr>
              <w:t>6</w:t>
            </w:r>
          </w:p>
        </w:tc>
        <w:tc>
          <w:tcPr>
            <w:tcW w:w="5630" w:type="dxa"/>
            <w:gridSpan w:val="4"/>
            <w:vAlign w:val="center"/>
          </w:tcPr>
          <w:p w14:paraId="77A44CFC" w14:textId="77777777" w:rsidR="00390BC4" w:rsidRPr="00292CCB" w:rsidRDefault="00191226" w:rsidP="00390BC4">
            <w:pPr>
              <w:spacing w:after="0" w:line="240" w:lineRule="auto"/>
              <w:jc w:val="both"/>
              <w:rPr>
                <w:rFonts w:ascii="Times New Roman" w:hAnsi="Times New Roman" w:cs="Times New Roman"/>
                <w:lang w:val="en-US"/>
              </w:rPr>
            </w:pPr>
            <w:r w:rsidRPr="00292CCB">
              <w:rPr>
                <w:rFonts w:ascii="Times New Roman" w:hAnsi="Times New Roman" w:cs="Times New Roman"/>
                <w:lang w:val="en-US"/>
              </w:rPr>
              <w:t>Reservoir Stimulation in Petroleum Production</w:t>
            </w:r>
          </w:p>
          <w:p w14:paraId="752A54F5" w14:textId="77777777" w:rsidR="00191226" w:rsidRPr="00292CCB" w:rsidRDefault="00191226" w:rsidP="00390BC4">
            <w:pPr>
              <w:pStyle w:val="ListParagraph"/>
              <w:numPr>
                <w:ilvl w:val="0"/>
                <w:numId w:val="22"/>
              </w:numPr>
              <w:jc w:val="both"/>
              <w:rPr>
                <w:sz w:val="22"/>
                <w:szCs w:val="22"/>
              </w:rPr>
            </w:pPr>
            <w:r w:rsidRPr="00292CCB">
              <w:rPr>
                <w:rFonts w:eastAsiaTheme="minorEastAsia"/>
                <w:sz w:val="22"/>
                <w:szCs w:val="22"/>
              </w:rPr>
              <w:t>Introduction</w:t>
            </w:r>
          </w:p>
          <w:p w14:paraId="740A2D1E" w14:textId="77777777" w:rsidR="00191226" w:rsidRPr="00292CCB" w:rsidRDefault="00191226" w:rsidP="00390BC4">
            <w:pPr>
              <w:pStyle w:val="ListParagraph"/>
              <w:numPr>
                <w:ilvl w:val="0"/>
                <w:numId w:val="22"/>
              </w:numPr>
              <w:jc w:val="both"/>
              <w:rPr>
                <w:sz w:val="22"/>
                <w:szCs w:val="22"/>
              </w:rPr>
            </w:pPr>
            <w:r w:rsidRPr="00292CCB">
              <w:rPr>
                <w:rFonts w:eastAsiaTheme="minorEastAsia"/>
                <w:sz w:val="22"/>
                <w:szCs w:val="22"/>
              </w:rPr>
              <w:t>Inflow Performance</w:t>
            </w:r>
          </w:p>
          <w:p w14:paraId="4571CA50" w14:textId="77777777" w:rsidR="00191226" w:rsidRPr="00292CCB" w:rsidRDefault="00191226" w:rsidP="00390BC4">
            <w:pPr>
              <w:pStyle w:val="ListParagraph"/>
              <w:numPr>
                <w:ilvl w:val="0"/>
                <w:numId w:val="22"/>
              </w:numPr>
              <w:jc w:val="both"/>
              <w:rPr>
                <w:sz w:val="22"/>
                <w:szCs w:val="22"/>
              </w:rPr>
            </w:pPr>
            <w:r w:rsidRPr="00292CCB">
              <w:rPr>
                <w:rFonts w:eastAsiaTheme="minorEastAsia"/>
                <w:sz w:val="22"/>
                <w:szCs w:val="22"/>
              </w:rPr>
              <w:t>Alterations in the near wellbore zone</w:t>
            </w:r>
          </w:p>
          <w:p w14:paraId="396B46FD" w14:textId="77777777" w:rsidR="00191226" w:rsidRPr="00292CCB" w:rsidRDefault="00191226" w:rsidP="00390BC4">
            <w:pPr>
              <w:pStyle w:val="ListParagraph"/>
              <w:numPr>
                <w:ilvl w:val="0"/>
                <w:numId w:val="22"/>
              </w:numPr>
              <w:jc w:val="both"/>
              <w:rPr>
                <w:sz w:val="22"/>
                <w:szCs w:val="22"/>
              </w:rPr>
            </w:pPr>
            <w:r w:rsidRPr="00292CCB">
              <w:rPr>
                <w:rFonts w:eastAsiaTheme="minorEastAsia"/>
                <w:sz w:val="22"/>
                <w:szCs w:val="22"/>
              </w:rPr>
              <w:t>Tubing performance and Nodal Analysis</w:t>
            </w:r>
          </w:p>
          <w:p w14:paraId="638F2F46" w14:textId="77777777" w:rsidR="00191226" w:rsidRPr="00292CCB" w:rsidRDefault="00191226" w:rsidP="00390BC4">
            <w:pPr>
              <w:pStyle w:val="ListParagraph"/>
              <w:numPr>
                <w:ilvl w:val="0"/>
                <w:numId w:val="22"/>
              </w:numPr>
              <w:jc w:val="both"/>
              <w:rPr>
                <w:sz w:val="22"/>
                <w:szCs w:val="22"/>
              </w:rPr>
            </w:pPr>
            <w:r w:rsidRPr="00292CCB">
              <w:rPr>
                <w:rFonts w:eastAsiaTheme="minorEastAsia"/>
                <w:sz w:val="22"/>
                <w:szCs w:val="22"/>
              </w:rPr>
              <w:t>Decision process for well stimulation</w:t>
            </w:r>
          </w:p>
          <w:p w14:paraId="071588B2" w14:textId="77777777" w:rsidR="00C15DBE" w:rsidRPr="00292CCB" w:rsidRDefault="00191226" w:rsidP="00390BC4">
            <w:pPr>
              <w:pStyle w:val="ListParagraph"/>
              <w:numPr>
                <w:ilvl w:val="0"/>
                <w:numId w:val="22"/>
              </w:numPr>
              <w:jc w:val="both"/>
              <w:rPr>
                <w:sz w:val="22"/>
                <w:szCs w:val="22"/>
              </w:rPr>
            </w:pPr>
            <w:r w:rsidRPr="00292CCB">
              <w:rPr>
                <w:rFonts w:eastAsiaTheme="minorEastAsia"/>
                <w:sz w:val="22"/>
                <w:szCs w:val="22"/>
              </w:rPr>
              <w:t>Reservoir engineering considerations for optimal production enhancement strategies</w:t>
            </w:r>
          </w:p>
        </w:tc>
        <w:tc>
          <w:tcPr>
            <w:tcW w:w="2615" w:type="dxa"/>
            <w:vAlign w:val="center"/>
          </w:tcPr>
          <w:p w14:paraId="6029B63B" w14:textId="77777777" w:rsidR="00382BE2" w:rsidRPr="00292CCB" w:rsidRDefault="00382BE2" w:rsidP="00B37DD1">
            <w:pPr>
              <w:spacing w:after="0" w:line="240" w:lineRule="auto"/>
              <w:rPr>
                <w:rFonts w:ascii="Times New Roman" w:hAnsi="Times New Roman" w:cs="Times New Roman"/>
                <w:lang w:val="en-US"/>
              </w:rPr>
            </w:pPr>
          </w:p>
        </w:tc>
      </w:tr>
      <w:tr w:rsidR="00014EA3" w:rsidRPr="00045BE8" w14:paraId="7E04967C" w14:textId="77777777" w:rsidTr="00114E00">
        <w:trPr>
          <w:trHeight w:val="561"/>
        </w:trPr>
        <w:tc>
          <w:tcPr>
            <w:tcW w:w="558" w:type="dxa"/>
            <w:tcBorders>
              <w:right w:val="single" w:sz="4" w:space="0" w:color="auto"/>
            </w:tcBorders>
            <w:vAlign w:val="center"/>
          </w:tcPr>
          <w:p w14:paraId="42846945" w14:textId="77777777" w:rsidR="00014EA3" w:rsidRPr="00292CCB" w:rsidRDefault="00014EA3" w:rsidP="00014EA3">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2</w:t>
            </w:r>
          </w:p>
        </w:tc>
        <w:tc>
          <w:tcPr>
            <w:tcW w:w="1385" w:type="dxa"/>
            <w:tcBorders>
              <w:left w:val="single" w:sz="4" w:space="0" w:color="auto"/>
            </w:tcBorders>
            <w:vAlign w:val="center"/>
          </w:tcPr>
          <w:p w14:paraId="6CC763D7" w14:textId="77777777" w:rsidR="00014EA3" w:rsidRPr="00292CCB" w:rsidRDefault="00303EB6" w:rsidP="007B45E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2</w:t>
            </w:r>
            <w:r w:rsidR="007017D5">
              <w:rPr>
                <w:rFonts w:ascii="Times New Roman" w:hAnsi="Times New Roman" w:cs="Times New Roman"/>
                <w:lang w:val="en-US"/>
              </w:rPr>
              <w:t>6</w:t>
            </w:r>
            <w:r w:rsidR="00014EA3" w:rsidRPr="00292CCB">
              <w:rPr>
                <w:rFonts w:ascii="Times New Roman" w:hAnsi="Times New Roman" w:cs="Times New Roman"/>
                <w:lang w:val="en-US"/>
              </w:rPr>
              <w:t>.</w:t>
            </w:r>
            <w:r w:rsidR="00C871DC" w:rsidRPr="00292CCB">
              <w:rPr>
                <w:rFonts w:ascii="Times New Roman" w:hAnsi="Times New Roman" w:cs="Times New Roman"/>
                <w:lang w:val="en-US"/>
              </w:rPr>
              <w:t>0</w:t>
            </w:r>
            <w:r w:rsidR="007B45E4" w:rsidRPr="00292CCB">
              <w:rPr>
                <w:rFonts w:ascii="Times New Roman" w:hAnsi="Times New Roman" w:cs="Times New Roman"/>
                <w:lang w:val="en-US"/>
              </w:rPr>
              <w:t>9</w:t>
            </w:r>
            <w:r w:rsidR="00014EA3" w:rsidRPr="00292CCB">
              <w:rPr>
                <w:rFonts w:ascii="Times New Roman" w:hAnsi="Times New Roman" w:cs="Times New Roman"/>
                <w:lang w:val="en-US"/>
              </w:rPr>
              <w:t>.1</w:t>
            </w:r>
            <w:r w:rsidR="00C871DC" w:rsidRPr="00292CCB">
              <w:rPr>
                <w:rFonts w:ascii="Times New Roman" w:hAnsi="Times New Roman" w:cs="Times New Roman"/>
                <w:lang w:val="en-US"/>
              </w:rPr>
              <w:t>6</w:t>
            </w:r>
          </w:p>
        </w:tc>
        <w:tc>
          <w:tcPr>
            <w:tcW w:w="5630" w:type="dxa"/>
            <w:gridSpan w:val="4"/>
            <w:vAlign w:val="center"/>
          </w:tcPr>
          <w:p w14:paraId="384E1EE6" w14:textId="77777777" w:rsidR="00191226" w:rsidRPr="00292CCB" w:rsidRDefault="00191226" w:rsidP="00191226">
            <w:pPr>
              <w:pStyle w:val="ListParagraph"/>
              <w:rPr>
                <w:bCs/>
                <w:sz w:val="22"/>
                <w:szCs w:val="22"/>
              </w:rPr>
            </w:pPr>
            <w:r w:rsidRPr="00292CCB">
              <w:rPr>
                <w:bCs/>
                <w:sz w:val="22"/>
                <w:szCs w:val="22"/>
              </w:rPr>
              <w:t>Formation Characterization : Well and Reservoir Testing</w:t>
            </w:r>
          </w:p>
          <w:p w14:paraId="280437B2" w14:textId="77777777" w:rsidR="007B45E4" w:rsidRPr="00292CCB" w:rsidRDefault="00191226" w:rsidP="00014EA3">
            <w:pPr>
              <w:pStyle w:val="ListParagraph"/>
              <w:numPr>
                <w:ilvl w:val="0"/>
                <w:numId w:val="33"/>
              </w:numPr>
              <w:rPr>
                <w:bCs/>
                <w:sz w:val="22"/>
                <w:szCs w:val="22"/>
              </w:rPr>
            </w:pPr>
            <w:r w:rsidRPr="00292CCB">
              <w:rPr>
                <w:bCs/>
                <w:sz w:val="22"/>
                <w:szCs w:val="22"/>
              </w:rPr>
              <w:t>Evolution of a technology</w:t>
            </w:r>
          </w:p>
          <w:p w14:paraId="44D96ED9" w14:textId="77777777" w:rsidR="00191226" w:rsidRPr="00292CCB" w:rsidRDefault="00191226" w:rsidP="00014EA3">
            <w:pPr>
              <w:pStyle w:val="ListParagraph"/>
              <w:numPr>
                <w:ilvl w:val="0"/>
                <w:numId w:val="33"/>
              </w:numPr>
              <w:rPr>
                <w:bCs/>
                <w:sz w:val="22"/>
                <w:szCs w:val="22"/>
              </w:rPr>
            </w:pPr>
            <w:r w:rsidRPr="00292CCB">
              <w:rPr>
                <w:bCs/>
                <w:sz w:val="22"/>
                <w:szCs w:val="22"/>
              </w:rPr>
              <w:t>Pressure derivative in well test diagnosis</w:t>
            </w:r>
          </w:p>
          <w:p w14:paraId="647E43BC" w14:textId="77777777" w:rsidR="00191226" w:rsidRPr="00292CCB" w:rsidRDefault="00191226" w:rsidP="00014EA3">
            <w:pPr>
              <w:pStyle w:val="ListParagraph"/>
              <w:numPr>
                <w:ilvl w:val="0"/>
                <w:numId w:val="33"/>
              </w:numPr>
              <w:rPr>
                <w:bCs/>
                <w:sz w:val="22"/>
                <w:szCs w:val="22"/>
              </w:rPr>
            </w:pPr>
            <w:r w:rsidRPr="00292CCB">
              <w:rPr>
                <w:bCs/>
                <w:sz w:val="22"/>
                <w:szCs w:val="22"/>
              </w:rPr>
              <w:t>Parameter estimation from pressure transient data</w:t>
            </w:r>
          </w:p>
          <w:p w14:paraId="5AF97962" w14:textId="77777777" w:rsidR="00191226" w:rsidRPr="00292CCB" w:rsidRDefault="00191226" w:rsidP="00014EA3">
            <w:pPr>
              <w:pStyle w:val="ListParagraph"/>
              <w:numPr>
                <w:ilvl w:val="0"/>
                <w:numId w:val="33"/>
              </w:numPr>
              <w:rPr>
                <w:bCs/>
                <w:sz w:val="22"/>
                <w:szCs w:val="22"/>
              </w:rPr>
            </w:pPr>
            <w:r w:rsidRPr="00292CCB">
              <w:rPr>
                <w:bCs/>
                <w:sz w:val="22"/>
                <w:szCs w:val="22"/>
              </w:rPr>
              <w:t>Test interpretation methodology</w:t>
            </w:r>
          </w:p>
          <w:p w14:paraId="2FB288A2" w14:textId="77777777" w:rsidR="00191226" w:rsidRPr="00292CCB" w:rsidRDefault="00191226" w:rsidP="00014EA3">
            <w:pPr>
              <w:pStyle w:val="ListParagraph"/>
              <w:numPr>
                <w:ilvl w:val="0"/>
                <w:numId w:val="33"/>
              </w:numPr>
              <w:rPr>
                <w:bCs/>
                <w:sz w:val="22"/>
                <w:szCs w:val="22"/>
              </w:rPr>
            </w:pPr>
            <w:r w:rsidRPr="00292CCB">
              <w:rPr>
                <w:bCs/>
                <w:sz w:val="22"/>
                <w:szCs w:val="22"/>
              </w:rPr>
              <w:t>Analysis with measurement of layer rate</w:t>
            </w:r>
          </w:p>
          <w:p w14:paraId="6F307522" w14:textId="77777777" w:rsidR="00191226" w:rsidRPr="00292CCB" w:rsidRDefault="00191226" w:rsidP="00014EA3">
            <w:pPr>
              <w:pStyle w:val="ListParagraph"/>
              <w:numPr>
                <w:ilvl w:val="0"/>
                <w:numId w:val="33"/>
              </w:numPr>
              <w:rPr>
                <w:bCs/>
                <w:sz w:val="22"/>
                <w:szCs w:val="22"/>
              </w:rPr>
            </w:pPr>
            <w:r w:rsidRPr="00292CCB">
              <w:rPr>
                <w:bCs/>
                <w:sz w:val="22"/>
                <w:szCs w:val="22"/>
              </w:rPr>
              <w:t>Layered reservoir testing</w:t>
            </w:r>
          </w:p>
          <w:p w14:paraId="310A81BA" w14:textId="77777777" w:rsidR="00191226" w:rsidRPr="00292CCB" w:rsidRDefault="00191226" w:rsidP="00014EA3">
            <w:pPr>
              <w:pStyle w:val="ListParagraph"/>
              <w:numPr>
                <w:ilvl w:val="0"/>
                <w:numId w:val="33"/>
              </w:numPr>
              <w:rPr>
                <w:bCs/>
                <w:sz w:val="22"/>
                <w:szCs w:val="22"/>
              </w:rPr>
            </w:pPr>
            <w:r w:rsidRPr="00292CCB">
              <w:rPr>
                <w:bCs/>
                <w:sz w:val="22"/>
                <w:szCs w:val="22"/>
              </w:rPr>
              <w:t>Testing multilateral and multi-branch wells</w:t>
            </w:r>
          </w:p>
          <w:p w14:paraId="7B1F9774" w14:textId="77777777" w:rsidR="00191226" w:rsidRPr="00292CCB" w:rsidRDefault="00191226" w:rsidP="00014EA3">
            <w:pPr>
              <w:pStyle w:val="ListParagraph"/>
              <w:numPr>
                <w:ilvl w:val="0"/>
                <w:numId w:val="33"/>
              </w:numPr>
              <w:rPr>
                <w:bCs/>
                <w:sz w:val="22"/>
                <w:szCs w:val="22"/>
              </w:rPr>
            </w:pPr>
            <w:r w:rsidRPr="00292CCB">
              <w:rPr>
                <w:bCs/>
                <w:sz w:val="22"/>
                <w:szCs w:val="22"/>
              </w:rPr>
              <w:t>Permeability determination from a fracture injection test</w:t>
            </w:r>
          </w:p>
          <w:p w14:paraId="06024A02" w14:textId="77777777" w:rsidR="00191226" w:rsidRPr="00292CCB" w:rsidRDefault="00191226" w:rsidP="00191226">
            <w:pPr>
              <w:pStyle w:val="ListParagraph"/>
              <w:rPr>
                <w:bCs/>
                <w:sz w:val="22"/>
                <w:szCs w:val="22"/>
              </w:rPr>
            </w:pPr>
          </w:p>
        </w:tc>
        <w:tc>
          <w:tcPr>
            <w:tcW w:w="2615" w:type="dxa"/>
            <w:vAlign w:val="center"/>
          </w:tcPr>
          <w:p w14:paraId="20DDF4C9" w14:textId="77777777" w:rsidR="00014EA3" w:rsidRPr="00292CCB" w:rsidRDefault="00014EA3" w:rsidP="00014EA3">
            <w:pPr>
              <w:spacing w:after="0" w:line="240" w:lineRule="auto"/>
              <w:rPr>
                <w:rFonts w:ascii="Times New Roman" w:hAnsi="Times New Roman" w:cs="Times New Roman"/>
                <w:lang w:val="en-US"/>
              </w:rPr>
            </w:pPr>
          </w:p>
        </w:tc>
      </w:tr>
      <w:tr w:rsidR="00014EA3" w:rsidRPr="00292CCB" w14:paraId="3C7FBF15" w14:textId="77777777" w:rsidTr="00114E00">
        <w:trPr>
          <w:trHeight w:val="561"/>
        </w:trPr>
        <w:tc>
          <w:tcPr>
            <w:tcW w:w="558" w:type="dxa"/>
            <w:tcBorders>
              <w:right w:val="single" w:sz="4" w:space="0" w:color="auto"/>
            </w:tcBorders>
            <w:vAlign w:val="center"/>
          </w:tcPr>
          <w:p w14:paraId="110E2097" w14:textId="77777777" w:rsidR="00014EA3" w:rsidRPr="00292CCB" w:rsidRDefault="00014EA3" w:rsidP="00014EA3">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3</w:t>
            </w:r>
          </w:p>
        </w:tc>
        <w:tc>
          <w:tcPr>
            <w:tcW w:w="1385" w:type="dxa"/>
            <w:tcBorders>
              <w:left w:val="single" w:sz="4" w:space="0" w:color="auto"/>
            </w:tcBorders>
            <w:vAlign w:val="center"/>
          </w:tcPr>
          <w:p w14:paraId="6604F8FA" w14:textId="77777777" w:rsidR="00014EA3" w:rsidRPr="00292CCB" w:rsidRDefault="007017D5" w:rsidP="007B45E4">
            <w:pPr>
              <w:spacing w:after="0" w:line="240" w:lineRule="auto"/>
              <w:jc w:val="center"/>
              <w:rPr>
                <w:rFonts w:ascii="Times New Roman" w:hAnsi="Times New Roman" w:cs="Times New Roman"/>
                <w:lang w:val="en-US"/>
              </w:rPr>
            </w:pPr>
            <w:r>
              <w:rPr>
                <w:rFonts w:ascii="Times New Roman" w:hAnsi="Times New Roman" w:cs="Times New Roman"/>
                <w:lang w:val="en-US"/>
              </w:rPr>
              <w:t>03</w:t>
            </w:r>
            <w:r w:rsidR="00014EA3" w:rsidRPr="00292CCB">
              <w:rPr>
                <w:rFonts w:ascii="Times New Roman" w:hAnsi="Times New Roman" w:cs="Times New Roman"/>
                <w:lang w:val="en-US"/>
              </w:rPr>
              <w:t>.</w:t>
            </w:r>
            <w:r>
              <w:rPr>
                <w:rFonts w:ascii="Times New Roman" w:hAnsi="Times New Roman" w:cs="Times New Roman"/>
                <w:lang w:val="en-US"/>
              </w:rPr>
              <w:t>10</w:t>
            </w:r>
            <w:r w:rsidR="00014EA3" w:rsidRPr="00292CCB">
              <w:rPr>
                <w:rFonts w:ascii="Times New Roman" w:hAnsi="Times New Roman" w:cs="Times New Roman"/>
                <w:lang w:val="en-US"/>
              </w:rPr>
              <w:t>.1</w:t>
            </w:r>
            <w:r w:rsidR="00C871DC" w:rsidRPr="00292CCB">
              <w:rPr>
                <w:rFonts w:ascii="Times New Roman" w:hAnsi="Times New Roman" w:cs="Times New Roman"/>
                <w:lang w:val="en-US"/>
              </w:rPr>
              <w:t>6</w:t>
            </w:r>
          </w:p>
        </w:tc>
        <w:tc>
          <w:tcPr>
            <w:tcW w:w="5630" w:type="dxa"/>
            <w:gridSpan w:val="4"/>
            <w:vAlign w:val="center"/>
          </w:tcPr>
          <w:p w14:paraId="67D06A88" w14:textId="77777777" w:rsidR="00014EA3" w:rsidRPr="007017D5" w:rsidRDefault="00A359B6" w:rsidP="00014EA3">
            <w:pPr>
              <w:spacing w:after="0" w:line="240" w:lineRule="auto"/>
              <w:rPr>
                <w:rFonts w:ascii="Times New Roman" w:hAnsi="Times New Roman" w:cs="Times New Roman"/>
                <w:bCs/>
                <w:lang w:val="en-US"/>
              </w:rPr>
            </w:pPr>
            <w:r w:rsidRPr="00292CCB">
              <w:rPr>
                <w:rFonts w:ascii="Times New Roman" w:hAnsi="Times New Roman" w:cs="Times New Roman"/>
                <w:bCs/>
                <w:lang w:val="en-US"/>
              </w:rPr>
              <w:t>Formation Characterization : Rock Mechanics</w:t>
            </w:r>
          </w:p>
          <w:p w14:paraId="4193C9D5" w14:textId="77777777" w:rsidR="007B45E4" w:rsidRPr="00292CCB" w:rsidRDefault="00A359B6" w:rsidP="007B45E4">
            <w:pPr>
              <w:pStyle w:val="ListParagraph"/>
              <w:numPr>
                <w:ilvl w:val="0"/>
                <w:numId w:val="23"/>
              </w:numPr>
              <w:rPr>
                <w:sz w:val="22"/>
                <w:szCs w:val="22"/>
              </w:rPr>
            </w:pPr>
            <w:r w:rsidRPr="00292CCB">
              <w:rPr>
                <w:sz w:val="22"/>
                <w:szCs w:val="22"/>
              </w:rPr>
              <w:t>Introduction</w:t>
            </w:r>
          </w:p>
          <w:p w14:paraId="5DB2D5D5" w14:textId="77777777" w:rsidR="00A359B6" w:rsidRPr="00292CCB" w:rsidRDefault="00A359B6" w:rsidP="007B45E4">
            <w:pPr>
              <w:pStyle w:val="ListParagraph"/>
              <w:numPr>
                <w:ilvl w:val="0"/>
                <w:numId w:val="23"/>
              </w:numPr>
              <w:rPr>
                <w:sz w:val="22"/>
                <w:szCs w:val="22"/>
              </w:rPr>
            </w:pPr>
            <w:r w:rsidRPr="00292CCB">
              <w:rPr>
                <w:sz w:val="22"/>
                <w:szCs w:val="22"/>
              </w:rPr>
              <w:t>Basic concepts</w:t>
            </w:r>
          </w:p>
          <w:p w14:paraId="30C223F9" w14:textId="77777777" w:rsidR="00A359B6" w:rsidRPr="00292CCB" w:rsidRDefault="00A359B6" w:rsidP="007B45E4">
            <w:pPr>
              <w:pStyle w:val="ListParagraph"/>
              <w:numPr>
                <w:ilvl w:val="0"/>
                <w:numId w:val="23"/>
              </w:numPr>
              <w:rPr>
                <w:sz w:val="22"/>
                <w:szCs w:val="22"/>
              </w:rPr>
            </w:pPr>
            <w:r w:rsidRPr="00292CCB">
              <w:rPr>
                <w:sz w:val="22"/>
                <w:szCs w:val="22"/>
              </w:rPr>
              <w:t>Rock behavior</w:t>
            </w:r>
          </w:p>
          <w:p w14:paraId="22EAC7E6" w14:textId="77777777" w:rsidR="00A359B6" w:rsidRPr="00292CCB" w:rsidRDefault="00A359B6" w:rsidP="007B45E4">
            <w:pPr>
              <w:pStyle w:val="ListParagraph"/>
              <w:numPr>
                <w:ilvl w:val="0"/>
                <w:numId w:val="23"/>
              </w:numPr>
              <w:rPr>
                <w:sz w:val="22"/>
                <w:szCs w:val="22"/>
              </w:rPr>
            </w:pPr>
            <w:r w:rsidRPr="00292CCB">
              <w:rPr>
                <w:sz w:val="22"/>
                <w:szCs w:val="22"/>
              </w:rPr>
              <w:t xml:space="preserve">Rock mechanical property measurement </w:t>
            </w:r>
          </w:p>
          <w:p w14:paraId="24037E20" w14:textId="77777777" w:rsidR="00A359B6" w:rsidRPr="00292CCB" w:rsidRDefault="00A359B6" w:rsidP="007B45E4">
            <w:pPr>
              <w:pStyle w:val="ListParagraph"/>
              <w:numPr>
                <w:ilvl w:val="0"/>
                <w:numId w:val="23"/>
              </w:numPr>
              <w:rPr>
                <w:sz w:val="22"/>
                <w:szCs w:val="22"/>
              </w:rPr>
            </w:pPr>
            <w:r w:rsidRPr="00292CCB">
              <w:rPr>
                <w:sz w:val="22"/>
                <w:szCs w:val="22"/>
              </w:rPr>
              <w:t>State of stress in the earth</w:t>
            </w:r>
          </w:p>
          <w:p w14:paraId="350A549D" w14:textId="77777777" w:rsidR="00A359B6" w:rsidRPr="00292CCB" w:rsidRDefault="00A359B6" w:rsidP="007B45E4">
            <w:pPr>
              <w:pStyle w:val="ListParagraph"/>
              <w:numPr>
                <w:ilvl w:val="0"/>
                <w:numId w:val="23"/>
              </w:numPr>
              <w:rPr>
                <w:sz w:val="22"/>
                <w:szCs w:val="22"/>
              </w:rPr>
            </w:pPr>
            <w:r w:rsidRPr="00292CCB">
              <w:rPr>
                <w:sz w:val="22"/>
                <w:szCs w:val="22"/>
              </w:rPr>
              <w:t>In-situ stress measurement</w:t>
            </w:r>
          </w:p>
          <w:p w14:paraId="685CCD58" w14:textId="77777777" w:rsidR="00A359B6" w:rsidRPr="00292CCB" w:rsidRDefault="00A359B6" w:rsidP="00A359B6">
            <w:pPr>
              <w:pStyle w:val="ListParagraph"/>
              <w:rPr>
                <w:sz w:val="22"/>
                <w:szCs w:val="22"/>
              </w:rPr>
            </w:pPr>
          </w:p>
        </w:tc>
        <w:tc>
          <w:tcPr>
            <w:tcW w:w="2615" w:type="dxa"/>
            <w:vAlign w:val="center"/>
          </w:tcPr>
          <w:p w14:paraId="4B3E9FA8" w14:textId="77777777" w:rsidR="00014EA3" w:rsidRPr="00292CCB" w:rsidRDefault="00014EA3" w:rsidP="00014EA3">
            <w:pPr>
              <w:spacing w:after="0" w:line="240" w:lineRule="auto"/>
              <w:rPr>
                <w:rFonts w:ascii="Times New Roman" w:hAnsi="Times New Roman" w:cs="Times New Roman"/>
                <w:lang w:val="en-US"/>
              </w:rPr>
            </w:pPr>
          </w:p>
        </w:tc>
      </w:tr>
      <w:tr w:rsidR="00303EB6" w:rsidRPr="00045BE8" w14:paraId="3231B36B" w14:textId="77777777" w:rsidTr="00114E00">
        <w:trPr>
          <w:trHeight w:val="561"/>
        </w:trPr>
        <w:tc>
          <w:tcPr>
            <w:tcW w:w="558" w:type="dxa"/>
            <w:tcBorders>
              <w:right w:val="single" w:sz="4" w:space="0" w:color="auto"/>
            </w:tcBorders>
            <w:vAlign w:val="center"/>
          </w:tcPr>
          <w:p w14:paraId="0BD2544F" w14:textId="77777777" w:rsidR="00303EB6" w:rsidRPr="00292CCB" w:rsidRDefault="00303EB6" w:rsidP="00014EA3">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4</w:t>
            </w:r>
          </w:p>
        </w:tc>
        <w:tc>
          <w:tcPr>
            <w:tcW w:w="1385" w:type="dxa"/>
            <w:tcBorders>
              <w:left w:val="single" w:sz="4" w:space="0" w:color="auto"/>
            </w:tcBorders>
            <w:vAlign w:val="center"/>
          </w:tcPr>
          <w:p w14:paraId="1EF91FB6" w14:textId="77777777" w:rsidR="00303EB6" w:rsidRPr="00292CCB" w:rsidRDefault="007017D5" w:rsidP="007B45E4">
            <w:pPr>
              <w:spacing w:after="0" w:line="240" w:lineRule="auto"/>
              <w:jc w:val="center"/>
              <w:rPr>
                <w:rFonts w:ascii="Times New Roman" w:hAnsi="Times New Roman" w:cs="Times New Roman"/>
                <w:lang w:val="en-US"/>
              </w:rPr>
            </w:pPr>
            <w:r>
              <w:rPr>
                <w:rFonts w:ascii="Times New Roman" w:hAnsi="Times New Roman" w:cs="Times New Roman"/>
                <w:lang w:val="en-US"/>
              </w:rPr>
              <w:t>10</w:t>
            </w:r>
            <w:r w:rsidR="00303EB6" w:rsidRPr="00292CCB">
              <w:rPr>
                <w:rFonts w:ascii="Times New Roman" w:hAnsi="Times New Roman" w:cs="Times New Roman"/>
                <w:lang w:val="en-US"/>
              </w:rPr>
              <w:t>.</w:t>
            </w:r>
            <w:r w:rsidR="007B45E4" w:rsidRPr="00292CCB">
              <w:rPr>
                <w:rFonts w:ascii="Times New Roman" w:hAnsi="Times New Roman" w:cs="Times New Roman"/>
                <w:lang w:val="en-US"/>
              </w:rPr>
              <w:t>10</w:t>
            </w:r>
            <w:r w:rsidR="00303EB6" w:rsidRPr="00292CCB">
              <w:rPr>
                <w:rFonts w:ascii="Times New Roman" w:hAnsi="Times New Roman" w:cs="Times New Roman"/>
                <w:lang w:val="en-US"/>
              </w:rPr>
              <w:t>.16</w:t>
            </w:r>
          </w:p>
        </w:tc>
        <w:tc>
          <w:tcPr>
            <w:tcW w:w="5630" w:type="dxa"/>
            <w:gridSpan w:val="4"/>
            <w:vAlign w:val="center"/>
          </w:tcPr>
          <w:p w14:paraId="564247C2" w14:textId="77777777" w:rsidR="00BE18AF" w:rsidRPr="00292CCB" w:rsidRDefault="00BE18AF" w:rsidP="00014EA3">
            <w:pPr>
              <w:spacing w:after="0" w:line="240" w:lineRule="auto"/>
              <w:rPr>
                <w:rFonts w:ascii="Times New Roman" w:hAnsi="Times New Roman" w:cs="Times New Roman"/>
                <w:bCs/>
                <w:lang w:val="en-US"/>
              </w:rPr>
            </w:pPr>
            <w:r w:rsidRPr="00292CCB">
              <w:rPr>
                <w:rFonts w:ascii="Times New Roman" w:hAnsi="Times New Roman" w:cs="Times New Roman"/>
                <w:bCs/>
                <w:lang w:val="en-US"/>
              </w:rPr>
              <w:t>Formation Characterization: Well Logs</w:t>
            </w:r>
          </w:p>
          <w:p w14:paraId="47C7B19F" w14:textId="77777777" w:rsidR="007B45E4" w:rsidRPr="00292CCB" w:rsidRDefault="00BE18AF" w:rsidP="00BE18AF">
            <w:pPr>
              <w:pStyle w:val="ListParagraph"/>
              <w:numPr>
                <w:ilvl w:val="0"/>
                <w:numId w:val="39"/>
              </w:numPr>
              <w:rPr>
                <w:bCs/>
                <w:sz w:val="22"/>
                <w:szCs w:val="22"/>
              </w:rPr>
            </w:pPr>
            <w:r w:rsidRPr="00292CCB">
              <w:rPr>
                <w:bCs/>
                <w:sz w:val="22"/>
                <w:szCs w:val="22"/>
              </w:rPr>
              <w:t>Introduction</w:t>
            </w:r>
          </w:p>
          <w:p w14:paraId="52F5F9ED" w14:textId="77777777" w:rsidR="00BE18AF" w:rsidRPr="00292CCB" w:rsidRDefault="00BE18AF" w:rsidP="00BE18AF">
            <w:pPr>
              <w:pStyle w:val="ListParagraph"/>
              <w:numPr>
                <w:ilvl w:val="0"/>
                <w:numId w:val="39"/>
              </w:numPr>
              <w:rPr>
                <w:bCs/>
                <w:sz w:val="22"/>
                <w:szCs w:val="22"/>
              </w:rPr>
            </w:pPr>
            <w:r w:rsidRPr="00292CCB">
              <w:rPr>
                <w:bCs/>
                <w:sz w:val="22"/>
                <w:szCs w:val="22"/>
              </w:rPr>
              <w:t>Depth</w:t>
            </w:r>
          </w:p>
          <w:p w14:paraId="4181D8C8" w14:textId="77777777" w:rsidR="00BE18AF" w:rsidRPr="00292CCB" w:rsidRDefault="00BE18AF" w:rsidP="00BE18AF">
            <w:pPr>
              <w:pStyle w:val="ListParagraph"/>
              <w:numPr>
                <w:ilvl w:val="0"/>
                <w:numId w:val="39"/>
              </w:numPr>
              <w:rPr>
                <w:bCs/>
                <w:sz w:val="22"/>
                <w:szCs w:val="22"/>
              </w:rPr>
            </w:pPr>
            <w:r w:rsidRPr="00292CCB">
              <w:rPr>
                <w:bCs/>
                <w:sz w:val="22"/>
                <w:szCs w:val="22"/>
              </w:rPr>
              <w:t>Temperature</w:t>
            </w:r>
          </w:p>
          <w:p w14:paraId="2D6648C6" w14:textId="77777777" w:rsidR="00BE18AF" w:rsidRPr="00292CCB" w:rsidRDefault="00BE18AF" w:rsidP="00BE18AF">
            <w:pPr>
              <w:pStyle w:val="ListParagraph"/>
              <w:numPr>
                <w:ilvl w:val="0"/>
                <w:numId w:val="39"/>
              </w:numPr>
              <w:rPr>
                <w:bCs/>
                <w:sz w:val="22"/>
                <w:szCs w:val="22"/>
              </w:rPr>
            </w:pPr>
            <w:r w:rsidRPr="00292CCB">
              <w:rPr>
                <w:bCs/>
                <w:sz w:val="22"/>
                <w:szCs w:val="22"/>
              </w:rPr>
              <w:t>Properties related to the diffusion of fluids</w:t>
            </w:r>
          </w:p>
          <w:p w14:paraId="48029EC8" w14:textId="77777777" w:rsidR="00BE18AF" w:rsidRPr="00292CCB" w:rsidRDefault="00BE18AF" w:rsidP="00BE18AF">
            <w:pPr>
              <w:pStyle w:val="ListParagraph"/>
              <w:numPr>
                <w:ilvl w:val="0"/>
                <w:numId w:val="39"/>
              </w:numPr>
              <w:rPr>
                <w:bCs/>
                <w:sz w:val="22"/>
                <w:szCs w:val="22"/>
              </w:rPr>
            </w:pPr>
            <w:r w:rsidRPr="00292CCB">
              <w:rPr>
                <w:bCs/>
                <w:sz w:val="22"/>
                <w:szCs w:val="22"/>
              </w:rPr>
              <w:t>Properties related to the deformation and fracturing of rock</w:t>
            </w:r>
          </w:p>
        </w:tc>
        <w:tc>
          <w:tcPr>
            <w:tcW w:w="2615" w:type="dxa"/>
            <w:vAlign w:val="center"/>
          </w:tcPr>
          <w:p w14:paraId="27924A1B" w14:textId="77777777" w:rsidR="00303EB6" w:rsidRPr="00292CCB" w:rsidRDefault="00303EB6" w:rsidP="00014EA3">
            <w:pPr>
              <w:spacing w:after="0" w:line="240" w:lineRule="auto"/>
              <w:rPr>
                <w:rFonts w:ascii="Times New Roman" w:hAnsi="Times New Roman" w:cs="Times New Roman"/>
                <w:lang w:val="en-US"/>
              </w:rPr>
            </w:pPr>
          </w:p>
        </w:tc>
      </w:tr>
      <w:tr w:rsidR="00014EA3" w:rsidRPr="00292CCB" w14:paraId="59C05CAE" w14:textId="77777777" w:rsidTr="00114E00">
        <w:trPr>
          <w:trHeight w:val="615"/>
        </w:trPr>
        <w:tc>
          <w:tcPr>
            <w:tcW w:w="558" w:type="dxa"/>
            <w:tcBorders>
              <w:right w:val="single" w:sz="4" w:space="0" w:color="auto"/>
            </w:tcBorders>
            <w:vAlign w:val="center"/>
          </w:tcPr>
          <w:p w14:paraId="37BCDFE5" w14:textId="77777777" w:rsidR="00014EA3" w:rsidRPr="00292CCB" w:rsidRDefault="00303EB6" w:rsidP="00014EA3">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5</w:t>
            </w:r>
          </w:p>
        </w:tc>
        <w:tc>
          <w:tcPr>
            <w:tcW w:w="1385" w:type="dxa"/>
            <w:tcBorders>
              <w:left w:val="single" w:sz="4" w:space="0" w:color="auto"/>
            </w:tcBorders>
            <w:vAlign w:val="center"/>
          </w:tcPr>
          <w:p w14:paraId="63E62DBB" w14:textId="77777777" w:rsidR="00014EA3" w:rsidRPr="00292CCB" w:rsidRDefault="007017D5" w:rsidP="007B45E4">
            <w:pPr>
              <w:spacing w:after="0" w:line="240" w:lineRule="auto"/>
              <w:jc w:val="center"/>
              <w:rPr>
                <w:rFonts w:ascii="Times New Roman" w:hAnsi="Times New Roman" w:cs="Times New Roman"/>
                <w:lang w:val="en-US"/>
              </w:rPr>
            </w:pPr>
            <w:r>
              <w:rPr>
                <w:rFonts w:ascii="Times New Roman" w:hAnsi="Times New Roman" w:cs="Times New Roman"/>
                <w:lang w:val="en-US"/>
              </w:rPr>
              <w:t>17</w:t>
            </w:r>
            <w:r w:rsidR="00C871DC" w:rsidRPr="00292CCB">
              <w:rPr>
                <w:rFonts w:ascii="Times New Roman" w:hAnsi="Times New Roman" w:cs="Times New Roman"/>
                <w:lang w:val="en-US"/>
              </w:rPr>
              <w:t>.</w:t>
            </w:r>
            <w:r w:rsidR="007B45E4" w:rsidRPr="00292CCB">
              <w:rPr>
                <w:rFonts w:ascii="Times New Roman" w:hAnsi="Times New Roman" w:cs="Times New Roman"/>
                <w:lang w:val="en-US"/>
              </w:rPr>
              <w:t>10</w:t>
            </w:r>
            <w:r w:rsidR="00014EA3" w:rsidRPr="00292CCB">
              <w:rPr>
                <w:rFonts w:ascii="Times New Roman" w:hAnsi="Times New Roman" w:cs="Times New Roman"/>
                <w:lang w:val="en-US"/>
              </w:rPr>
              <w:t>.1</w:t>
            </w:r>
            <w:r w:rsidR="00C871DC" w:rsidRPr="00292CCB">
              <w:rPr>
                <w:rFonts w:ascii="Times New Roman" w:hAnsi="Times New Roman" w:cs="Times New Roman"/>
                <w:lang w:val="en-US"/>
              </w:rPr>
              <w:t>6</w:t>
            </w:r>
          </w:p>
        </w:tc>
        <w:tc>
          <w:tcPr>
            <w:tcW w:w="5630" w:type="dxa"/>
            <w:gridSpan w:val="4"/>
            <w:vAlign w:val="center"/>
          </w:tcPr>
          <w:p w14:paraId="10753B19" w14:textId="77777777" w:rsidR="00E95696" w:rsidRPr="00292CCB" w:rsidRDefault="00E95696" w:rsidP="00014EA3">
            <w:pPr>
              <w:autoSpaceDE w:val="0"/>
              <w:autoSpaceDN w:val="0"/>
              <w:adjustRightInd w:val="0"/>
              <w:spacing w:after="0"/>
              <w:contextualSpacing/>
              <w:rPr>
                <w:rFonts w:ascii="Times New Roman" w:hAnsi="Times New Roman" w:cs="Times New Roman"/>
                <w:bCs/>
                <w:lang w:val="en-US"/>
              </w:rPr>
            </w:pPr>
            <w:r w:rsidRPr="00292CCB">
              <w:rPr>
                <w:rFonts w:ascii="Times New Roman" w:hAnsi="Times New Roman" w:cs="Times New Roman"/>
                <w:bCs/>
                <w:lang w:val="en-US"/>
              </w:rPr>
              <w:t>Basics of Hydraulic Fracturing</w:t>
            </w:r>
          </w:p>
          <w:p w14:paraId="7C68F197" w14:textId="77777777" w:rsidR="00A40075" w:rsidRPr="00292CCB" w:rsidRDefault="00E95696" w:rsidP="00E95696">
            <w:pPr>
              <w:pStyle w:val="ListParagraph"/>
              <w:numPr>
                <w:ilvl w:val="0"/>
                <w:numId w:val="24"/>
              </w:numPr>
              <w:autoSpaceDE w:val="0"/>
              <w:autoSpaceDN w:val="0"/>
              <w:adjustRightInd w:val="0"/>
              <w:contextualSpacing/>
              <w:rPr>
                <w:sz w:val="22"/>
                <w:szCs w:val="22"/>
              </w:rPr>
            </w:pPr>
            <w:r w:rsidRPr="00292CCB">
              <w:rPr>
                <w:sz w:val="22"/>
                <w:szCs w:val="22"/>
              </w:rPr>
              <w:t>Introduction</w:t>
            </w:r>
          </w:p>
          <w:p w14:paraId="610920F2" w14:textId="77777777" w:rsidR="00E95696" w:rsidRPr="00292CCB" w:rsidRDefault="00E95696" w:rsidP="00E95696">
            <w:pPr>
              <w:pStyle w:val="ListParagraph"/>
              <w:numPr>
                <w:ilvl w:val="0"/>
                <w:numId w:val="24"/>
              </w:numPr>
              <w:autoSpaceDE w:val="0"/>
              <w:autoSpaceDN w:val="0"/>
              <w:adjustRightInd w:val="0"/>
              <w:contextualSpacing/>
              <w:rPr>
                <w:sz w:val="22"/>
                <w:szCs w:val="22"/>
              </w:rPr>
            </w:pPr>
            <w:r w:rsidRPr="00292CCB">
              <w:rPr>
                <w:sz w:val="22"/>
                <w:szCs w:val="22"/>
              </w:rPr>
              <w:t>In-situ stress</w:t>
            </w:r>
          </w:p>
          <w:p w14:paraId="3641BDC1" w14:textId="77777777" w:rsidR="00E95696" w:rsidRPr="00292CCB" w:rsidRDefault="00E95696" w:rsidP="00E95696">
            <w:pPr>
              <w:pStyle w:val="ListParagraph"/>
              <w:numPr>
                <w:ilvl w:val="0"/>
                <w:numId w:val="24"/>
              </w:numPr>
              <w:autoSpaceDE w:val="0"/>
              <w:autoSpaceDN w:val="0"/>
              <w:adjustRightInd w:val="0"/>
              <w:contextualSpacing/>
              <w:rPr>
                <w:sz w:val="22"/>
                <w:szCs w:val="22"/>
              </w:rPr>
            </w:pPr>
            <w:r w:rsidRPr="00292CCB">
              <w:rPr>
                <w:sz w:val="22"/>
                <w:szCs w:val="22"/>
              </w:rPr>
              <w:t>Reservoir engineering</w:t>
            </w:r>
          </w:p>
          <w:p w14:paraId="131966CA" w14:textId="77777777" w:rsidR="00E95696" w:rsidRPr="00292CCB" w:rsidRDefault="00E95696" w:rsidP="00E95696">
            <w:pPr>
              <w:pStyle w:val="ListParagraph"/>
              <w:numPr>
                <w:ilvl w:val="0"/>
                <w:numId w:val="24"/>
              </w:numPr>
              <w:autoSpaceDE w:val="0"/>
              <w:autoSpaceDN w:val="0"/>
              <w:adjustRightInd w:val="0"/>
              <w:contextualSpacing/>
              <w:rPr>
                <w:sz w:val="22"/>
                <w:szCs w:val="22"/>
              </w:rPr>
            </w:pPr>
            <w:r w:rsidRPr="00292CCB">
              <w:rPr>
                <w:sz w:val="22"/>
                <w:szCs w:val="22"/>
              </w:rPr>
              <w:t>Rock and fluid mechanics</w:t>
            </w:r>
          </w:p>
          <w:p w14:paraId="50890669" w14:textId="77777777" w:rsidR="00E95696" w:rsidRPr="00292CCB" w:rsidRDefault="00E95696" w:rsidP="00E95696">
            <w:pPr>
              <w:pStyle w:val="ListParagraph"/>
              <w:numPr>
                <w:ilvl w:val="0"/>
                <w:numId w:val="24"/>
              </w:numPr>
              <w:autoSpaceDE w:val="0"/>
              <w:autoSpaceDN w:val="0"/>
              <w:adjustRightInd w:val="0"/>
              <w:contextualSpacing/>
              <w:rPr>
                <w:sz w:val="22"/>
                <w:szCs w:val="22"/>
              </w:rPr>
            </w:pPr>
            <w:r w:rsidRPr="00292CCB">
              <w:rPr>
                <w:sz w:val="22"/>
                <w:szCs w:val="22"/>
              </w:rPr>
              <w:t>Treatment pump scheduling</w:t>
            </w:r>
          </w:p>
          <w:p w14:paraId="33C7B85F" w14:textId="77777777" w:rsidR="00E95696" w:rsidRPr="00292CCB" w:rsidRDefault="00E95696" w:rsidP="00E95696">
            <w:pPr>
              <w:pStyle w:val="ListParagraph"/>
              <w:numPr>
                <w:ilvl w:val="0"/>
                <w:numId w:val="24"/>
              </w:numPr>
              <w:autoSpaceDE w:val="0"/>
              <w:autoSpaceDN w:val="0"/>
              <w:adjustRightInd w:val="0"/>
              <w:contextualSpacing/>
              <w:rPr>
                <w:sz w:val="22"/>
                <w:szCs w:val="22"/>
              </w:rPr>
            </w:pPr>
            <w:r w:rsidRPr="00292CCB">
              <w:rPr>
                <w:sz w:val="22"/>
                <w:szCs w:val="22"/>
              </w:rPr>
              <w:t>Economics and operational considerations</w:t>
            </w:r>
          </w:p>
        </w:tc>
        <w:tc>
          <w:tcPr>
            <w:tcW w:w="2615" w:type="dxa"/>
            <w:vAlign w:val="center"/>
          </w:tcPr>
          <w:p w14:paraId="0FF8E044" w14:textId="77777777" w:rsidR="00014EA3" w:rsidRPr="00292CCB" w:rsidRDefault="00014EA3" w:rsidP="00014EA3">
            <w:pPr>
              <w:spacing w:after="0" w:line="240" w:lineRule="auto"/>
              <w:rPr>
                <w:rFonts w:ascii="Times New Roman" w:hAnsi="Times New Roman" w:cs="Times New Roman"/>
                <w:lang w:val="en-US"/>
              </w:rPr>
            </w:pPr>
          </w:p>
        </w:tc>
      </w:tr>
      <w:tr w:rsidR="00303EB6" w:rsidRPr="00292CCB" w14:paraId="6E95E033" w14:textId="77777777" w:rsidTr="00114E00">
        <w:trPr>
          <w:trHeight w:val="615"/>
        </w:trPr>
        <w:tc>
          <w:tcPr>
            <w:tcW w:w="558" w:type="dxa"/>
            <w:tcBorders>
              <w:right w:val="single" w:sz="4" w:space="0" w:color="auto"/>
            </w:tcBorders>
            <w:vAlign w:val="center"/>
          </w:tcPr>
          <w:p w14:paraId="43B06018" w14:textId="77777777" w:rsidR="00303EB6" w:rsidRPr="00292CCB" w:rsidRDefault="00303EB6" w:rsidP="00014EA3">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6</w:t>
            </w:r>
          </w:p>
        </w:tc>
        <w:tc>
          <w:tcPr>
            <w:tcW w:w="1385" w:type="dxa"/>
            <w:tcBorders>
              <w:left w:val="single" w:sz="4" w:space="0" w:color="auto"/>
            </w:tcBorders>
            <w:vAlign w:val="center"/>
          </w:tcPr>
          <w:p w14:paraId="60634D3C" w14:textId="77777777" w:rsidR="00303EB6" w:rsidRPr="00292CCB" w:rsidRDefault="00303EB6" w:rsidP="007B45E4">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2</w:t>
            </w:r>
            <w:r w:rsidR="007017D5">
              <w:rPr>
                <w:rFonts w:ascii="Times New Roman" w:hAnsi="Times New Roman" w:cs="Times New Roman"/>
                <w:lang w:val="en-US"/>
              </w:rPr>
              <w:t>4</w:t>
            </w:r>
            <w:r w:rsidRPr="00292CCB">
              <w:rPr>
                <w:rFonts w:ascii="Times New Roman" w:hAnsi="Times New Roman" w:cs="Times New Roman"/>
                <w:lang w:val="en-US"/>
              </w:rPr>
              <w:t>.</w:t>
            </w:r>
            <w:r w:rsidR="007B45E4" w:rsidRPr="00292CCB">
              <w:rPr>
                <w:rFonts w:ascii="Times New Roman" w:hAnsi="Times New Roman" w:cs="Times New Roman"/>
                <w:lang w:val="en-US"/>
              </w:rPr>
              <w:t>10</w:t>
            </w:r>
            <w:r w:rsidRPr="00292CCB">
              <w:rPr>
                <w:rFonts w:ascii="Times New Roman" w:hAnsi="Times New Roman" w:cs="Times New Roman"/>
                <w:lang w:val="en-US"/>
              </w:rPr>
              <w:t>.16</w:t>
            </w:r>
          </w:p>
        </w:tc>
        <w:tc>
          <w:tcPr>
            <w:tcW w:w="5630" w:type="dxa"/>
            <w:gridSpan w:val="4"/>
            <w:vAlign w:val="center"/>
          </w:tcPr>
          <w:p w14:paraId="5C96F2CD" w14:textId="77777777" w:rsidR="00303EB6" w:rsidRPr="00292CCB" w:rsidRDefault="00E95696" w:rsidP="00014EA3">
            <w:pPr>
              <w:autoSpaceDE w:val="0"/>
              <w:autoSpaceDN w:val="0"/>
              <w:adjustRightInd w:val="0"/>
              <w:spacing w:after="0"/>
              <w:contextualSpacing/>
              <w:rPr>
                <w:rFonts w:ascii="Times New Roman" w:hAnsi="Times New Roman" w:cs="Times New Roman"/>
                <w:bCs/>
                <w:lang w:val="en-US"/>
              </w:rPr>
            </w:pPr>
            <w:r w:rsidRPr="00292CCB">
              <w:rPr>
                <w:rFonts w:ascii="Times New Roman" w:hAnsi="Times New Roman" w:cs="Times New Roman"/>
                <w:bCs/>
                <w:lang w:val="en-US"/>
              </w:rPr>
              <w:t xml:space="preserve">Mechanics of Hydraulic Fracturing </w:t>
            </w:r>
          </w:p>
          <w:p w14:paraId="25ED93EA" w14:textId="77777777" w:rsidR="00FC0FE4" w:rsidRPr="00292CCB" w:rsidRDefault="00E95696" w:rsidP="00E95696">
            <w:pPr>
              <w:pStyle w:val="ListParagraph"/>
              <w:numPr>
                <w:ilvl w:val="0"/>
                <w:numId w:val="40"/>
              </w:numPr>
              <w:autoSpaceDE w:val="0"/>
              <w:autoSpaceDN w:val="0"/>
              <w:adjustRightInd w:val="0"/>
              <w:contextualSpacing/>
              <w:rPr>
                <w:bCs/>
                <w:sz w:val="22"/>
                <w:szCs w:val="22"/>
              </w:rPr>
            </w:pPr>
            <w:r w:rsidRPr="00292CCB">
              <w:rPr>
                <w:bCs/>
                <w:sz w:val="22"/>
                <w:szCs w:val="22"/>
              </w:rPr>
              <w:t>Introduction</w:t>
            </w:r>
          </w:p>
          <w:p w14:paraId="26505200" w14:textId="77777777" w:rsidR="00E95696" w:rsidRPr="00292CCB" w:rsidRDefault="00E95696" w:rsidP="00E95696">
            <w:pPr>
              <w:pStyle w:val="ListParagraph"/>
              <w:numPr>
                <w:ilvl w:val="0"/>
                <w:numId w:val="40"/>
              </w:numPr>
              <w:autoSpaceDE w:val="0"/>
              <w:autoSpaceDN w:val="0"/>
              <w:adjustRightInd w:val="0"/>
              <w:contextualSpacing/>
              <w:rPr>
                <w:bCs/>
                <w:sz w:val="22"/>
                <w:szCs w:val="22"/>
              </w:rPr>
            </w:pPr>
            <w:r w:rsidRPr="00292CCB">
              <w:rPr>
                <w:bCs/>
                <w:sz w:val="22"/>
                <w:szCs w:val="22"/>
              </w:rPr>
              <w:t>Leakoff</w:t>
            </w:r>
          </w:p>
          <w:p w14:paraId="7266833E" w14:textId="77777777" w:rsidR="00E95696" w:rsidRPr="00292CCB" w:rsidRDefault="00E95696" w:rsidP="00E95696">
            <w:pPr>
              <w:pStyle w:val="ListParagraph"/>
              <w:numPr>
                <w:ilvl w:val="0"/>
                <w:numId w:val="40"/>
              </w:numPr>
              <w:autoSpaceDE w:val="0"/>
              <w:autoSpaceDN w:val="0"/>
              <w:adjustRightInd w:val="0"/>
              <w:contextualSpacing/>
              <w:rPr>
                <w:bCs/>
                <w:sz w:val="22"/>
                <w:szCs w:val="22"/>
              </w:rPr>
            </w:pPr>
            <w:r w:rsidRPr="00292CCB">
              <w:rPr>
                <w:bCs/>
                <w:sz w:val="22"/>
                <w:szCs w:val="22"/>
              </w:rPr>
              <w:t>Proppant placement</w:t>
            </w:r>
          </w:p>
          <w:p w14:paraId="61C5D908" w14:textId="77777777" w:rsidR="00E95696" w:rsidRPr="00292CCB" w:rsidRDefault="00E95696" w:rsidP="00E95696">
            <w:pPr>
              <w:pStyle w:val="ListParagraph"/>
              <w:numPr>
                <w:ilvl w:val="0"/>
                <w:numId w:val="40"/>
              </w:numPr>
              <w:autoSpaceDE w:val="0"/>
              <w:autoSpaceDN w:val="0"/>
              <w:adjustRightInd w:val="0"/>
              <w:contextualSpacing/>
              <w:rPr>
                <w:bCs/>
                <w:sz w:val="22"/>
                <w:szCs w:val="22"/>
              </w:rPr>
            </w:pPr>
            <w:r w:rsidRPr="00292CCB">
              <w:rPr>
                <w:bCs/>
                <w:sz w:val="22"/>
                <w:szCs w:val="22"/>
              </w:rPr>
              <w:t>Heat transfer models</w:t>
            </w:r>
          </w:p>
          <w:p w14:paraId="7E23FD51" w14:textId="77777777" w:rsidR="00E95696" w:rsidRPr="00292CCB" w:rsidRDefault="00E95696" w:rsidP="00E95696">
            <w:pPr>
              <w:pStyle w:val="ListParagraph"/>
              <w:numPr>
                <w:ilvl w:val="0"/>
                <w:numId w:val="40"/>
              </w:numPr>
              <w:autoSpaceDE w:val="0"/>
              <w:autoSpaceDN w:val="0"/>
              <w:adjustRightInd w:val="0"/>
              <w:contextualSpacing/>
              <w:rPr>
                <w:bCs/>
                <w:sz w:val="22"/>
                <w:szCs w:val="22"/>
              </w:rPr>
            </w:pPr>
            <w:r w:rsidRPr="00292CCB">
              <w:rPr>
                <w:bCs/>
                <w:sz w:val="22"/>
                <w:szCs w:val="22"/>
              </w:rPr>
              <w:t>Fracture tip effects</w:t>
            </w:r>
          </w:p>
          <w:p w14:paraId="45B9FE77" w14:textId="77777777" w:rsidR="00E95696" w:rsidRPr="00292CCB" w:rsidRDefault="00E95696" w:rsidP="00E95696">
            <w:pPr>
              <w:pStyle w:val="ListParagraph"/>
              <w:numPr>
                <w:ilvl w:val="0"/>
                <w:numId w:val="40"/>
              </w:numPr>
              <w:autoSpaceDE w:val="0"/>
              <w:autoSpaceDN w:val="0"/>
              <w:adjustRightInd w:val="0"/>
              <w:contextualSpacing/>
              <w:rPr>
                <w:bCs/>
                <w:sz w:val="22"/>
                <w:szCs w:val="22"/>
              </w:rPr>
            </w:pPr>
            <w:r w:rsidRPr="00292CCB">
              <w:rPr>
                <w:bCs/>
                <w:sz w:val="22"/>
                <w:szCs w:val="22"/>
              </w:rPr>
              <w:t>Acid fracturing</w:t>
            </w:r>
          </w:p>
          <w:p w14:paraId="0B6406C2" w14:textId="77777777" w:rsidR="00E95696" w:rsidRPr="00292CCB" w:rsidRDefault="00E95696" w:rsidP="00E95696">
            <w:pPr>
              <w:pStyle w:val="ListParagraph"/>
              <w:numPr>
                <w:ilvl w:val="0"/>
                <w:numId w:val="40"/>
              </w:numPr>
              <w:autoSpaceDE w:val="0"/>
              <w:autoSpaceDN w:val="0"/>
              <w:adjustRightInd w:val="0"/>
              <w:contextualSpacing/>
              <w:rPr>
                <w:bCs/>
                <w:sz w:val="22"/>
                <w:szCs w:val="22"/>
              </w:rPr>
            </w:pPr>
            <w:r w:rsidRPr="00292CCB">
              <w:rPr>
                <w:bCs/>
                <w:sz w:val="22"/>
                <w:szCs w:val="22"/>
              </w:rPr>
              <w:t>Multilayer fracturing</w:t>
            </w:r>
          </w:p>
        </w:tc>
        <w:tc>
          <w:tcPr>
            <w:tcW w:w="2615" w:type="dxa"/>
            <w:vAlign w:val="center"/>
          </w:tcPr>
          <w:p w14:paraId="1763E6B1" w14:textId="77777777" w:rsidR="00303EB6" w:rsidRPr="00292CCB" w:rsidRDefault="00303EB6" w:rsidP="00014EA3">
            <w:pPr>
              <w:spacing w:after="0" w:line="240" w:lineRule="auto"/>
              <w:rPr>
                <w:rFonts w:ascii="Times New Roman" w:hAnsi="Times New Roman" w:cs="Times New Roman"/>
                <w:lang w:val="en-US"/>
              </w:rPr>
            </w:pPr>
          </w:p>
        </w:tc>
      </w:tr>
      <w:tr w:rsidR="00014EA3" w:rsidRPr="00292CCB" w14:paraId="69C5DEA8" w14:textId="77777777" w:rsidTr="00114E00">
        <w:trPr>
          <w:trHeight w:val="516"/>
        </w:trPr>
        <w:tc>
          <w:tcPr>
            <w:tcW w:w="558" w:type="dxa"/>
            <w:tcBorders>
              <w:right w:val="single" w:sz="4" w:space="0" w:color="auto"/>
            </w:tcBorders>
            <w:vAlign w:val="center"/>
          </w:tcPr>
          <w:p w14:paraId="06C704CF" w14:textId="77777777" w:rsidR="00014EA3" w:rsidRPr="00292CCB" w:rsidRDefault="00303EB6" w:rsidP="00014EA3">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7</w:t>
            </w:r>
          </w:p>
        </w:tc>
        <w:tc>
          <w:tcPr>
            <w:tcW w:w="1385" w:type="dxa"/>
            <w:tcBorders>
              <w:left w:val="single" w:sz="4" w:space="0" w:color="auto"/>
            </w:tcBorders>
            <w:vAlign w:val="center"/>
          </w:tcPr>
          <w:p w14:paraId="1C102B7B" w14:textId="77777777" w:rsidR="00014EA3" w:rsidRPr="00292CCB" w:rsidRDefault="007017D5" w:rsidP="007B45E4">
            <w:pPr>
              <w:spacing w:after="0" w:line="240" w:lineRule="auto"/>
              <w:jc w:val="center"/>
              <w:rPr>
                <w:rFonts w:ascii="Times New Roman" w:hAnsi="Times New Roman" w:cs="Times New Roman"/>
                <w:lang w:val="en-US"/>
              </w:rPr>
            </w:pPr>
            <w:r>
              <w:rPr>
                <w:rFonts w:ascii="Times New Roman" w:hAnsi="Times New Roman" w:cs="Times New Roman"/>
                <w:lang w:val="en-US"/>
              </w:rPr>
              <w:t>31</w:t>
            </w:r>
            <w:r w:rsidR="00014EA3" w:rsidRPr="00292CCB">
              <w:rPr>
                <w:rFonts w:ascii="Times New Roman" w:hAnsi="Times New Roman" w:cs="Times New Roman"/>
                <w:lang w:val="en-US"/>
              </w:rPr>
              <w:t>.</w:t>
            </w:r>
            <w:r w:rsidR="007B45E4" w:rsidRPr="00292CCB">
              <w:rPr>
                <w:rFonts w:ascii="Times New Roman" w:hAnsi="Times New Roman" w:cs="Times New Roman"/>
                <w:lang w:val="en-US"/>
              </w:rPr>
              <w:t>10</w:t>
            </w:r>
            <w:r w:rsidR="00014EA3" w:rsidRPr="00292CCB">
              <w:rPr>
                <w:rFonts w:ascii="Times New Roman" w:hAnsi="Times New Roman" w:cs="Times New Roman"/>
                <w:lang w:val="en-US"/>
              </w:rPr>
              <w:t>.1</w:t>
            </w:r>
            <w:r w:rsidR="00C871DC" w:rsidRPr="00292CCB">
              <w:rPr>
                <w:rFonts w:ascii="Times New Roman" w:hAnsi="Times New Roman" w:cs="Times New Roman"/>
                <w:lang w:val="en-US"/>
              </w:rPr>
              <w:t>6</w:t>
            </w:r>
          </w:p>
        </w:tc>
        <w:tc>
          <w:tcPr>
            <w:tcW w:w="5630" w:type="dxa"/>
            <w:gridSpan w:val="4"/>
            <w:vAlign w:val="center"/>
          </w:tcPr>
          <w:p w14:paraId="3360BC97" w14:textId="77777777" w:rsidR="00FE46B5" w:rsidRPr="00292CCB" w:rsidRDefault="00FE46B5" w:rsidP="00FE46B5">
            <w:pPr>
              <w:pStyle w:val="ListParagraph"/>
              <w:autoSpaceDE w:val="0"/>
              <w:autoSpaceDN w:val="0"/>
              <w:adjustRightInd w:val="0"/>
              <w:rPr>
                <w:color w:val="000000"/>
                <w:sz w:val="22"/>
                <w:szCs w:val="22"/>
              </w:rPr>
            </w:pPr>
            <w:r w:rsidRPr="00292CCB">
              <w:rPr>
                <w:color w:val="000000"/>
                <w:sz w:val="22"/>
                <w:szCs w:val="22"/>
              </w:rPr>
              <w:t>Fracturing Fluid Chemistry and Proppants</w:t>
            </w:r>
          </w:p>
          <w:p w14:paraId="212FBB75" w14:textId="77777777" w:rsidR="00FC0FE4" w:rsidRPr="00292CCB" w:rsidRDefault="00FE46B5" w:rsidP="00014EA3">
            <w:pPr>
              <w:pStyle w:val="ListParagraph"/>
              <w:numPr>
                <w:ilvl w:val="0"/>
                <w:numId w:val="25"/>
              </w:numPr>
              <w:autoSpaceDE w:val="0"/>
              <w:autoSpaceDN w:val="0"/>
              <w:adjustRightInd w:val="0"/>
              <w:rPr>
                <w:color w:val="000000"/>
                <w:sz w:val="22"/>
                <w:szCs w:val="22"/>
              </w:rPr>
            </w:pPr>
            <w:r w:rsidRPr="00292CCB">
              <w:rPr>
                <w:color w:val="000000"/>
                <w:sz w:val="22"/>
                <w:szCs w:val="22"/>
              </w:rPr>
              <w:t>Introduction</w:t>
            </w:r>
          </w:p>
          <w:p w14:paraId="3F373FBC" w14:textId="77777777" w:rsidR="00FE46B5" w:rsidRPr="00292CCB" w:rsidRDefault="00FE46B5" w:rsidP="00014EA3">
            <w:pPr>
              <w:pStyle w:val="ListParagraph"/>
              <w:numPr>
                <w:ilvl w:val="0"/>
                <w:numId w:val="25"/>
              </w:numPr>
              <w:autoSpaceDE w:val="0"/>
              <w:autoSpaceDN w:val="0"/>
              <w:adjustRightInd w:val="0"/>
              <w:rPr>
                <w:color w:val="000000"/>
                <w:sz w:val="22"/>
                <w:szCs w:val="22"/>
              </w:rPr>
            </w:pPr>
            <w:r w:rsidRPr="00292CCB">
              <w:rPr>
                <w:color w:val="000000"/>
                <w:sz w:val="22"/>
                <w:szCs w:val="22"/>
              </w:rPr>
              <w:t>Water-base fluids</w:t>
            </w:r>
          </w:p>
          <w:p w14:paraId="4594ED08" w14:textId="77777777" w:rsidR="00FE46B5" w:rsidRPr="00292CCB" w:rsidRDefault="00FE46B5" w:rsidP="00014EA3">
            <w:pPr>
              <w:pStyle w:val="ListParagraph"/>
              <w:numPr>
                <w:ilvl w:val="0"/>
                <w:numId w:val="25"/>
              </w:numPr>
              <w:autoSpaceDE w:val="0"/>
              <w:autoSpaceDN w:val="0"/>
              <w:adjustRightInd w:val="0"/>
              <w:rPr>
                <w:color w:val="000000"/>
                <w:sz w:val="22"/>
                <w:szCs w:val="22"/>
              </w:rPr>
            </w:pPr>
            <w:r w:rsidRPr="00292CCB">
              <w:rPr>
                <w:color w:val="000000"/>
                <w:sz w:val="22"/>
                <w:szCs w:val="22"/>
              </w:rPr>
              <w:t>Oil-base fluids</w:t>
            </w:r>
          </w:p>
          <w:p w14:paraId="7D562EA9" w14:textId="77777777" w:rsidR="00FE46B5" w:rsidRPr="00292CCB" w:rsidRDefault="00FE46B5" w:rsidP="00014EA3">
            <w:pPr>
              <w:pStyle w:val="ListParagraph"/>
              <w:numPr>
                <w:ilvl w:val="0"/>
                <w:numId w:val="25"/>
              </w:numPr>
              <w:autoSpaceDE w:val="0"/>
              <w:autoSpaceDN w:val="0"/>
              <w:adjustRightInd w:val="0"/>
              <w:rPr>
                <w:color w:val="000000"/>
                <w:sz w:val="22"/>
                <w:szCs w:val="22"/>
              </w:rPr>
            </w:pPr>
            <w:r w:rsidRPr="00292CCB">
              <w:rPr>
                <w:color w:val="000000"/>
                <w:sz w:val="22"/>
                <w:szCs w:val="22"/>
              </w:rPr>
              <w:t>Acid-Based fluids</w:t>
            </w:r>
          </w:p>
          <w:p w14:paraId="6E48F2AB" w14:textId="77777777" w:rsidR="00FE46B5" w:rsidRPr="00292CCB" w:rsidRDefault="00FE46B5" w:rsidP="00014EA3">
            <w:pPr>
              <w:pStyle w:val="ListParagraph"/>
              <w:numPr>
                <w:ilvl w:val="0"/>
                <w:numId w:val="25"/>
              </w:numPr>
              <w:autoSpaceDE w:val="0"/>
              <w:autoSpaceDN w:val="0"/>
              <w:adjustRightInd w:val="0"/>
              <w:rPr>
                <w:color w:val="000000"/>
                <w:sz w:val="22"/>
                <w:szCs w:val="22"/>
              </w:rPr>
            </w:pPr>
            <w:r w:rsidRPr="00292CCB">
              <w:rPr>
                <w:color w:val="000000"/>
                <w:sz w:val="22"/>
                <w:szCs w:val="22"/>
              </w:rPr>
              <w:t>Multiphase fluids</w:t>
            </w:r>
          </w:p>
          <w:p w14:paraId="7F926BE6" w14:textId="77777777" w:rsidR="00FE46B5" w:rsidRPr="00292CCB" w:rsidRDefault="00FE46B5" w:rsidP="00014EA3">
            <w:pPr>
              <w:pStyle w:val="ListParagraph"/>
              <w:numPr>
                <w:ilvl w:val="0"/>
                <w:numId w:val="25"/>
              </w:numPr>
              <w:autoSpaceDE w:val="0"/>
              <w:autoSpaceDN w:val="0"/>
              <w:adjustRightInd w:val="0"/>
              <w:rPr>
                <w:color w:val="000000"/>
                <w:sz w:val="22"/>
                <w:szCs w:val="22"/>
              </w:rPr>
            </w:pPr>
            <w:r w:rsidRPr="00292CCB">
              <w:rPr>
                <w:color w:val="000000"/>
                <w:sz w:val="22"/>
                <w:szCs w:val="22"/>
              </w:rPr>
              <w:t>Additives</w:t>
            </w:r>
          </w:p>
          <w:p w14:paraId="2F425868" w14:textId="77777777" w:rsidR="00FE46B5" w:rsidRPr="00292CCB" w:rsidRDefault="00FE46B5" w:rsidP="00014EA3">
            <w:pPr>
              <w:pStyle w:val="ListParagraph"/>
              <w:numPr>
                <w:ilvl w:val="0"/>
                <w:numId w:val="25"/>
              </w:numPr>
              <w:autoSpaceDE w:val="0"/>
              <w:autoSpaceDN w:val="0"/>
              <w:adjustRightInd w:val="0"/>
              <w:rPr>
                <w:color w:val="000000"/>
                <w:sz w:val="22"/>
                <w:szCs w:val="22"/>
              </w:rPr>
            </w:pPr>
            <w:r w:rsidRPr="00292CCB">
              <w:rPr>
                <w:color w:val="000000"/>
                <w:sz w:val="22"/>
                <w:szCs w:val="22"/>
              </w:rPr>
              <w:t>Proppants</w:t>
            </w:r>
          </w:p>
        </w:tc>
        <w:tc>
          <w:tcPr>
            <w:tcW w:w="2615" w:type="dxa"/>
            <w:vAlign w:val="center"/>
          </w:tcPr>
          <w:p w14:paraId="1F465F61" w14:textId="77777777" w:rsidR="00014EA3" w:rsidRPr="00292CCB" w:rsidRDefault="00014EA3" w:rsidP="00014EA3">
            <w:pPr>
              <w:spacing w:after="0" w:line="240" w:lineRule="auto"/>
              <w:rPr>
                <w:rFonts w:ascii="Times New Roman" w:hAnsi="Times New Roman" w:cs="Times New Roman"/>
                <w:lang w:val="en-US"/>
              </w:rPr>
            </w:pPr>
          </w:p>
        </w:tc>
      </w:tr>
      <w:tr w:rsidR="00014EA3" w:rsidRPr="00292CCB" w14:paraId="23001DD5" w14:textId="77777777" w:rsidTr="00114E00">
        <w:trPr>
          <w:trHeight w:val="444"/>
        </w:trPr>
        <w:tc>
          <w:tcPr>
            <w:tcW w:w="558" w:type="dxa"/>
            <w:tcBorders>
              <w:right w:val="single" w:sz="4" w:space="0" w:color="auto"/>
            </w:tcBorders>
            <w:vAlign w:val="center"/>
          </w:tcPr>
          <w:p w14:paraId="66FBCBBD" w14:textId="77777777" w:rsidR="00014EA3" w:rsidRPr="00292CCB" w:rsidRDefault="00303EB6" w:rsidP="00014EA3">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8</w:t>
            </w:r>
          </w:p>
        </w:tc>
        <w:tc>
          <w:tcPr>
            <w:tcW w:w="1385" w:type="dxa"/>
            <w:tcBorders>
              <w:left w:val="single" w:sz="4" w:space="0" w:color="auto"/>
            </w:tcBorders>
            <w:vAlign w:val="center"/>
          </w:tcPr>
          <w:p w14:paraId="64C40366" w14:textId="77777777" w:rsidR="00014EA3" w:rsidRPr="00292CCB" w:rsidRDefault="007017D5" w:rsidP="00971EA1">
            <w:pPr>
              <w:spacing w:after="0" w:line="240" w:lineRule="auto"/>
              <w:jc w:val="center"/>
              <w:rPr>
                <w:rFonts w:ascii="Times New Roman" w:hAnsi="Times New Roman" w:cs="Times New Roman"/>
                <w:lang w:val="en-US"/>
              </w:rPr>
            </w:pPr>
            <w:r>
              <w:rPr>
                <w:rFonts w:ascii="Times New Roman" w:hAnsi="Times New Roman" w:cs="Times New Roman"/>
                <w:lang w:val="en-US"/>
              </w:rPr>
              <w:t>07</w:t>
            </w:r>
            <w:r w:rsidR="00014EA3" w:rsidRPr="00292CCB">
              <w:rPr>
                <w:rFonts w:ascii="Times New Roman" w:hAnsi="Times New Roman" w:cs="Times New Roman"/>
                <w:lang w:val="en-US"/>
              </w:rPr>
              <w:t>.</w:t>
            </w:r>
            <w:r w:rsidR="00971EA1" w:rsidRPr="00292CCB">
              <w:rPr>
                <w:rFonts w:ascii="Times New Roman" w:hAnsi="Times New Roman" w:cs="Times New Roman"/>
                <w:lang w:val="en-US"/>
              </w:rPr>
              <w:t>11</w:t>
            </w:r>
            <w:r w:rsidR="00014EA3" w:rsidRPr="00292CCB">
              <w:rPr>
                <w:rFonts w:ascii="Times New Roman" w:hAnsi="Times New Roman" w:cs="Times New Roman"/>
                <w:lang w:val="en-US"/>
              </w:rPr>
              <w:t>.1</w:t>
            </w:r>
            <w:r w:rsidR="00C871DC" w:rsidRPr="00292CCB">
              <w:rPr>
                <w:rFonts w:ascii="Times New Roman" w:hAnsi="Times New Roman" w:cs="Times New Roman"/>
                <w:lang w:val="en-US"/>
              </w:rPr>
              <w:t>6</w:t>
            </w:r>
          </w:p>
        </w:tc>
        <w:tc>
          <w:tcPr>
            <w:tcW w:w="5630" w:type="dxa"/>
            <w:gridSpan w:val="4"/>
          </w:tcPr>
          <w:p w14:paraId="4EC355EB" w14:textId="77777777" w:rsidR="002E1C7B" w:rsidRPr="00292CCB" w:rsidRDefault="002E1C7B" w:rsidP="002E1C7B">
            <w:pPr>
              <w:pStyle w:val="ListParagraph"/>
              <w:contextualSpacing/>
              <w:jc w:val="both"/>
              <w:rPr>
                <w:bCs/>
                <w:sz w:val="22"/>
                <w:szCs w:val="22"/>
              </w:rPr>
            </w:pPr>
            <w:r w:rsidRPr="00292CCB">
              <w:rPr>
                <w:bCs/>
                <w:sz w:val="22"/>
                <w:szCs w:val="22"/>
              </w:rPr>
              <w:t>Performance of Fracturing Materials</w:t>
            </w:r>
          </w:p>
          <w:p w14:paraId="36C3E77F" w14:textId="77777777" w:rsidR="002A5CD7" w:rsidRPr="00292CCB" w:rsidRDefault="002E1C7B" w:rsidP="002A5CD7">
            <w:pPr>
              <w:pStyle w:val="ListParagraph"/>
              <w:numPr>
                <w:ilvl w:val="0"/>
                <w:numId w:val="26"/>
              </w:numPr>
              <w:contextualSpacing/>
              <w:jc w:val="both"/>
              <w:rPr>
                <w:bCs/>
                <w:sz w:val="22"/>
                <w:szCs w:val="22"/>
              </w:rPr>
            </w:pPr>
            <w:r w:rsidRPr="00292CCB">
              <w:rPr>
                <w:sz w:val="22"/>
                <w:szCs w:val="22"/>
              </w:rPr>
              <w:t>Introduction</w:t>
            </w:r>
          </w:p>
          <w:p w14:paraId="1494C5C9" w14:textId="77777777" w:rsidR="002E1C7B" w:rsidRPr="00292CCB" w:rsidRDefault="002E1C7B" w:rsidP="002A5CD7">
            <w:pPr>
              <w:pStyle w:val="ListParagraph"/>
              <w:numPr>
                <w:ilvl w:val="0"/>
                <w:numId w:val="26"/>
              </w:numPr>
              <w:contextualSpacing/>
              <w:jc w:val="both"/>
              <w:rPr>
                <w:bCs/>
                <w:sz w:val="22"/>
                <w:szCs w:val="22"/>
              </w:rPr>
            </w:pPr>
            <w:r w:rsidRPr="00292CCB">
              <w:rPr>
                <w:sz w:val="22"/>
                <w:szCs w:val="22"/>
              </w:rPr>
              <w:t>Fracturing fluid characterization</w:t>
            </w:r>
          </w:p>
          <w:p w14:paraId="2A7470E9" w14:textId="77777777" w:rsidR="002E1C7B" w:rsidRPr="00292CCB" w:rsidRDefault="002E1C7B" w:rsidP="002A5CD7">
            <w:pPr>
              <w:pStyle w:val="ListParagraph"/>
              <w:numPr>
                <w:ilvl w:val="0"/>
                <w:numId w:val="26"/>
              </w:numPr>
              <w:contextualSpacing/>
              <w:jc w:val="both"/>
              <w:rPr>
                <w:bCs/>
                <w:sz w:val="22"/>
                <w:szCs w:val="22"/>
              </w:rPr>
            </w:pPr>
            <w:r w:rsidRPr="00292CCB">
              <w:rPr>
                <w:sz w:val="22"/>
                <w:szCs w:val="22"/>
              </w:rPr>
              <w:t>Characterization basics</w:t>
            </w:r>
          </w:p>
          <w:p w14:paraId="501C59A9" w14:textId="77777777" w:rsidR="002E1C7B" w:rsidRPr="00292CCB" w:rsidRDefault="002E1C7B" w:rsidP="002A5CD7">
            <w:pPr>
              <w:pStyle w:val="ListParagraph"/>
              <w:numPr>
                <w:ilvl w:val="0"/>
                <w:numId w:val="26"/>
              </w:numPr>
              <w:contextualSpacing/>
              <w:jc w:val="both"/>
              <w:rPr>
                <w:bCs/>
                <w:sz w:val="22"/>
                <w:szCs w:val="22"/>
              </w:rPr>
            </w:pPr>
            <w:r w:rsidRPr="00292CCB">
              <w:rPr>
                <w:sz w:val="22"/>
                <w:szCs w:val="22"/>
              </w:rPr>
              <w:t xml:space="preserve">Rheology </w:t>
            </w:r>
          </w:p>
          <w:p w14:paraId="6AA87904" w14:textId="77777777" w:rsidR="002E1C7B" w:rsidRPr="00292CCB" w:rsidRDefault="002E1C7B" w:rsidP="002A5CD7">
            <w:pPr>
              <w:pStyle w:val="ListParagraph"/>
              <w:numPr>
                <w:ilvl w:val="0"/>
                <w:numId w:val="26"/>
              </w:numPr>
              <w:contextualSpacing/>
              <w:jc w:val="both"/>
              <w:rPr>
                <w:bCs/>
                <w:sz w:val="22"/>
                <w:szCs w:val="22"/>
              </w:rPr>
            </w:pPr>
            <w:r w:rsidRPr="00292CCB">
              <w:rPr>
                <w:sz w:val="22"/>
                <w:szCs w:val="22"/>
              </w:rPr>
              <w:t>Proppant effects</w:t>
            </w:r>
          </w:p>
          <w:p w14:paraId="5C377960" w14:textId="77777777" w:rsidR="002E1C7B" w:rsidRPr="00292CCB" w:rsidRDefault="002E1C7B" w:rsidP="002A5CD7">
            <w:pPr>
              <w:pStyle w:val="ListParagraph"/>
              <w:numPr>
                <w:ilvl w:val="0"/>
                <w:numId w:val="26"/>
              </w:numPr>
              <w:contextualSpacing/>
              <w:jc w:val="both"/>
              <w:rPr>
                <w:bCs/>
                <w:sz w:val="22"/>
                <w:szCs w:val="22"/>
              </w:rPr>
            </w:pPr>
            <w:r w:rsidRPr="00292CCB">
              <w:rPr>
                <w:sz w:val="22"/>
                <w:szCs w:val="22"/>
              </w:rPr>
              <w:t>Fluid loss</w:t>
            </w:r>
          </w:p>
        </w:tc>
        <w:tc>
          <w:tcPr>
            <w:tcW w:w="2615" w:type="dxa"/>
            <w:vAlign w:val="center"/>
          </w:tcPr>
          <w:p w14:paraId="5738396E" w14:textId="77777777" w:rsidR="00014EA3" w:rsidRPr="00292CCB" w:rsidRDefault="00014EA3" w:rsidP="00014EA3">
            <w:pPr>
              <w:spacing w:after="0" w:line="240" w:lineRule="auto"/>
              <w:rPr>
                <w:rFonts w:ascii="Times New Roman" w:hAnsi="Times New Roman" w:cs="Times New Roman"/>
                <w:lang w:val="en-US"/>
              </w:rPr>
            </w:pPr>
          </w:p>
        </w:tc>
      </w:tr>
      <w:tr w:rsidR="00303EB6" w:rsidRPr="00292CCB" w14:paraId="0620E308" w14:textId="77777777" w:rsidTr="00114E00">
        <w:trPr>
          <w:trHeight w:val="444"/>
        </w:trPr>
        <w:tc>
          <w:tcPr>
            <w:tcW w:w="558" w:type="dxa"/>
            <w:tcBorders>
              <w:right w:val="single" w:sz="4" w:space="0" w:color="auto"/>
            </w:tcBorders>
            <w:vAlign w:val="center"/>
          </w:tcPr>
          <w:p w14:paraId="56854B4B" w14:textId="77777777" w:rsidR="00303EB6" w:rsidRPr="00292CCB" w:rsidRDefault="00303EB6" w:rsidP="00014EA3">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9</w:t>
            </w:r>
          </w:p>
        </w:tc>
        <w:tc>
          <w:tcPr>
            <w:tcW w:w="1385" w:type="dxa"/>
            <w:tcBorders>
              <w:left w:val="single" w:sz="4" w:space="0" w:color="auto"/>
            </w:tcBorders>
            <w:vAlign w:val="center"/>
          </w:tcPr>
          <w:p w14:paraId="52A6710F" w14:textId="77777777" w:rsidR="00303EB6" w:rsidRPr="00292CCB" w:rsidRDefault="00303EB6" w:rsidP="00971EA1">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w:t>
            </w:r>
            <w:r w:rsidR="007017D5">
              <w:rPr>
                <w:rFonts w:ascii="Times New Roman" w:hAnsi="Times New Roman" w:cs="Times New Roman"/>
                <w:lang w:val="en-US"/>
              </w:rPr>
              <w:t>4</w:t>
            </w:r>
            <w:r w:rsidRPr="00292CCB">
              <w:rPr>
                <w:rFonts w:ascii="Times New Roman" w:hAnsi="Times New Roman" w:cs="Times New Roman"/>
                <w:lang w:val="en-US"/>
              </w:rPr>
              <w:t>.</w:t>
            </w:r>
            <w:r w:rsidR="00971EA1" w:rsidRPr="00292CCB">
              <w:rPr>
                <w:rFonts w:ascii="Times New Roman" w:hAnsi="Times New Roman" w:cs="Times New Roman"/>
                <w:lang w:val="en-US"/>
              </w:rPr>
              <w:t>11</w:t>
            </w:r>
            <w:r w:rsidRPr="00292CCB">
              <w:rPr>
                <w:rFonts w:ascii="Times New Roman" w:hAnsi="Times New Roman" w:cs="Times New Roman"/>
                <w:lang w:val="en-US"/>
              </w:rPr>
              <w:t>.16</w:t>
            </w:r>
          </w:p>
        </w:tc>
        <w:tc>
          <w:tcPr>
            <w:tcW w:w="5630" w:type="dxa"/>
            <w:gridSpan w:val="4"/>
          </w:tcPr>
          <w:p w14:paraId="564C2D1B" w14:textId="77777777" w:rsidR="00303EB6" w:rsidRPr="00292CCB" w:rsidRDefault="00303EB6" w:rsidP="005D4126">
            <w:pPr>
              <w:pStyle w:val="ListParagraph"/>
              <w:contextualSpacing/>
              <w:jc w:val="both"/>
              <w:rPr>
                <w:sz w:val="22"/>
                <w:szCs w:val="22"/>
              </w:rPr>
            </w:pPr>
            <w:r w:rsidRPr="00292CCB">
              <w:rPr>
                <w:b/>
                <w:bCs/>
                <w:sz w:val="22"/>
                <w:szCs w:val="22"/>
              </w:rPr>
              <w:t>Midterm Exam</w:t>
            </w:r>
          </w:p>
        </w:tc>
        <w:tc>
          <w:tcPr>
            <w:tcW w:w="2615" w:type="dxa"/>
            <w:vAlign w:val="center"/>
          </w:tcPr>
          <w:p w14:paraId="436B4AC9" w14:textId="77777777" w:rsidR="00303EB6" w:rsidRPr="00292CCB" w:rsidRDefault="00303EB6" w:rsidP="00014EA3">
            <w:pPr>
              <w:spacing w:after="0" w:line="240" w:lineRule="auto"/>
              <w:rPr>
                <w:rFonts w:ascii="Times New Roman" w:hAnsi="Times New Roman" w:cs="Times New Roman"/>
                <w:lang w:val="en-US"/>
              </w:rPr>
            </w:pPr>
          </w:p>
        </w:tc>
      </w:tr>
      <w:tr w:rsidR="00303EB6" w:rsidRPr="00292CCB" w14:paraId="6F2995A6" w14:textId="77777777" w:rsidTr="009401E9">
        <w:tc>
          <w:tcPr>
            <w:tcW w:w="558" w:type="dxa"/>
            <w:tcBorders>
              <w:right w:val="single" w:sz="4" w:space="0" w:color="auto"/>
            </w:tcBorders>
            <w:vAlign w:val="center"/>
          </w:tcPr>
          <w:p w14:paraId="36B24D80" w14:textId="77777777" w:rsidR="00303EB6" w:rsidRPr="00292CCB" w:rsidRDefault="00303EB6" w:rsidP="00303EB6">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10</w:t>
            </w:r>
          </w:p>
        </w:tc>
        <w:tc>
          <w:tcPr>
            <w:tcW w:w="1385" w:type="dxa"/>
            <w:tcBorders>
              <w:left w:val="single" w:sz="4" w:space="0" w:color="auto"/>
            </w:tcBorders>
            <w:vAlign w:val="center"/>
          </w:tcPr>
          <w:p w14:paraId="7153E5B0" w14:textId="77777777" w:rsidR="00303EB6" w:rsidRPr="00292CCB" w:rsidRDefault="007017D5" w:rsidP="00971EA1">
            <w:pPr>
              <w:spacing w:after="0" w:line="240" w:lineRule="auto"/>
              <w:jc w:val="center"/>
              <w:rPr>
                <w:rFonts w:ascii="Times New Roman" w:hAnsi="Times New Roman" w:cs="Times New Roman"/>
                <w:lang w:val="en-US"/>
              </w:rPr>
            </w:pPr>
            <w:r>
              <w:rPr>
                <w:rFonts w:ascii="Times New Roman" w:hAnsi="Times New Roman" w:cs="Times New Roman"/>
                <w:lang w:val="en-US"/>
              </w:rPr>
              <w:t>21</w:t>
            </w:r>
            <w:r w:rsidR="00303EB6" w:rsidRPr="00292CCB">
              <w:rPr>
                <w:rFonts w:ascii="Times New Roman" w:hAnsi="Times New Roman" w:cs="Times New Roman"/>
                <w:lang w:val="en-US"/>
              </w:rPr>
              <w:t>.</w:t>
            </w:r>
            <w:r w:rsidR="00971EA1" w:rsidRPr="00292CCB">
              <w:rPr>
                <w:rFonts w:ascii="Times New Roman" w:hAnsi="Times New Roman" w:cs="Times New Roman"/>
                <w:lang w:val="en-US"/>
              </w:rPr>
              <w:t>11</w:t>
            </w:r>
            <w:r w:rsidR="00303EB6" w:rsidRPr="00292CCB">
              <w:rPr>
                <w:rFonts w:ascii="Times New Roman" w:hAnsi="Times New Roman" w:cs="Times New Roman"/>
                <w:lang w:val="en-US"/>
              </w:rPr>
              <w:t>.16</w:t>
            </w:r>
          </w:p>
        </w:tc>
        <w:tc>
          <w:tcPr>
            <w:tcW w:w="5630" w:type="dxa"/>
            <w:gridSpan w:val="4"/>
            <w:vAlign w:val="center"/>
          </w:tcPr>
          <w:p w14:paraId="3A9F8800" w14:textId="77777777" w:rsidR="004B718D" w:rsidRPr="00292CCB" w:rsidRDefault="004B718D" w:rsidP="00303EB6">
            <w:pPr>
              <w:autoSpaceDE w:val="0"/>
              <w:autoSpaceDN w:val="0"/>
              <w:adjustRightInd w:val="0"/>
              <w:rPr>
                <w:rFonts w:ascii="Times New Roman" w:hAnsi="Times New Roman" w:cs="Times New Roman"/>
                <w:lang w:val="en-US"/>
              </w:rPr>
            </w:pPr>
            <w:r w:rsidRPr="00292CCB">
              <w:rPr>
                <w:rFonts w:ascii="Times New Roman" w:hAnsi="Times New Roman" w:cs="Times New Roman"/>
                <w:lang w:val="en-US"/>
              </w:rPr>
              <w:t>Introduction to Matrix Treatments</w:t>
            </w:r>
          </w:p>
          <w:p w14:paraId="1531339B" w14:textId="77777777" w:rsidR="003C3209" w:rsidRPr="00292CCB" w:rsidRDefault="004B718D" w:rsidP="003C3209">
            <w:pPr>
              <w:pStyle w:val="ListParagraph"/>
              <w:numPr>
                <w:ilvl w:val="0"/>
                <w:numId w:val="27"/>
              </w:numPr>
              <w:autoSpaceDE w:val="0"/>
              <w:autoSpaceDN w:val="0"/>
              <w:adjustRightInd w:val="0"/>
              <w:rPr>
                <w:color w:val="000000"/>
                <w:sz w:val="22"/>
                <w:szCs w:val="22"/>
              </w:rPr>
            </w:pPr>
            <w:r w:rsidRPr="00292CCB">
              <w:rPr>
                <w:color w:val="000000"/>
                <w:sz w:val="22"/>
                <w:szCs w:val="22"/>
              </w:rPr>
              <w:t>Introduction</w:t>
            </w:r>
          </w:p>
          <w:p w14:paraId="1B957F5A" w14:textId="77777777" w:rsidR="004B718D" w:rsidRPr="00292CCB" w:rsidRDefault="004B718D" w:rsidP="003C3209">
            <w:pPr>
              <w:pStyle w:val="ListParagraph"/>
              <w:numPr>
                <w:ilvl w:val="0"/>
                <w:numId w:val="27"/>
              </w:numPr>
              <w:autoSpaceDE w:val="0"/>
              <w:autoSpaceDN w:val="0"/>
              <w:adjustRightInd w:val="0"/>
              <w:rPr>
                <w:color w:val="000000"/>
                <w:sz w:val="22"/>
                <w:szCs w:val="22"/>
              </w:rPr>
            </w:pPr>
            <w:r w:rsidRPr="00292CCB">
              <w:rPr>
                <w:color w:val="000000"/>
                <w:sz w:val="22"/>
                <w:szCs w:val="22"/>
              </w:rPr>
              <w:t>Candidate Selection</w:t>
            </w:r>
          </w:p>
          <w:p w14:paraId="51436275" w14:textId="77777777" w:rsidR="004B718D" w:rsidRPr="00292CCB" w:rsidRDefault="004B718D" w:rsidP="003C3209">
            <w:pPr>
              <w:pStyle w:val="ListParagraph"/>
              <w:numPr>
                <w:ilvl w:val="0"/>
                <w:numId w:val="27"/>
              </w:numPr>
              <w:autoSpaceDE w:val="0"/>
              <w:autoSpaceDN w:val="0"/>
              <w:adjustRightInd w:val="0"/>
              <w:rPr>
                <w:color w:val="000000"/>
                <w:sz w:val="22"/>
                <w:szCs w:val="22"/>
              </w:rPr>
            </w:pPr>
            <w:r w:rsidRPr="00292CCB">
              <w:rPr>
                <w:color w:val="000000"/>
                <w:sz w:val="22"/>
                <w:szCs w:val="22"/>
              </w:rPr>
              <w:t>Formation damage characterization</w:t>
            </w:r>
          </w:p>
          <w:p w14:paraId="2124F647" w14:textId="77777777" w:rsidR="004B718D" w:rsidRPr="00292CCB" w:rsidRDefault="004B718D" w:rsidP="003C3209">
            <w:pPr>
              <w:pStyle w:val="ListParagraph"/>
              <w:numPr>
                <w:ilvl w:val="0"/>
                <w:numId w:val="27"/>
              </w:numPr>
              <w:autoSpaceDE w:val="0"/>
              <w:autoSpaceDN w:val="0"/>
              <w:adjustRightInd w:val="0"/>
              <w:rPr>
                <w:color w:val="000000"/>
                <w:sz w:val="22"/>
                <w:szCs w:val="22"/>
              </w:rPr>
            </w:pPr>
            <w:r w:rsidRPr="00292CCB">
              <w:rPr>
                <w:color w:val="000000"/>
                <w:sz w:val="22"/>
                <w:szCs w:val="22"/>
              </w:rPr>
              <w:t>Stimulation technique</w:t>
            </w:r>
          </w:p>
          <w:p w14:paraId="2208B81E" w14:textId="77777777" w:rsidR="004B718D" w:rsidRPr="00292CCB" w:rsidRDefault="004B718D" w:rsidP="003C3209">
            <w:pPr>
              <w:pStyle w:val="ListParagraph"/>
              <w:numPr>
                <w:ilvl w:val="0"/>
                <w:numId w:val="27"/>
              </w:numPr>
              <w:autoSpaceDE w:val="0"/>
              <w:autoSpaceDN w:val="0"/>
              <w:adjustRightInd w:val="0"/>
              <w:rPr>
                <w:color w:val="000000"/>
                <w:sz w:val="22"/>
                <w:szCs w:val="22"/>
              </w:rPr>
            </w:pPr>
            <w:r w:rsidRPr="00292CCB">
              <w:rPr>
                <w:color w:val="000000"/>
                <w:sz w:val="22"/>
                <w:szCs w:val="22"/>
              </w:rPr>
              <w:t>Treatment design</w:t>
            </w:r>
          </w:p>
          <w:p w14:paraId="438C24D3" w14:textId="77777777" w:rsidR="004B718D" w:rsidRPr="00292CCB" w:rsidRDefault="004B718D" w:rsidP="003C3209">
            <w:pPr>
              <w:pStyle w:val="ListParagraph"/>
              <w:numPr>
                <w:ilvl w:val="0"/>
                <w:numId w:val="27"/>
              </w:numPr>
              <w:autoSpaceDE w:val="0"/>
              <w:autoSpaceDN w:val="0"/>
              <w:adjustRightInd w:val="0"/>
              <w:rPr>
                <w:color w:val="000000"/>
                <w:sz w:val="22"/>
                <w:szCs w:val="22"/>
              </w:rPr>
            </w:pPr>
            <w:r w:rsidRPr="00292CCB">
              <w:rPr>
                <w:color w:val="000000"/>
                <w:sz w:val="22"/>
                <w:szCs w:val="22"/>
              </w:rPr>
              <w:t>Treatment evaluation</w:t>
            </w:r>
          </w:p>
        </w:tc>
        <w:tc>
          <w:tcPr>
            <w:tcW w:w="2615" w:type="dxa"/>
            <w:vAlign w:val="center"/>
          </w:tcPr>
          <w:p w14:paraId="726D88E4" w14:textId="77777777" w:rsidR="00303EB6" w:rsidRPr="00292CCB" w:rsidRDefault="00303EB6" w:rsidP="00303EB6">
            <w:pPr>
              <w:spacing w:after="0" w:line="240" w:lineRule="auto"/>
              <w:rPr>
                <w:rFonts w:ascii="Times New Roman" w:hAnsi="Times New Roman" w:cs="Times New Roman"/>
                <w:lang w:val="en-US"/>
              </w:rPr>
            </w:pPr>
          </w:p>
        </w:tc>
      </w:tr>
      <w:tr w:rsidR="00303EB6" w:rsidRPr="00292CCB" w14:paraId="08A7AEDE" w14:textId="77777777" w:rsidTr="00114E00">
        <w:trPr>
          <w:trHeight w:val="516"/>
        </w:trPr>
        <w:tc>
          <w:tcPr>
            <w:tcW w:w="558" w:type="dxa"/>
            <w:tcBorders>
              <w:right w:val="single" w:sz="4" w:space="0" w:color="auto"/>
            </w:tcBorders>
            <w:vAlign w:val="center"/>
          </w:tcPr>
          <w:p w14:paraId="295F0734" w14:textId="77777777" w:rsidR="00303EB6" w:rsidRPr="00292CCB" w:rsidRDefault="00303EB6" w:rsidP="00303EB6">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11</w:t>
            </w:r>
          </w:p>
        </w:tc>
        <w:tc>
          <w:tcPr>
            <w:tcW w:w="1385" w:type="dxa"/>
            <w:tcBorders>
              <w:left w:val="single" w:sz="4" w:space="0" w:color="auto"/>
            </w:tcBorders>
            <w:vAlign w:val="center"/>
          </w:tcPr>
          <w:p w14:paraId="3DA42025" w14:textId="77777777" w:rsidR="00303EB6" w:rsidRPr="00292CCB" w:rsidRDefault="00303EB6" w:rsidP="00971EA1">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2</w:t>
            </w:r>
            <w:r w:rsidR="007017D5">
              <w:rPr>
                <w:rFonts w:ascii="Times New Roman" w:hAnsi="Times New Roman" w:cs="Times New Roman"/>
                <w:lang w:val="en-US"/>
              </w:rPr>
              <w:t>8</w:t>
            </w:r>
            <w:r w:rsidRPr="00292CCB">
              <w:rPr>
                <w:rFonts w:ascii="Times New Roman" w:hAnsi="Times New Roman" w:cs="Times New Roman"/>
                <w:lang w:val="en-US"/>
              </w:rPr>
              <w:t>.</w:t>
            </w:r>
            <w:r w:rsidR="00971EA1" w:rsidRPr="00292CCB">
              <w:rPr>
                <w:rFonts w:ascii="Times New Roman" w:hAnsi="Times New Roman" w:cs="Times New Roman"/>
                <w:lang w:val="en-US"/>
              </w:rPr>
              <w:t>11</w:t>
            </w:r>
            <w:r w:rsidRPr="00292CCB">
              <w:rPr>
                <w:rFonts w:ascii="Times New Roman" w:hAnsi="Times New Roman" w:cs="Times New Roman"/>
                <w:lang w:val="en-US"/>
              </w:rPr>
              <w:t>.16</w:t>
            </w:r>
          </w:p>
        </w:tc>
        <w:tc>
          <w:tcPr>
            <w:tcW w:w="5630" w:type="dxa"/>
            <w:gridSpan w:val="4"/>
            <w:vAlign w:val="center"/>
          </w:tcPr>
          <w:p w14:paraId="5C720581" w14:textId="77777777" w:rsidR="00303EB6" w:rsidRPr="00292CCB" w:rsidRDefault="004B718D" w:rsidP="00303EB6">
            <w:pPr>
              <w:autoSpaceDE w:val="0"/>
              <w:autoSpaceDN w:val="0"/>
              <w:adjustRightInd w:val="0"/>
              <w:rPr>
                <w:rFonts w:ascii="Times New Roman" w:hAnsi="Times New Roman" w:cs="Times New Roman"/>
                <w:bCs/>
                <w:lang w:val="en-US"/>
              </w:rPr>
            </w:pPr>
            <w:r w:rsidRPr="00292CCB">
              <w:rPr>
                <w:rFonts w:ascii="Times New Roman" w:hAnsi="Times New Roman" w:cs="Times New Roman"/>
                <w:lang w:val="en-US"/>
              </w:rPr>
              <w:t>Formation Damage : Origin , Diagnosis and Treatment Strategy</w:t>
            </w:r>
          </w:p>
          <w:p w14:paraId="1D4A0C71" w14:textId="77777777" w:rsidR="004B718D" w:rsidRPr="00292CCB" w:rsidRDefault="004B718D" w:rsidP="004B718D">
            <w:pPr>
              <w:pStyle w:val="ListParagraph"/>
              <w:numPr>
                <w:ilvl w:val="0"/>
                <w:numId w:val="30"/>
              </w:numPr>
              <w:autoSpaceDE w:val="0"/>
              <w:autoSpaceDN w:val="0"/>
              <w:adjustRightInd w:val="0"/>
              <w:rPr>
                <w:color w:val="000000"/>
                <w:sz w:val="22"/>
                <w:szCs w:val="22"/>
              </w:rPr>
            </w:pPr>
            <w:r w:rsidRPr="00292CCB">
              <w:rPr>
                <w:color w:val="000000"/>
                <w:sz w:val="22"/>
                <w:szCs w:val="22"/>
              </w:rPr>
              <w:t xml:space="preserve">Introduction </w:t>
            </w:r>
          </w:p>
          <w:p w14:paraId="3CCC1814" w14:textId="77777777" w:rsidR="004B718D" w:rsidRPr="00292CCB" w:rsidRDefault="004B718D" w:rsidP="004B718D">
            <w:pPr>
              <w:pStyle w:val="ListParagraph"/>
              <w:numPr>
                <w:ilvl w:val="0"/>
                <w:numId w:val="30"/>
              </w:numPr>
              <w:autoSpaceDE w:val="0"/>
              <w:autoSpaceDN w:val="0"/>
              <w:adjustRightInd w:val="0"/>
              <w:rPr>
                <w:color w:val="000000"/>
                <w:sz w:val="22"/>
                <w:szCs w:val="22"/>
              </w:rPr>
            </w:pPr>
            <w:r w:rsidRPr="00292CCB">
              <w:rPr>
                <w:color w:val="000000"/>
                <w:sz w:val="22"/>
                <w:szCs w:val="22"/>
              </w:rPr>
              <w:t>Damage characterization</w:t>
            </w:r>
          </w:p>
          <w:p w14:paraId="7CC4869C" w14:textId="77777777" w:rsidR="004B718D" w:rsidRPr="00292CCB" w:rsidRDefault="004B718D" w:rsidP="004B718D">
            <w:pPr>
              <w:pStyle w:val="ListParagraph"/>
              <w:numPr>
                <w:ilvl w:val="0"/>
                <w:numId w:val="30"/>
              </w:numPr>
              <w:autoSpaceDE w:val="0"/>
              <w:autoSpaceDN w:val="0"/>
              <w:adjustRightInd w:val="0"/>
              <w:rPr>
                <w:color w:val="000000"/>
                <w:sz w:val="22"/>
                <w:szCs w:val="22"/>
              </w:rPr>
            </w:pPr>
            <w:r w:rsidRPr="00292CCB">
              <w:rPr>
                <w:color w:val="000000"/>
                <w:sz w:val="22"/>
                <w:szCs w:val="22"/>
              </w:rPr>
              <w:t>Formation damage descriptions</w:t>
            </w:r>
          </w:p>
          <w:p w14:paraId="1A6D1C97" w14:textId="77777777" w:rsidR="004B718D" w:rsidRPr="00292CCB" w:rsidRDefault="004B718D" w:rsidP="004B718D">
            <w:pPr>
              <w:pStyle w:val="ListParagraph"/>
              <w:numPr>
                <w:ilvl w:val="0"/>
                <w:numId w:val="30"/>
              </w:numPr>
              <w:autoSpaceDE w:val="0"/>
              <w:autoSpaceDN w:val="0"/>
              <w:adjustRightInd w:val="0"/>
              <w:rPr>
                <w:color w:val="000000"/>
                <w:sz w:val="22"/>
                <w:szCs w:val="22"/>
              </w:rPr>
            </w:pPr>
            <w:r w:rsidRPr="00292CCB">
              <w:rPr>
                <w:color w:val="000000"/>
                <w:sz w:val="22"/>
                <w:szCs w:val="22"/>
              </w:rPr>
              <w:t>Origins of formation damage</w:t>
            </w:r>
          </w:p>
          <w:p w14:paraId="66EE8187" w14:textId="77777777" w:rsidR="00875BF6" w:rsidRPr="00292CCB" w:rsidRDefault="004B718D" w:rsidP="004B718D">
            <w:pPr>
              <w:pStyle w:val="ListParagraph"/>
              <w:numPr>
                <w:ilvl w:val="0"/>
                <w:numId w:val="30"/>
              </w:numPr>
              <w:autoSpaceDE w:val="0"/>
              <w:autoSpaceDN w:val="0"/>
              <w:adjustRightInd w:val="0"/>
              <w:rPr>
                <w:color w:val="000000"/>
                <w:sz w:val="22"/>
                <w:szCs w:val="22"/>
              </w:rPr>
            </w:pPr>
            <w:r w:rsidRPr="00292CCB">
              <w:rPr>
                <w:color w:val="000000"/>
                <w:sz w:val="22"/>
                <w:szCs w:val="22"/>
              </w:rPr>
              <w:t>Treatment strategies and concerns</w:t>
            </w:r>
          </w:p>
        </w:tc>
        <w:tc>
          <w:tcPr>
            <w:tcW w:w="2615" w:type="dxa"/>
            <w:vAlign w:val="center"/>
          </w:tcPr>
          <w:p w14:paraId="66EC0C7B" w14:textId="77777777" w:rsidR="00303EB6" w:rsidRPr="00292CCB" w:rsidRDefault="00303EB6" w:rsidP="00303EB6">
            <w:pPr>
              <w:spacing w:after="0" w:line="240" w:lineRule="auto"/>
              <w:rPr>
                <w:rFonts w:ascii="Times New Roman" w:hAnsi="Times New Roman" w:cs="Times New Roman"/>
                <w:lang w:val="en-US"/>
              </w:rPr>
            </w:pPr>
          </w:p>
        </w:tc>
      </w:tr>
      <w:tr w:rsidR="00303EB6" w:rsidRPr="00292CCB" w14:paraId="60BAAFED" w14:textId="77777777" w:rsidTr="0088164D">
        <w:trPr>
          <w:trHeight w:val="462"/>
        </w:trPr>
        <w:tc>
          <w:tcPr>
            <w:tcW w:w="558" w:type="dxa"/>
            <w:tcBorders>
              <w:right w:val="single" w:sz="4" w:space="0" w:color="auto"/>
            </w:tcBorders>
            <w:vAlign w:val="center"/>
          </w:tcPr>
          <w:p w14:paraId="23EC2882" w14:textId="77777777" w:rsidR="00303EB6" w:rsidRPr="00292CCB" w:rsidRDefault="00303EB6" w:rsidP="00303EB6">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12</w:t>
            </w:r>
          </w:p>
        </w:tc>
        <w:tc>
          <w:tcPr>
            <w:tcW w:w="1385" w:type="dxa"/>
            <w:tcBorders>
              <w:left w:val="single" w:sz="4" w:space="0" w:color="auto"/>
            </w:tcBorders>
            <w:vAlign w:val="center"/>
          </w:tcPr>
          <w:p w14:paraId="35DABCFF" w14:textId="77777777" w:rsidR="00303EB6" w:rsidRPr="00292CCB" w:rsidRDefault="00303EB6" w:rsidP="00971EA1">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0</w:t>
            </w:r>
            <w:r w:rsidR="007017D5">
              <w:rPr>
                <w:rFonts w:ascii="Times New Roman" w:hAnsi="Times New Roman" w:cs="Times New Roman"/>
                <w:lang w:val="en-US"/>
              </w:rPr>
              <w:t>5</w:t>
            </w:r>
            <w:r w:rsidRPr="00292CCB">
              <w:rPr>
                <w:rFonts w:ascii="Times New Roman" w:hAnsi="Times New Roman" w:cs="Times New Roman"/>
                <w:lang w:val="en-US"/>
              </w:rPr>
              <w:t>.</w:t>
            </w:r>
            <w:r w:rsidR="00971EA1" w:rsidRPr="00292CCB">
              <w:rPr>
                <w:rFonts w:ascii="Times New Roman" w:hAnsi="Times New Roman" w:cs="Times New Roman"/>
                <w:lang w:val="en-US"/>
              </w:rPr>
              <w:t>12</w:t>
            </w:r>
            <w:r w:rsidRPr="00292CCB">
              <w:rPr>
                <w:rFonts w:ascii="Times New Roman" w:hAnsi="Times New Roman" w:cs="Times New Roman"/>
                <w:lang w:val="en-US"/>
              </w:rPr>
              <w:t>.16</w:t>
            </w:r>
          </w:p>
        </w:tc>
        <w:tc>
          <w:tcPr>
            <w:tcW w:w="5630" w:type="dxa"/>
            <w:gridSpan w:val="4"/>
            <w:vAlign w:val="center"/>
          </w:tcPr>
          <w:p w14:paraId="23915E33" w14:textId="77777777" w:rsidR="00303EB6" w:rsidRPr="00292CCB" w:rsidRDefault="00F637F4" w:rsidP="00303EB6">
            <w:pPr>
              <w:autoSpaceDE w:val="0"/>
              <w:autoSpaceDN w:val="0"/>
              <w:adjustRightInd w:val="0"/>
              <w:rPr>
                <w:rFonts w:ascii="Times New Roman" w:hAnsi="Times New Roman" w:cs="Times New Roman"/>
                <w:bCs/>
                <w:lang w:val="en-US"/>
              </w:rPr>
            </w:pPr>
            <w:r w:rsidRPr="00292CCB">
              <w:rPr>
                <w:rFonts w:ascii="Times New Roman" w:hAnsi="Times New Roman" w:cs="Times New Roman"/>
                <w:lang w:val="en-US"/>
              </w:rPr>
              <w:t>Additives in Acidizing Fluids</w:t>
            </w:r>
          </w:p>
          <w:p w14:paraId="1AD7A305" w14:textId="77777777" w:rsidR="00C53622" w:rsidRPr="00292CCB" w:rsidRDefault="003C3826" w:rsidP="00F637F4">
            <w:pPr>
              <w:pStyle w:val="ListParagraph"/>
              <w:numPr>
                <w:ilvl w:val="0"/>
                <w:numId w:val="31"/>
              </w:numPr>
              <w:autoSpaceDE w:val="0"/>
              <w:autoSpaceDN w:val="0"/>
              <w:adjustRightInd w:val="0"/>
              <w:rPr>
                <w:bCs/>
                <w:sz w:val="22"/>
                <w:szCs w:val="22"/>
              </w:rPr>
            </w:pPr>
            <w:r w:rsidRPr="00292CCB">
              <w:rPr>
                <w:sz w:val="22"/>
                <w:szCs w:val="22"/>
              </w:rPr>
              <w:t>Introduction</w:t>
            </w:r>
          </w:p>
          <w:p w14:paraId="5D95BE26" w14:textId="77777777" w:rsidR="003C3826" w:rsidRPr="00292CCB" w:rsidRDefault="003C3826" w:rsidP="00F637F4">
            <w:pPr>
              <w:pStyle w:val="ListParagraph"/>
              <w:numPr>
                <w:ilvl w:val="0"/>
                <w:numId w:val="31"/>
              </w:numPr>
              <w:autoSpaceDE w:val="0"/>
              <w:autoSpaceDN w:val="0"/>
              <w:adjustRightInd w:val="0"/>
              <w:rPr>
                <w:bCs/>
                <w:sz w:val="22"/>
                <w:szCs w:val="22"/>
              </w:rPr>
            </w:pPr>
            <w:r w:rsidRPr="00292CCB">
              <w:rPr>
                <w:sz w:val="22"/>
                <w:szCs w:val="22"/>
              </w:rPr>
              <w:t>Corrosion inhibitors</w:t>
            </w:r>
          </w:p>
          <w:p w14:paraId="54AC8EA5" w14:textId="77777777" w:rsidR="003C3826" w:rsidRPr="00292CCB" w:rsidRDefault="003C3826" w:rsidP="00F637F4">
            <w:pPr>
              <w:pStyle w:val="ListParagraph"/>
              <w:numPr>
                <w:ilvl w:val="0"/>
                <w:numId w:val="31"/>
              </w:numPr>
              <w:autoSpaceDE w:val="0"/>
              <w:autoSpaceDN w:val="0"/>
              <w:adjustRightInd w:val="0"/>
              <w:rPr>
                <w:bCs/>
                <w:sz w:val="22"/>
                <w:szCs w:val="22"/>
              </w:rPr>
            </w:pPr>
            <w:r w:rsidRPr="00292CCB">
              <w:rPr>
                <w:sz w:val="22"/>
                <w:szCs w:val="22"/>
              </w:rPr>
              <w:t>Surfactants</w:t>
            </w:r>
          </w:p>
          <w:p w14:paraId="7AE93DC8" w14:textId="77777777" w:rsidR="003C3826" w:rsidRPr="00292CCB" w:rsidRDefault="003C3826" w:rsidP="00F637F4">
            <w:pPr>
              <w:pStyle w:val="ListParagraph"/>
              <w:numPr>
                <w:ilvl w:val="0"/>
                <w:numId w:val="31"/>
              </w:numPr>
              <w:autoSpaceDE w:val="0"/>
              <w:autoSpaceDN w:val="0"/>
              <w:adjustRightInd w:val="0"/>
              <w:rPr>
                <w:bCs/>
                <w:sz w:val="22"/>
                <w:szCs w:val="22"/>
              </w:rPr>
            </w:pPr>
            <w:r w:rsidRPr="00292CCB">
              <w:rPr>
                <w:sz w:val="22"/>
                <w:szCs w:val="22"/>
              </w:rPr>
              <w:t>Iron control additives</w:t>
            </w:r>
          </w:p>
          <w:p w14:paraId="60F42CCC" w14:textId="77777777" w:rsidR="003C3826" w:rsidRPr="00292CCB" w:rsidRDefault="003C3826" w:rsidP="00F637F4">
            <w:pPr>
              <w:pStyle w:val="ListParagraph"/>
              <w:numPr>
                <w:ilvl w:val="0"/>
                <w:numId w:val="31"/>
              </w:numPr>
              <w:autoSpaceDE w:val="0"/>
              <w:autoSpaceDN w:val="0"/>
              <w:adjustRightInd w:val="0"/>
              <w:rPr>
                <w:bCs/>
                <w:sz w:val="22"/>
                <w:szCs w:val="22"/>
              </w:rPr>
            </w:pPr>
            <w:r w:rsidRPr="00292CCB">
              <w:rPr>
                <w:sz w:val="22"/>
                <w:szCs w:val="22"/>
              </w:rPr>
              <w:t>Alcohols</w:t>
            </w:r>
          </w:p>
          <w:p w14:paraId="126773CA" w14:textId="77777777" w:rsidR="003C3826" w:rsidRPr="00292CCB" w:rsidRDefault="003C3826" w:rsidP="003C3826">
            <w:pPr>
              <w:pStyle w:val="ListParagraph"/>
              <w:numPr>
                <w:ilvl w:val="0"/>
                <w:numId w:val="31"/>
              </w:numPr>
              <w:autoSpaceDE w:val="0"/>
              <w:autoSpaceDN w:val="0"/>
              <w:adjustRightInd w:val="0"/>
              <w:rPr>
                <w:bCs/>
                <w:sz w:val="22"/>
                <w:szCs w:val="22"/>
              </w:rPr>
            </w:pPr>
            <w:r w:rsidRPr="00292CCB">
              <w:rPr>
                <w:sz w:val="22"/>
                <w:szCs w:val="22"/>
              </w:rPr>
              <w:t>Acetic acid</w:t>
            </w:r>
          </w:p>
          <w:p w14:paraId="25D1D285" w14:textId="77777777" w:rsidR="003C3826" w:rsidRPr="00292CCB" w:rsidRDefault="003C3826" w:rsidP="003C3826">
            <w:pPr>
              <w:pStyle w:val="ListParagraph"/>
              <w:numPr>
                <w:ilvl w:val="0"/>
                <w:numId w:val="31"/>
              </w:numPr>
              <w:autoSpaceDE w:val="0"/>
              <w:autoSpaceDN w:val="0"/>
              <w:adjustRightInd w:val="0"/>
              <w:rPr>
                <w:bCs/>
                <w:sz w:val="22"/>
                <w:szCs w:val="22"/>
              </w:rPr>
            </w:pPr>
            <w:r w:rsidRPr="00292CCB">
              <w:rPr>
                <w:sz w:val="22"/>
                <w:szCs w:val="22"/>
              </w:rPr>
              <w:t>Organic dispersants</w:t>
            </w:r>
          </w:p>
          <w:p w14:paraId="7D85EC63" w14:textId="77777777" w:rsidR="003C3826" w:rsidRPr="00292CCB" w:rsidRDefault="003C3826" w:rsidP="003C3826">
            <w:pPr>
              <w:pStyle w:val="ListParagraph"/>
              <w:numPr>
                <w:ilvl w:val="0"/>
                <w:numId w:val="31"/>
              </w:numPr>
              <w:autoSpaceDE w:val="0"/>
              <w:autoSpaceDN w:val="0"/>
              <w:adjustRightInd w:val="0"/>
              <w:rPr>
                <w:bCs/>
                <w:sz w:val="22"/>
                <w:szCs w:val="22"/>
              </w:rPr>
            </w:pPr>
            <w:r w:rsidRPr="00292CCB">
              <w:rPr>
                <w:sz w:val="22"/>
                <w:szCs w:val="22"/>
              </w:rPr>
              <w:t>Organic solvents</w:t>
            </w:r>
          </w:p>
          <w:p w14:paraId="15CA9B63" w14:textId="77777777" w:rsidR="003C3826" w:rsidRPr="00292CCB" w:rsidRDefault="003C3826" w:rsidP="003C3826">
            <w:pPr>
              <w:pStyle w:val="ListParagraph"/>
              <w:numPr>
                <w:ilvl w:val="0"/>
                <w:numId w:val="31"/>
              </w:numPr>
              <w:autoSpaceDE w:val="0"/>
              <w:autoSpaceDN w:val="0"/>
              <w:adjustRightInd w:val="0"/>
              <w:rPr>
                <w:bCs/>
                <w:sz w:val="22"/>
                <w:szCs w:val="22"/>
              </w:rPr>
            </w:pPr>
            <w:r w:rsidRPr="00292CCB">
              <w:rPr>
                <w:sz w:val="22"/>
                <w:szCs w:val="22"/>
              </w:rPr>
              <w:t>Additive compatibility</w:t>
            </w:r>
          </w:p>
        </w:tc>
        <w:tc>
          <w:tcPr>
            <w:tcW w:w="2615" w:type="dxa"/>
            <w:vAlign w:val="center"/>
          </w:tcPr>
          <w:p w14:paraId="18B7DD8A" w14:textId="77777777" w:rsidR="00303EB6" w:rsidRPr="00292CCB" w:rsidRDefault="00303EB6" w:rsidP="00303EB6">
            <w:pPr>
              <w:spacing w:after="0" w:line="240" w:lineRule="auto"/>
              <w:rPr>
                <w:rFonts w:ascii="Times New Roman" w:hAnsi="Times New Roman" w:cs="Times New Roman"/>
                <w:lang w:val="en-US"/>
              </w:rPr>
            </w:pPr>
          </w:p>
        </w:tc>
      </w:tr>
      <w:tr w:rsidR="00303EB6" w:rsidRPr="00292CCB" w14:paraId="25DB05C9" w14:textId="77777777" w:rsidTr="0088164D">
        <w:trPr>
          <w:trHeight w:val="579"/>
        </w:trPr>
        <w:tc>
          <w:tcPr>
            <w:tcW w:w="558" w:type="dxa"/>
            <w:tcBorders>
              <w:right w:val="single" w:sz="4" w:space="0" w:color="auto"/>
            </w:tcBorders>
            <w:vAlign w:val="center"/>
          </w:tcPr>
          <w:p w14:paraId="74FC0B29" w14:textId="77777777" w:rsidR="00303EB6" w:rsidRPr="00292CCB" w:rsidRDefault="00303EB6" w:rsidP="00303EB6">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13</w:t>
            </w:r>
          </w:p>
        </w:tc>
        <w:tc>
          <w:tcPr>
            <w:tcW w:w="1385" w:type="dxa"/>
            <w:tcBorders>
              <w:left w:val="single" w:sz="4" w:space="0" w:color="auto"/>
            </w:tcBorders>
            <w:vAlign w:val="center"/>
          </w:tcPr>
          <w:p w14:paraId="04450B99" w14:textId="77777777" w:rsidR="00303EB6" w:rsidRPr="00292CCB" w:rsidRDefault="007017D5" w:rsidP="00971EA1">
            <w:pPr>
              <w:spacing w:after="0" w:line="240" w:lineRule="auto"/>
              <w:jc w:val="center"/>
              <w:rPr>
                <w:rFonts w:ascii="Times New Roman" w:hAnsi="Times New Roman" w:cs="Times New Roman"/>
                <w:lang w:val="en-US"/>
              </w:rPr>
            </w:pPr>
            <w:r>
              <w:rPr>
                <w:rFonts w:ascii="Times New Roman" w:hAnsi="Times New Roman" w:cs="Times New Roman"/>
                <w:lang w:val="en-US"/>
              </w:rPr>
              <w:t>12</w:t>
            </w:r>
            <w:r w:rsidR="00303EB6" w:rsidRPr="00292CCB">
              <w:rPr>
                <w:rFonts w:ascii="Times New Roman" w:hAnsi="Times New Roman" w:cs="Times New Roman"/>
                <w:lang w:val="en-US"/>
              </w:rPr>
              <w:t>.</w:t>
            </w:r>
            <w:r w:rsidR="00971EA1" w:rsidRPr="00292CCB">
              <w:rPr>
                <w:rFonts w:ascii="Times New Roman" w:hAnsi="Times New Roman" w:cs="Times New Roman"/>
                <w:lang w:val="en-US"/>
              </w:rPr>
              <w:t>12</w:t>
            </w:r>
            <w:r w:rsidR="00303EB6" w:rsidRPr="00292CCB">
              <w:rPr>
                <w:rFonts w:ascii="Times New Roman" w:hAnsi="Times New Roman" w:cs="Times New Roman"/>
                <w:lang w:val="en-US"/>
              </w:rPr>
              <w:t>.16</w:t>
            </w:r>
          </w:p>
        </w:tc>
        <w:tc>
          <w:tcPr>
            <w:tcW w:w="5630" w:type="dxa"/>
            <w:gridSpan w:val="4"/>
            <w:vAlign w:val="center"/>
          </w:tcPr>
          <w:p w14:paraId="67DAAF0B" w14:textId="77777777" w:rsidR="00303EB6" w:rsidRPr="00292CCB" w:rsidRDefault="00303EB6" w:rsidP="00303EB6">
            <w:pPr>
              <w:autoSpaceDE w:val="0"/>
              <w:autoSpaceDN w:val="0"/>
              <w:adjustRightInd w:val="0"/>
              <w:rPr>
                <w:rFonts w:ascii="Times New Roman" w:hAnsi="Times New Roman" w:cs="Times New Roman"/>
                <w:color w:val="000000"/>
                <w:lang w:val="en-US"/>
              </w:rPr>
            </w:pPr>
            <w:r w:rsidRPr="00292CCB">
              <w:rPr>
                <w:rFonts w:ascii="Times New Roman" w:hAnsi="Times New Roman" w:cs="Times New Roman"/>
                <w:color w:val="000000"/>
                <w:lang w:val="en-US"/>
              </w:rPr>
              <w:t>Presentation(Project)</w:t>
            </w:r>
          </w:p>
        </w:tc>
        <w:tc>
          <w:tcPr>
            <w:tcW w:w="2615" w:type="dxa"/>
            <w:vAlign w:val="center"/>
          </w:tcPr>
          <w:p w14:paraId="4B7A1741" w14:textId="77777777" w:rsidR="00303EB6" w:rsidRPr="00292CCB" w:rsidRDefault="00303EB6" w:rsidP="00303EB6">
            <w:pPr>
              <w:spacing w:after="0" w:line="240" w:lineRule="auto"/>
              <w:rPr>
                <w:rFonts w:ascii="Times New Roman" w:hAnsi="Times New Roman" w:cs="Times New Roman"/>
                <w:lang w:val="en-US"/>
              </w:rPr>
            </w:pPr>
          </w:p>
        </w:tc>
      </w:tr>
      <w:tr w:rsidR="00303EB6" w:rsidRPr="00292CCB" w14:paraId="6A8465F4" w14:textId="77777777" w:rsidTr="0088164D">
        <w:trPr>
          <w:trHeight w:val="471"/>
        </w:trPr>
        <w:tc>
          <w:tcPr>
            <w:tcW w:w="558" w:type="dxa"/>
            <w:tcBorders>
              <w:right w:val="single" w:sz="4" w:space="0" w:color="auto"/>
            </w:tcBorders>
            <w:vAlign w:val="center"/>
          </w:tcPr>
          <w:p w14:paraId="5E79BC72" w14:textId="77777777" w:rsidR="00303EB6" w:rsidRPr="00292CCB" w:rsidRDefault="00303EB6" w:rsidP="00303EB6">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14</w:t>
            </w:r>
          </w:p>
        </w:tc>
        <w:tc>
          <w:tcPr>
            <w:tcW w:w="1385" w:type="dxa"/>
            <w:tcBorders>
              <w:left w:val="single" w:sz="4" w:space="0" w:color="auto"/>
            </w:tcBorders>
            <w:vAlign w:val="center"/>
          </w:tcPr>
          <w:p w14:paraId="7F3F45BD" w14:textId="77777777" w:rsidR="00303EB6" w:rsidRPr="00292CCB" w:rsidRDefault="007017D5" w:rsidP="00971EA1">
            <w:pPr>
              <w:spacing w:after="0" w:line="240" w:lineRule="auto"/>
              <w:jc w:val="center"/>
              <w:rPr>
                <w:rFonts w:ascii="Times New Roman" w:hAnsi="Times New Roman" w:cs="Times New Roman"/>
                <w:lang w:val="en-US"/>
              </w:rPr>
            </w:pPr>
            <w:r>
              <w:rPr>
                <w:rFonts w:ascii="Times New Roman" w:hAnsi="Times New Roman" w:cs="Times New Roman"/>
                <w:lang w:val="en-US"/>
              </w:rPr>
              <w:t>19</w:t>
            </w:r>
            <w:r w:rsidR="00303EB6" w:rsidRPr="00292CCB">
              <w:rPr>
                <w:rFonts w:ascii="Times New Roman" w:hAnsi="Times New Roman" w:cs="Times New Roman"/>
                <w:lang w:val="en-US"/>
              </w:rPr>
              <w:t>.</w:t>
            </w:r>
            <w:r w:rsidR="00971EA1" w:rsidRPr="00292CCB">
              <w:rPr>
                <w:rFonts w:ascii="Times New Roman" w:hAnsi="Times New Roman" w:cs="Times New Roman"/>
                <w:lang w:val="en-US"/>
              </w:rPr>
              <w:t>12</w:t>
            </w:r>
            <w:r w:rsidR="00303EB6" w:rsidRPr="00292CCB">
              <w:rPr>
                <w:rFonts w:ascii="Times New Roman" w:hAnsi="Times New Roman" w:cs="Times New Roman"/>
                <w:lang w:val="en-US"/>
              </w:rPr>
              <w:t>.16</w:t>
            </w:r>
          </w:p>
        </w:tc>
        <w:tc>
          <w:tcPr>
            <w:tcW w:w="5630" w:type="dxa"/>
            <w:gridSpan w:val="4"/>
            <w:vAlign w:val="center"/>
          </w:tcPr>
          <w:p w14:paraId="39636C2E" w14:textId="77777777" w:rsidR="00226D76" w:rsidRPr="00292CCB" w:rsidRDefault="00D02F36" w:rsidP="00226D76">
            <w:pPr>
              <w:pStyle w:val="ListParagraph"/>
              <w:autoSpaceDE w:val="0"/>
              <w:autoSpaceDN w:val="0"/>
              <w:adjustRightInd w:val="0"/>
              <w:rPr>
                <w:sz w:val="22"/>
                <w:szCs w:val="22"/>
              </w:rPr>
            </w:pPr>
            <w:r w:rsidRPr="00292CCB">
              <w:rPr>
                <w:sz w:val="22"/>
                <w:szCs w:val="22"/>
              </w:rPr>
              <w:t>Fundamentals of Acid Stimulation</w:t>
            </w:r>
          </w:p>
          <w:p w14:paraId="3639F8C1" w14:textId="77777777" w:rsidR="00226D76" w:rsidRPr="00292CCB" w:rsidRDefault="00D02F36" w:rsidP="00303EB6">
            <w:pPr>
              <w:pStyle w:val="ListParagraph"/>
              <w:numPr>
                <w:ilvl w:val="0"/>
                <w:numId w:val="32"/>
              </w:numPr>
              <w:autoSpaceDE w:val="0"/>
              <w:autoSpaceDN w:val="0"/>
              <w:adjustRightInd w:val="0"/>
              <w:rPr>
                <w:bCs/>
                <w:sz w:val="22"/>
                <w:szCs w:val="22"/>
              </w:rPr>
            </w:pPr>
            <w:r w:rsidRPr="00292CCB">
              <w:rPr>
                <w:bCs/>
                <w:sz w:val="22"/>
                <w:szCs w:val="22"/>
              </w:rPr>
              <w:t xml:space="preserve"> Acid mineral interactions</w:t>
            </w:r>
          </w:p>
          <w:p w14:paraId="6908C7FF" w14:textId="77777777" w:rsidR="00A24212" w:rsidRPr="00292CCB" w:rsidRDefault="00A24212" w:rsidP="00A24212">
            <w:pPr>
              <w:pStyle w:val="ListParagraph"/>
              <w:numPr>
                <w:ilvl w:val="0"/>
                <w:numId w:val="32"/>
              </w:numPr>
              <w:autoSpaceDE w:val="0"/>
              <w:autoSpaceDN w:val="0"/>
              <w:adjustRightInd w:val="0"/>
              <w:rPr>
                <w:bCs/>
                <w:sz w:val="22"/>
                <w:szCs w:val="22"/>
              </w:rPr>
            </w:pPr>
            <w:r w:rsidRPr="00292CCB">
              <w:rPr>
                <w:bCs/>
                <w:sz w:val="22"/>
                <w:szCs w:val="22"/>
              </w:rPr>
              <w:t xml:space="preserve">Sandstone acidizing </w:t>
            </w:r>
          </w:p>
          <w:p w14:paraId="10ED7135" w14:textId="77777777" w:rsidR="00D02F36" w:rsidRPr="00292CCB" w:rsidRDefault="00A24212" w:rsidP="00A24212">
            <w:pPr>
              <w:pStyle w:val="ListParagraph"/>
              <w:numPr>
                <w:ilvl w:val="0"/>
                <w:numId w:val="32"/>
              </w:numPr>
              <w:autoSpaceDE w:val="0"/>
              <w:autoSpaceDN w:val="0"/>
              <w:adjustRightInd w:val="0"/>
              <w:rPr>
                <w:bCs/>
                <w:sz w:val="22"/>
                <w:szCs w:val="22"/>
              </w:rPr>
            </w:pPr>
            <w:r w:rsidRPr="00292CCB">
              <w:rPr>
                <w:bCs/>
                <w:sz w:val="22"/>
                <w:szCs w:val="22"/>
              </w:rPr>
              <w:t>C</w:t>
            </w:r>
            <w:r w:rsidR="00D02F36" w:rsidRPr="00292CCB">
              <w:rPr>
                <w:bCs/>
                <w:sz w:val="22"/>
                <w:szCs w:val="22"/>
              </w:rPr>
              <w:t xml:space="preserve">arbonate acidizing </w:t>
            </w:r>
          </w:p>
        </w:tc>
        <w:tc>
          <w:tcPr>
            <w:tcW w:w="2615" w:type="dxa"/>
            <w:vAlign w:val="center"/>
          </w:tcPr>
          <w:p w14:paraId="001CC37E" w14:textId="77777777" w:rsidR="00303EB6" w:rsidRPr="00292CCB" w:rsidRDefault="00303EB6" w:rsidP="00303EB6">
            <w:pPr>
              <w:spacing w:after="0" w:line="240" w:lineRule="auto"/>
              <w:rPr>
                <w:rFonts w:ascii="Times New Roman" w:hAnsi="Times New Roman" w:cs="Times New Roman"/>
                <w:lang w:val="en-US"/>
              </w:rPr>
            </w:pPr>
          </w:p>
        </w:tc>
      </w:tr>
      <w:tr w:rsidR="00303EB6" w:rsidRPr="00292CCB" w14:paraId="32056DAC" w14:textId="77777777" w:rsidTr="0088164D">
        <w:trPr>
          <w:trHeight w:val="507"/>
        </w:trPr>
        <w:tc>
          <w:tcPr>
            <w:tcW w:w="558" w:type="dxa"/>
            <w:tcBorders>
              <w:right w:val="single" w:sz="4" w:space="0" w:color="auto"/>
            </w:tcBorders>
            <w:vAlign w:val="center"/>
          </w:tcPr>
          <w:p w14:paraId="74482FC9" w14:textId="77777777" w:rsidR="00303EB6" w:rsidRPr="00292CCB" w:rsidRDefault="00303EB6" w:rsidP="00303EB6">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15</w:t>
            </w:r>
          </w:p>
        </w:tc>
        <w:tc>
          <w:tcPr>
            <w:tcW w:w="1385" w:type="dxa"/>
            <w:tcBorders>
              <w:left w:val="single" w:sz="4" w:space="0" w:color="auto"/>
            </w:tcBorders>
            <w:vAlign w:val="center"/>
          </w:tcPr>
          <w:p w14:paraId="105E1AB3" w14:textId="77777777" w:rsidR="00303EB6" w:rsidRPr="00292CCB" w:rsidRDefault="00303EB6" w:rsidP="00971EA1">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2</w:t>
            </w:r>
            <w:r w:rsidR="007017D5">
              <w:rPr>
                <w:rFonts w:ascii="Times New Roman" w:hAnsi="Times New Roman" w:cs="Times New Roman"/>
                <w:lang w:val="en-US"/>
              </w:rPr>
              <w:t>6</w:t>
            </w:r>
            <w:r w:rsidRPr="00292CCB">
              <w:rPr>
                <w:rFonts w:ascii="Times New Roman" w:hAnsi="Times New Roman" w:cs="Times New Roman"/>
                <w:lang w:val="en-US"/>
              </w:rPr>
              <w:t>.</w:t>
            </w:r>
            <w:r w:rsidR="00971EA1" w:rsidRPr="00292CCB">
              <w:rPr>
                <w:rFonts w:ascii="Times New Roman" w:hAnsi="Times New Roman" w:cs="Times New Roman"/>
                <w:lang w:val="en-US"/>
              </w:rPr>
              <w:t>12</w:t>
            </w:r>
            <w:r w:rsidRPr="00292CCB">
              <w:rPr>
                <w:rFonts w:ascii="Times New Roman" w:hAnsi="Times New Roman" w:cs="Times New Roman"/>
                <w:lang w:val="en-US"/>
              </w:rPr>
              <w:t>.16</w:t>
            </w:r>
          </w:p>
        </w:tc>
        <w:tc>
          <w:tcPr>
            <w:tcW w:w="5630" w:type="dxa"/>
            <w:gridSpan w:val="4"/>
            <w:vAlign w:val="center"/>
          </w:tcPr>
          <w:p w14:paraId="0532EF11" w14:textId="77777777" w:rsidR="00303EB6" w:rsidRPr="00292CCB" w:rsidRDefault="00EF45F0" w:rsidP="00303EB6">
            <w:pPr>
              <w:pStyle w:val="ListParagraph"/>
              <w:autoSpaceDE w:val="0"/>
              <w:autoSpaceDN w:val="0"/>
              <w:adjustRightInd w:val="0"/>
              <w:rPr>
                <w:color w:val="000000"/>
                <w:sz w:val="22"/>
                <w:szCs w:val="22"/>
              </w:rPr>
            </w:pPr>
            <w:r w:rsidRPr="00292CCB">
              <w:rPr>
                <w:sz w:val="22"/>
                <w:szCs w:val="22"/>
              </w:rPr>
              <w:t>Carbonate and Sandstone Acidizing</w:t>
            </w:r>
          </w:p>
          <w:p w14:paraId="0E0A0ED5" w14:textId="77777777" w:rsidR="00303EB6" w:rsidRPr="00292CCB" w:rsidRDefault="00EF45F0" w:rsidP="00EF45F0">
            <w:pPr>
              <w:pStyle w:val="ListParagraph"/>
              <w:numPr>
                <w:ilvl w:val="0"/>
                <w:numId w:val="34"/>
              </w:numPr>
              <w:autoSpaceDE w:val="0"/>
              <w:autoSpaceDN w:val="0"/>
              <w:adjustRightInd w:val="0"/>
              <w:rPr>
                <w:color w:val="000000"/>
                <w:sz w:val="22"/>
                <w:szCs w:val="22"/>
              </w:rPr>
            </w:pPr>
            <w:r w:rsidRPr="00292CCB">
              <w:rPr>
                <w:sz w:val="22"/>
                <w:szCs w:val="22"/>
              </w:rPr>
              <w:t>Rock and damage characteristics in carbonate formations</w:t>
            </w:r>
          </w:p>
          <w:p w14:paraId="32E7C8F0" w14:textId="77777777" w:rsidR="00EF45F0" w:rsidRPr="00292CCB" w:rsidRDefault="00EF45F0" w:rsidP="00EF45F0">
            <w:pPr>
              <w:pStyle w:val="ListParagraph"/>
              <w:numPr>
                <w:ilvl w:val="0"/>
                <w:numId w:val="34"/>
              </w:numPr>
              <w:autoSpaceDE w:val="0"/>
              <w:autoSpaceDN w:val="0"/>
              <w:adjustRightInd w:val="0"/>
              <w:rPr>
                <w:color w:val="000000"/>
                <w:sz w:val="22"/>
                <w:szCs w:val="22"/>
              </w:rPr>
            </w:pPr>
            <w:r w:rsidRPr="00292CCB">
              <w:rPr>
                <w:sz w:val="22"/>
                <w:szCs w:val="22"/>
              </w:rPr>
              <w:t>Carbonate acidizing with hydrochloric acid</w:t>
            </w:r>
          </w:p>
          <w:p w14:paraId="01146493" w14:textId="77777777" w:rsidR="00EF45F0" w:rsidRPr="00292CCB" w:rsidRDefault="00EF45F0" w:rsidP="00EF45F0">
            <w:pPr>
              <w:pStyle w:val="ListParagraph"/>
              <w:numPr>
                <w:ilvl w:val="0"/>
                <w:numId w:val="34"/>
              </w:numPr>
              <w:autoSpaceDE w:val="0"/>
              <w:autoSpaceDN w:val="0"/>
              <w:adjustRightInd w:val="0"/>
              <w:rPr>
                <w:color w:val="000000"/>
                <w:sz w:val="22"/>
                <w:szCs w:val="22"/>
              </w:rPr>
            </w:pPr>
            <w:r w:rsidRPr="00292CCB">
              <w:rPr>
                <w:bCs/>
                <w:sz w:val="22"/>
                <w:szCs w:val="22"/>
              </w:rPr>
              <w:t xml:space="preserve">Carbonate acidizing  </w:t>
            </w:r>
            <w:r w:rsidRPr="00292CCB">
              <w:rPr>
                <w:sz w:val="22"/>
                <w:szCs w:val="22"/>
              </w:rPr>
              <w:t>treatment design</w:t>
            </w:r>
          </w:p>
          <w:p w14:paraId="06631686" w14:textId="77777777" w:rsidR="00EF45F0" w:rsidRPr="00292CCB" w:rsidRDefault="00EF45F0" w:rsidP="00EF45F0">
            <w:pPr>
              <w:pStyle w:val="ListParagraph"/>
              <w:numPr>
                <w:ilvl w:val="0"/>
                <w:numId w:val="34"/>
              </w:numPr>
              <w:autoSpaceDE w:val="0"/>
              <w:autoSpaceDN w:val="0"/>
              <w:adjustRightInd w:val="0"/>
              <w:rPr>
                <w:color w:val="000000"/>
                <w:sz w:val="22"/>
                <w:szCs w:val="22"/>
              </w:rPr>
            </w:pPr>
            <w:r w:rsidRPr="00292CCB">
              <w:rPr>
                <w:color w:val="000000"/>
                <w:sz w:val="22"/>
                <w:szCs w:val="22"/>
              </w:rPr>
              <w:t>Sandstone acidizing treating fluids</w:t>
            </w:r>
          </w:p>
          <w:p w14:paraId="2263D239" w14:textId="77777777" w:rsidR="00EF45F0" w:rsidRPr="00292CCB" w:rsidRDefault="00EF45F0" w:rsidP="00EF45F0">
            <w:pPr>
              <w:pStyle w:val="ListParagraph"/>
              <w:numPr>
                <w:ilvl w:val="0"/>
                <w:numId w:val="34"/>
              </w:numPr>
              <w:autoSpaceDE w:val="0"/>
              <w:autoSpaceDN w:val="0"/>
              <w:adjustRightInd w:val="0"/>
              <w:rPr>
                <w:color w:val="000000"/>
                <w:sz w:val="22"/>
                <w:szCs w:val="22"/>
              </w:rPr>
            </w:pPr>
            <w:r w:rsidRPr="00292CCB">
              <w:rPr>
                <w:color w:val="000000"/>
                <w:sz w:val="22"/>
                <w:szCs w:val="22"/>
              </w:rPr>
              <w:t>Damage removal mechanisms</w:t>
            </w:r>
          </w:p>
          <w:p w14:paraId="6A8494E0" w14:textId="77777777" w:rsidR="00EF45F0" w:rsidRPr="00292CCB" w:rsidRDefault="00EF45F0" w:rsidP="00EF45F0">
            <w:pPr>
              <w:pStyle w:val="ListParagraph"/>
              <w:numPr>
                <w:ilvl w:val="0"/>
                <w:numId w:val="34"/>
              </w:numPr>
              <w:autoSpaceDE w:val="0"/>
              <w:autoSpaceDN w:val="0"/>
              <w:adjustRightInd w:val="0"/>
              <w:rPr>
                <w:color w:val="000000"/>
                <w:sz w:val="22"/>
                <w:szCs w:val="22"/>
              </w:rPr>
            </w:pPr>
            <w:r w:rsidRPr="00292CCB">
              <w:rPr>
                <w:color w:val="000000"/>
                <w:sz w:val="22"/>
                <w:szCs w:val="22"/>
              </w:rPr>
              <w:t>Acid treatment design considerations</w:t>
            </w:r>
          </w:p>
          <w:p w14:paraId="7B5050D1" w14:textId="77777777" w:rsidR="00EF45F0" w:rsidRPr="00292CCB" w:rsidRDefault="00EF45F0" w:rsidP="00EF45F0">
            <w:pPr>
              <w:pStyle w:val="ListParagraph"/>
              <w:numPr>
                <w:ilvl w:val="0"/>
                <w:numId w:val="34"/>
              </w:numPr>
              <w:autoSpaceDE w:val="0"/>
              <w:autoSpaceDN w:val="0"/>
              <w:adjustRightInd w:val="0"/>
              <w:rPr>
                <w:color w:val="000000"/>
                <w:sz w:val="22"/>
                <w:szCs w:val="22"/>
              </w:rPr>
            </w:pPr>
            <w:r w:rsidRPr="00292CCB">
              <w:rPr>
                <w:color w:val="000000"/>
                <w:sz w:val="22"/>
                <w:szCs w:val="22"/>
              </w:rPr>
              <w:t>Matrix acidizing design guidelines</w:t>
            </w:r>
          </w:p>
          <w:p w14:paraId="5339589D" w14:textId="77777777" w:rsidR="00EF45F0" w:rsidRPr="00292CCB" w:rsidRDefault="00EF45F0" w:rsidP="00EF45F0">
            <w:pPr>
              <w:pStyle w:val="ListParagraph"/>
              <w:numPr>
                <w:ilvl w:val="0"/>
                <w:numId w:val="34"/>
              </w:numPr>
              <w:autoSpaceDE w:val="0"/>
              <w:autoSpaceDN w:val="0"/>
              <w:adjustRightInd w:val="0"/>
              <w:rPr>
                <w:color w:val="000000"/>
                <w:sz w:val="22"/>
                <w:szCs w:val="22"/>
              </w:rPr>
            </w:pPr>
            <w:r w:rsidRPr="00292CCB">
              <w:rPr>
                <w:color w:val="000000"/>
                <w:sz w:val="22"/>
                <w:szCs w:val="22"/>
              </w:rPr>
              <w:t>Acid treatment evaluation</w:t>
            </w:r>
          </w:p>
        </w:tc>
        <w:tc>
          <w:tcPr>
            <w:tcW w:w="2615" w:type="dxa"/>
            <w:vAlign w:val="center"/>
          </w:tcPr>
          <w:p w14:paraId="5A094E15" w14:textId="77777777" w:rsidR="00303EB6" w:rsidRPr="00292CCB" w:rsidRDefault="00303EB6" w:rsidP="00303EB6">
            <w:pPr>
              <w:spacing w:after="0" w:line="240" w:lineRule="auto"/>
              <w:rPr>
                <w:rFonts w:ascii="Times New Roman" w:hAnsi="Times New Roman" w:cs="Times New Roman"/>
                <w:lang w:val="en-US"/>
              </w:rPr>
            </w:pPr>
          </w:p>
        </w:tc>
      </w:tr>
      <w:tr w:rsidR="00303EB6" w:rsidRPr="00292CCB" w14:paraId="7FA69FE0" w14:textId="77777777" w:rsidTr="009401E9">
        <w:tc>
          <w:tcPr>
            <w:tcW w:w="558" w:type="dxa"/>
            <w:tcBorders>
              <w:right w:val="single" w:sz="4" w:space="0" w:color="auto"/>
            </w:tcBorders>
            <w:vAlign w:val="center"/>
          </w:tcPr>
          <w:p w14:paraId="154D247F" w14:textId="77777777" w:rsidR="00303EB6" w:rsidRPr="00292CCB" w:rsidRDefault="00303EB6" w:rsidP="00303EB6">
            <w:pPr>
              <w:spacing w:after="0" w:line="240" w:lineRule="auto"/>
              <w:jc w:val="center"/>
              <w:rPr>
                <w:rFonts w:ascii="Times New Roman" w:hAnsi="Times New Roman" w:cs="Times New Roman"/>
                <w:lang w:val="en-US"/>
              </w:rPr>
            </w:pPr>
          </w:p>
        </w:tc>
        <w:tc>
          <w:tcPr>
            <w:tcW w:w="1385" w:type="dxa"/>
            <w:tcBorders>
              <w:left w:val="single" w:sz="4" w:space="0" w:color="auto"/>
            </w:tcBorders>
            <w:vAlign w:val="center"/>
          </w:tcPr>
          <w:p w14:paraId="4B7DDAC7" w14:textId="77777777" w:rsidR="00303EB6" w:rsidRPr="00292CCB" w:rsidRDefault="00303EB6" w:rsidP="00303EB6">
            <w:pPr>
              <w:spacing w:after="0" w:line="240" w:lineRule="auto"/>
              <w:jc w:val="center"/>
              <w:rPr>
                <w:rFonts w:ascii="Times New Roman" w:hAnsi="Times New Roman" w:cs="Times New Roman"/>
                <w:lang w:val="en-US"/>
              </w:rPr>
            </w:pPr>
          </w:p>
        </w:tc>
        <w:tc>
          <w:tcPr>
            <w:tcW w:w="5630" w:type="dxa"/>
            <w:gridSpan w:val="4"/>
            <w:vAlign w:val="center"/>
          </w:tcPr>
          <w:p w14:paraId="363ED870" w14:textId="77777777" w:rsidR="00303EB6" w:rsidRPr="00292CCB" w:rsidRDefault="00303EB6" w:rsidP="00303EB6">
            <w:pPr>
              <w:spacing w:after="0" w:line="240" w:lineRule="auto"/>
              <w:rPr>
                <w:rFonts w:ascii="Times New Roman" w:hAnsi="Times New Roman" w:cs="Times New Roman"/>
                <w:lang w:val="en-US"/>
              </w:rPr>
            </w:pPr>
            <w:r w:rsidRPr="00292CCB">
              <w:rPr>
                <w:rFonts w:ascii="Times New Roman" w:hAnsi="Times New Roman" w:cs="Times New Roman"/>
                <w:b/>
                <w:bCs/>
                <w:lang w:val="en-US"/>
              </w:rPr>
              <w:t>Final Exam</w:t>
            </w:r>
          </w:p>
        </w:tc>
        <w:tc>
          <w:tcPr>
            <w:tcW w:w="2615" w:type="dxa"/>
            <w:vAlign w:val="center"/>
          </w:tcPr>
          <w:p w14:paraId="240219DB" w14:textId="77777777" w:rsidR="00303EB6" w:rsidRPr="00292CCB" w:rsidRDefault="00303EB6" w:rsidP="00303EB6">
            <w:pPr>
              <w:spacing w:after="0" w:line="240" w:lineRule="auto"/>
              <w:rPr>
                <w:rFonts w:ascii="Times New Roman" w:hAnsi="Times New Roman" w:cs="Times New Roman"/>
                <w:lang w:val="en-US"/>
              </w:rPr>
            </w:pPr>
          </w:p>
        </w:tc>
      </w:tr>
      <w:tr w:rsidR="00303EB6" w:rsidRPr="00292CCB" w14:paraId="6DFD8E09" w14:textId="77777777" w:rsidTr="009401E9">
        <w:tc>
          <w:tcPr>
            <w:tcW w:w="558" w:type="dxa"/>
            <w:tcBorders>
              <w:right w:val="single" w:sz="4" w:space="0" w:color="auto"/>
            </w:tcBorders>
            <w:vAlign w:val="center"/>
          </w:tcPr>
          <w:p w14:paraId="365052DB" w14:textId="77777777" w:rsidR="00303EB6" w:rsidRPr="00292CCB" w:rsidRDefault="00303EB6" w:rsidP="00303EB6">
            <w:pPr>
              <w:spacing w:after="0" w:line="240" w:lineRule="auto"/>
              <w:jc w:val="center"/>
              <w:rPr>
                <w:rFonts w:ascii="Times New Roman" w:hAnsi="Times New Roman" w:cs="Times New Roman"/>
                <w:lang w:val="en-US"/>
              </w:rPr>
            </w:pPr>
          </w:p>
        </w:tc>
        <w:tc>
          <w:tcPr>
            <w:tcW w:w="1385" w:type="dxa"/>
            <w:tcBorders>
              <w:left w:val="single" w:sz="4" w:space="0" w:color="auto"/>
            </w:tcBorders>
            <w:vAlign w:val="center"/>
          </w:tcPr>
          <w:p w14:paraId="4287666A" w14:textId="77777777" w:rsidR="00303EB6" w:rsidRPr="00292CCB" w:rsidRDefault="00303EB6" w:rsidP="00303EB6">
            <w:pPr>
              <w:spacing w:after="0" w:line="240" w:lineRule="auto"/>
              <w:jc w:val="center"/>
              <w:rPr>
                <w:rFonts w:ascii="Times New Roman" w:hAnsi="Times New Roman" w:cs="Times New Roman"/>
                <w:lang w:val="en-US"/>
              </w:rPr>
            </w:pPr>
            <w:r w:rsidRPr="00292CCB">
              <w:rPr>
                <w:rFonts w:ascii="Times New Roman" w:hAnsi="Times New Roman" w:cs="Times New Roman"/>
                <w:lang w:val="en-US"/>
              </w:rPr>
              <w:t>TBA</w:t>
            </w:r>
          </w:p>
        </w:tc>
        <w:tc>
          <w:tcPr>
            <w:tcW w:w="5630" w:type="dxa"/>
            <w:gridSpan w:val="4"/>
            <w:vAlign w:val="center"/>
          </w:tcPr>
          <w:p w14:paraId="5F70B597" w14:textId="77777777" w:rsidR="00303EB6" w:rsidRPr="00292CCB" w:rsidRDefault="00303EB6" w:rsidP="00303EB6">
            <w:pPr>
              <w:spacing w:after="0" w:line="240" w:lineRule="auto"/>
              <w:rPr>
                <w:rFonts w:ascii="Times New Roman" w:hAnsi="Times New Roman" w:cs="Times New Roman"/>
                <w:lang w:val="en-US"/>
              </w:rPr>
            </w:pPr>
          </w:p>
        </w:tc>
        <w:tc>
          <w:tcPr>
            <w:tcW w:w="2615" w:type="dxa"/>
            <w:vAlign w:val="center"/>
          </w:tcPr>
          <w:p w14:paraId="01F34DD5" w14:textId="77777777" w:rsidR="00303EB6" w:rsidRPr="00292CCB" w:rsidRDefault="00303EB6" w:rsidP="00303EB6">
            <w:pPr>
              <w:spacing w:after="0" w:line="240" w:lineRule="auto"/>
              <w:rPr>
                <w:rFonts w:ascii="Times New Roman" w:hAnsi="Times New Roman" w:cs="Times New Roman"/>
                <w:lang w:val="en-US"/>
              </w:rPr>
            </w:pPr>
          </w:p>
        </w:tc>
      </w:tr>
    </w:tbl>
    <w:p w14:paraId="333EEF2D" w14:textId="77777777" w:rsidR="004D1D8A" w:rsidRPr="00292CCB" w:rsidRDefault="004D1D8A" w:rsidP="001A5F6A">
      <w:pPr>
        <w:rPr>
          <w:rFonts w:ascii="Times New Roman" w:hAnsi="Times New Roman" w:cs="Times New Roman"/>
          <w:lang w:val="en-US"/>
        </w:rPr>
      </w:pPr>
    </w:p>
    <w:p w14:paraId="106A5E27" w14:textId="77777777" w:rsidR="00B964C4" w:rsidRPr="00292CCB" w:rsidRDefault="00B964C4" w:rsidP="00B964C4">
      <w:pPr>
        <w:ind w:left="-360"/>
        <w:rPr>
          <w:rFonts w:ascii="Times New Roman" w:hAnsi="Times New Roman" w:cs="Times New Roman"/>
          <w:color w:val="000000"/>
          <w:lang w:val="en-US"/>
        </w:rPr>
      </w:pPr>
      <w:r w:rsidRPr="00292CCB">
        <w:rPr>
          <w:rFonts w:ascii="Times New Roman" w:hAnsi="Times New Roman" w:cs="Times New Roman"/>
          <w:color w:val="000000"/>
          <w:lang w:val="en-US"/>
        </w:rPr>
        <w:t>This syllabus is a guide for the course and any modifications to it will be announced in advance.</w:t>
      </w:r>
    </w:p>
    <w:p w14:paraId="5BAAB89C" w14:textId="77777777" w:rsidR="004D1D8A" w:rsidRPr="00292CCB" w:rsidRDefault="004D1D8A" w:rsidP="001A5F6A">
      <w:pPr>
        <w:rPr>
          <w:rFonts w:ascii="Times New Roman" w:hAnsi="Times New Roman" w:cs="Times New Roman"/>
          <w:lang w:val="az-Latn-AZ"/>
        </w:rPr>
      </w:pPr>
    </w:p>
    <w:sectPr w:rsidR="004D1D8A" w:rsidRPr="00292CCB" w:rsidSect="00D81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EBE"/>
    <w:multiLevelType w:val="hybridMultilevel"/>
    <w:tmpl w:val="A08ED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C0237"/>
    <w:multiLevelType w:val="hybridMultilevel"/>
    <w:tmpl w:val="FBB29E86"/>
    <w:lvl w:ilvl="0" w:tplc="939E831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431C4"/>
    <w:multiLevelType w:val="hybridMultilevel"/>
    <w:tmpl w:val="EA72D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420E7"/>
    <w:multiLevelType w:val="hybridMultilevel"/>
    <w:tmpl w:val="120EEA4E"/>
    <w:lvl w:ilvl="0" w:tplc="398E599A">
      <w:start w:val="1"/>
      <w:numFmt w:val="bullet"/>
      <w:lvlText w:val=""/>
      <w:lvlJc w:val="left"/>
      <w:pPr>
        <w:tabs>
          <w:tab w:val="num" w:pos="720"/>
        </w:tabs>
        <w:ind w:left="720" w:hanging="360"/>
      </w:pPr>
      <w:rPr>
        <w:rFonts w:ascii="Wingdings" w:hAnsi="Wingdings" w:hint="default"/>
      </w:rPr>
    </w:lvl>
    <w:lvl w:ilvl="1" w:tplc="FD460110" w:tentative="1">
      <w:start w:val="1"/>
      <w:numFmt w:val="bullet"/>
      <w:lvlText w:val=""/>
      <w:lvlJc w:val="left"/>
      <w:pPr>
        <w:tabs>
          <w:tab w:val="num" w:pos="1440"/>
        </w:tabs>
        <w:ind w:left="1440" w:hanging="360"/>
      </w:pPr>
      <w:rPr>
        <w:rFonts w:ascii="Wingdings" w:hAnsi="Wingdings" w:hint="default"/>
      </w:rPr>
    </w:lvl>
    <w:lvl w:ilvl="2" w:tplc="32347526" w:tentative="1">
      <w:start w:val="1"/>
      <w:numFmt w:val="bullet"/>
      <w:lvlText w:val=""/>
      <w:lvlJc w:val="left"/>
      <w:pPr>
        <w:tabs>
          <w:tab w:val="num" w:pos="2160"/>
        </w:tabs>
        <w:ind w:left="2160" w:hanging="360"/>
      </w:pPr>
      <w:rPr>
        <w:rFonts w:ascii="Wingdings" w:hAnsi="Wingdings" w:hint="default"/>
      </w:rPr>
    </w:lvl>
    <w:lvl w:ilvl="3" w:tplc="8D0A1AA6" w:tentative="1">
      <w:start w:val="1"/>
      <w:numFmt w:val="bullet"/>
      <w:lvlText w:val=""/>
      <w:lvlJc w:val="left"/>
      <w:pPr>
        <w:tabs>
          <w:tab w:val="num" w:pos="2880"/>
        </w:tabs>
        <w:ind w:left="2880" w:hanging="360"/>
      </w:pPr>
      <w:rPr>
        <w:rFonts w:ascii="Wingdings" w:hAnsi="Wingdings" w:hint="default"/>
      </w:rPr>
    </w:lvl>
    <w:lvl w:ilvl="4" w:tplc="987447B2" w:tentative="1">
      <w:start w:val="1"/>
      <w:numFmt w:val="bullet"/>
      <w:lvlText w:val=""/>
      <w:lvlJc w:val="left"/>
      <w:pPr>
        <w:tabs>
          <w:tab w:val="num" w:pos="3600"/>
        </w:tabs>
        <w:ind w:left="3600" w:hanging="360"/>
      </w:pPr>
      <w:rPr>
        <w:rFonts w:ascii="Wingdings" w:hAnsi="Wingdings" w:hint="default"/>
      </w:rPr>
    </w:lvl>
    <w:lvl w:ilvl="5" w:tplc="F90A9076" w:tentative="1">
      <w:start w:val="1"/>
      <w:numFmt w:val="bullet"/>
      <w:lvlText w:val=""/>
      <w:lvlJc w:val="left"/>
      <w:pPr>
        <w:tabs>
          <w:tab w:val="num" w:pos="4320"/>
        </w:tabs>
        <w:ind w:left="4320" w:hanging="360"/>
      </w:pPr>
      <w:rPr>
        <w:rFonts w:ascii="Wingdings" w:hAnsi="Wingdings" w:hint="default"/>
      </w:rPr>
    </w:lvl>
    <w:lvl w:ilvl="6" w:tplc="9D44A60E" w:tentative="1">
      <w:start w:val="1"/>
      <w:numFmt w:val="bullet"/>
      <w:lvlText w:val=""/>
      <w:lvlJc w:val="left"/>
      <w:pPr>
        <w:tabs>
          <w:tab w:val="num" w:pos="5040"/>
        </w:tabs>
        <w:ind w:left="5040" w:hanging="360"/>
      </w:pPr>
      <w:rPr>
        <w:rFonts w:ascii="Wingdings" w:hAnsi="Wingdings" w:hint="default"/>
      </w:rPr>
    </w:lvl>
    <w:lvl w:ilvl="7" w:tplc="DEC6D0FA" w:tentative="1">
      <w:start w:val="1"/>
      <w:numFmt w:val="bullet"/>
      <w:lvlText w:val=""/>
      <w:lvlJc w:val="left"/>
      <w:pPr>
        <w:tabs>
          <w:tab w:val="num" w:pos="5760"/>
        </w:tabs>
        <w:ind w:left="5760" w:hanging="360"/>
      </w:pPr>
      <w:rPr>
        <w:rFonts w:ascii="Wingdings" w:hAnsi="Wingdings" w:hint="default"/>
      </w:rPr>
    </w:lvl>
    <w:lvl w:ilvl="8" w:tplc="AF5029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37454"/>
    <w:multiLevelType w:val="hybridMultilevel"/>
    <w:tmpl w:val="29E6CABC"/>
    <w:lvl w:ilvl="0" w:tplc="0AFCDFB4">
      <w:start w:val="1"/>
      <w:numFmt w:val="bullet"/>
      <w:lvlText w:val=""/>
      <w:lvlJc w:val="left"/>
      <w:pPr>
        <w:tabs>
          <w:tab w:val="num" w:pos="227"/>
        </w:tabs>
        <w:ind w:left="227" w:hanging="227"/>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1DCB"/>
    <w:multiLevelType w:val="hybridMultilevel"/>
    <w:tmpl w:val="CBCE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082D"/>
    <w:multiLevelType w:val="hybridMultilevel"/>
    <w:tmpl w:val="886C26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1D6D03"/>
    <w:multiLevelType w:val="hybridMultilevel"/>
    <w:tmpl w:val="552AB2A6"/>
    <w:lvl w:ilvl="0" w:tplc="709CA84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65AD3"/>
    <w:multiLevelType w:val="hybridMultilevel"/>
    <w:tmpl w:val="4DB2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C76BB"/>
    <w:multiLevelType w:val="singleLevel"/>
    <w:tmpl w:val="CC0C7AF6"/>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39593BEB"/>
    <w:multiLevelType w:val="hybridMultilevel"/>
    <w:tmpl w:val="CAC8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4365F"/>
    <w:multiLevelType w:val="hybridMultilevel"/>
    <w:tmpl w:val="3CCA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A5729"/>
    <w:multiLevelType w:val="hybridMultilevel"/>
    <w:tmpl w:val="4CA0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46BA2"/>
    <w:multiLevelType w:val="hybridMultilevel"/>
    <w:tmpl w:val="FF5A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943D9"/>
    <w:multiLevelType w:val="singleLevel"/>
    <w:tmpl w:val="CC0C7AF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EE94473"/>
    <w:multiLevelType w:val="hybridMultilevel"/>
    <w:tmpl w:val="6B7C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77140"/>
    <w:multiLevelType w:val="hybridMultilevel"/>
    <w:tmpl w:val="E31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9220E"/>
    <w:multiLevelType w:val="multilevel"/>
    <w:tmpl w:val="3D3A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9B12CE"/>
    <w:multiLevelType w:val="hybridMultilevel"/>
    <w:tmpl w:val="445612E8"/>
    <w:lvl w:ilvl="0" w:tplc="920076D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442E4"/>
    <w:multiLevelType w:val="hybridMultilevel"/>
    <w:tmpl w:val="7C6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B47DD"/>
    <w:multiLevelType w:val="hybridMultilevel"/>
    <w:tmpl w:val="6B586E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4C2C7A15"/>
    <w:multiLevelType w:val="hybridMultilevel"/>
    <w:tmpl w:val="51C42E78"/>
    <w:lvl w:ilvl="0" w:tplc="265E489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409F6"/>
    <w:multiLevelType w:val="hybridMultilevel"/>
    <w:tmpl w:val="A6545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46777"/>
    <w:multiLevelType w:val="hybridMultilevel"/>
    <w:tmpl w:val="2020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4" w15:restartNumberingAfterBreak="0">
    <w:nsid w:val="50C84037"/>
    <w:multiLevelType w:val="hybridMultilevel"/>
    <w:tmpl w:val="7D5C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84B47"/>
    <w:multiLevelType w:val="hybridMultilevel"/>
    <w:tmpl w:val="72F0C9AC"/>
    <w:lvl w:ilvl="0" w:tplc="6264187C">
      <w:start w:val="1"/>
      <w:numFmt w:val="bullet"/>
      <w:lvlText w:val=""/>
      <w:lvlJc w:val="left"/>
      <w:pPr>
        <w:tabs>
          <w:tab w:val="num" w:pos="720"/>
        </w:tabs>
        <w:ind w:left="720" w:hanging="360"/>
      </w:pPr>
      <w:rPr>
        <w:rFonts w:ascii="Wingdings" w:hAnsi="Wingdings" w:hint="default"/>
      </w:rPr>
    </w:lvl>
    <w:lvl w:ilvl="1" w:tplc="93F227A2" w:tentative="1">
      <w:start w:val="1"/>
      <w:numFmt w:val="bullet"/>
      <w:lvlText w:val=""/>
      <w:lvlJc w:val="left"/>
      <w:pPr>
        <w:tabs>
          <w:tab w:val="num" w:pos="1440"/>
        </w:tabs>
        <w:ind w:left="1440" w:hanging="360"/>
      </w:pPr>
      <w:rPr>
        <w:rFonts w:ascii="Wingdings" w:hAnsi="Wingdings" w:hint="default"/>
      </w:rPr>
    </w:lvl>
    <w:lvl w:ilvl="2" w:tplc="F56014AE" w:tentative="1">
      <w:start w:val="1"/>
      <w:numFmt w:val="bullet"/>
      <w:lvlText w:val=""/>
      <w:lvlJc w:val="left"/>
      <w:pPr>
        <w:tabs>
          <w:tab w:val="num" w:pos="2160"/>
        </w:tabs>
        <w:ind w:left="2160" w:hanging="360"/>
      </w:pPr>
      <w:rPr>
        <w:rFonts w:ascii="Wingdings" w:hAnsi="Wingdings" w:hint="default"/>
      </w:rPr>
    </w:lvl>
    <w:lvl w:ilvl="3" w:tplc="CF964E36" w:tentative="1">
      <w:start w:val="1"/>
      <w:numFmt w:val="bullet"/>
      <w:lvlText w:val=""/>
      <w:lvlJc w:val="left"/>
      <w:pPr>
        <w:tabs>
          <w:tab w:val="num" w:pos="2880"/>
        </w:tabs>
        <w:ind w:left="2880" w:hanging="360"/>
      </w:pPr>
      <w:rPr>
        <w:rFonts w:ascii="Wingdings" w:hAnsi="Wingdings" w:hint="default"/>
      </w:rPr>
    </w:lvl>
    <w:lvl w:ilvl="4" w:tplc="E4A06D4C" w:tentative="1">
      <w:start w:val="1"/>
      <w:numFmt w:val="bullet"/>
      <w:lvlText w:val=""/>
      <w:lvlJc w:val="left"/>
      <w:pPr>
        <w:tabs>
          <w:tab w:val="num" w:pos="3600"/>
        </w:tabs>
        <w:ind w:left="3600" w:hanging="360"/>
      </w:pPr>
      <w:rPr>
        <w:rFonts w:ascii="Wingdings" w:hAnsi="Wingdings" w:hint="default"/>
      </w:rPr>
    </w:lvl>
    <w:lvl w:ilvl="5" w:tplc="66E27AB6" w:tentative="1">
      <w:start w:val="1"/>
      <w:numFmt w:val="bullet"/>
      <w:lvlText w:val=""/>
      <w:lvlJc w:val="left"/>
      <w:pPr>
        <w:tabs>
          <w:tab w:val="num" w:pos="4320"/>
        </w:tabs>
        <w:ind w:left="4320" w:hanging="360"/>
      </w:pPr>
      <w:rPr>
        <w:rFonts w:ascii="Wingdings" w:hAnsi="Wingdings" w:hint="default"/>
      </w:rPr>
    </w:lvl>
    <w:lvl w:ilvl="6" w:tplc="153022A8" w:tentative="1">
      <w:start w:val="1"/>
      <w:numFmt w:val="bullet"/>
      <w:lvlText w:val=""/>
      <w:lvlJc w:val="left"/>
      <w:pPr>
        <w:tabs>
          <w:tab w:val="num" w:pos="5040"/>
        </w:tabs>
        <w:ind w:left="5040" w:hanging="360"/>
      </w:pPr>
      <w:rPr>
        <w:rFonts w:ascii="Wingdings" w:hAnsi="Wingdings" w:hint="default"/>
      </w:rPr>
    </w:lvl>
    <w:lvl w:ilvl="7" w:tplc="D6BEB2E2" w:tentative="1">
      <w:start w:val="1"/>
      <w:numFmt w:val="bullet"/>
      <w:lvlText w:val=""/>
      <w:lvlJc w:val="left"/>
      <w:pPr>
        <w:tabs>
          <w:tab w:val="num" w:pos="5760"/>
        </w:tabs>
        <w:ind w:left="5760" w:hanging="360"/>
      </w:pPr>
      <w:rPr>
        <w:rFonts w:ascii="Wingdings" w:hAnsi="Wingdings" w:hint="default"/>
      </w:rPr>
    </w:lvl>
    <w:lvl w:ilvl="8" w:tplc="1CA2DEC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75078"/>
    <w:multiLevelType w:val="hybridMultilevel"/>
    <w:tmpl w:val="E350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7644E"/>
    <w:multiLevelType w:val="hybridMultilevel"/>
    <w:tmpl w:val="AF64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7438B"/>
    <w:multiLevelType w:val="hybridMultilevel"/>
    <w:tmpl w:val="6F1E3332"/>
    <w:lvl w:ilvl="0" w:tplc="61B030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46D9E"/>
    <w:multiLevelType w:val="hybridMultilevel"/>
    <w:tmpl w:val="4FDAF2B2"/>
    <w:lvl w:ilvl="0" w:tplc="C2B8BB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F3800"/>
    <w:multiLevelType w:val="hybridMultilevel"/>
    <w:tmpl w:val="36FC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75462"/>
    <w:multiLevelType w:val="hybridMultilevel"/>
    <w:tmpl w:val="FB0A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B0FFA"/>
    <w:multiLevelType w:val="hybridMultilevel"/>
    <w:tmpl w:val="B2EC867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3" w15:restartNumberingAfterBreak="0">
    <w:nsid w:val="5FEC1DAB"/>
    <w:multiLevelType w:val="hybridMultilevel"/>
    <w:tmpl w:val="CAB417EC"/>
    <w:lvl w:ilvl="0" w:tplc="428ED04E">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D10F33"/>
    <w:multiLevelType w:val="hybridMultilevel"/>
    <w:tmpl w:val="86DC4B1A"/>
    <w:lvl w:ilvl="0" w:tplc="5BC2812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F3BD8"/>
    <w:multiLevelType w:val="hybridMultilevel"/>
    <w:tmpl w:val="FDF43D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64EA33FA"/>
    <w:multiLevelType w:val="singleLevel"/>
    <w:tmpl w:val="CC0C7AF6"/>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6C72B3E"/>
    <w:multiLevelType w:val="multilevel"/>
    <w:tmpl w:val="3E2C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B928FA"/>
    <w:multiLevelType w:val="hybridMultilevel"/>
    <w:tmpl w:val="738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190BFB"/>
    <w:multiLevelType w:val="hybridMultilevel"/>
    <w:tmpl w:val="BAD29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9326AF"/>
    <w:multiLevelType w:val="hybridMultilevel"/>
    <w:tmpl w:val="7A6C0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FA14F5"/>
    <w:multiLevelType w:val="hybridMultilevel"/>
    <w:tmpl w:val="76F4D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A887DC5"/>
    <w:multiLevelType w:val="singleLevel"/>
    <w:tmpl w:val="CC0C7AF6"/>
    <w:lvl w:ilvl="0">
      <w:start w:val="1"/>
      <w:numFmt w:val="bullet"/>
      <w:lvlText w:val=""/>
      <w:lvlJc w:val="left"/>
      <w:pPr>
        <w:tabs>
          <w:tab w:val="num" w:pos="360"/>
        </w:tabs>
        <w:ind w:left="360" w:hanging="360"/>
      </w:pPr>
      <w:rPr>
        <w:rFonts w:ascii="Wingdings" w:hAnsi="Wingdings" w:cs="Wingdings" w:hint="default"/>
      </w:rPr>
    </w:lvl>
  </w:abstractNum>
  <w:abstractNum w:abstractNumId="43" w15:restartNumberingAfterBreak="0">
    <w:nsid w:val="7D0F784D"/>
    <w:multiLevelType w:val="hybridMultilevel"/>
    <w:tmpl w:val="4C6401BC"/>
    <w:lvl w:ilvl="0" w:tplc="987668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42"/>
  </w:num>
  <w:num w:numId="4">
    <w:abstractNumId w:val="9"/>
  </w:num>
  <w:num w:numId="5">
    <w:abstractNumId w:val="35"/>
  </w:num>
  <w:num w:numId="6">
    <w:abstractNumId w:val="14"/>
  </w:num>
  <w:num w:numId="7">
    <w:abstractNumId w:val="36"/>
  </w:num>
  <w:num w:numId="8">
    <w:abstractNumId w:val="4"/>
  </w:num>
  <w:num w:numId="9">
    <w:abstractNumId w:val="12"/>
  </w:num>
  <w:num w:numId="10">
    <w:abstractNumId w:val="5"/>
  </w:num>
  <w:num w:numId="11">
    <w:abstractNumId w:val="29"/>
  </w:num>
  <w:num w:numId="12">
    <w:abstractNumId w:val="28"/>
  </w:num>
  <w:num w:numId="13">
    <w:abstractNumId w:val="18"/>
  </w:num>
  <w:num w:numId="14">
    <w:abstractNumId w:val="10"/>
  </w:num>
  <w:num w:numId="15">
    <w:abstractNumId w:val="7"/>
  </w:num>
  <w:num w:numId="16">
    <w:abstractNumId w:val="34"/>
  </w:num>
  <w:num w:numId="17">
    <w:abstractNumId w:val="21"/>
  </w:num>
  <w:num w:numId="18">
    <w:abstractNumId w:val="43"/>
  </w:num>
  <w:num w:numId="19">
    <w:abstractNumId w:val="1"/>
  </w:num>
  <w:num w:numId="20">
    <w:abstractNumId w:val="26"/>
  </w:num>
  <w:num w:numId="21">
    <w:abstractNumId w:val="23"/>
  </w:num>
  <w:num w:numId="22">
    <w:abstractNumId w:val="11"/>
  </w:num>
  <w:num w:numId="23">
    <w:abstractNumId w:val="27"/>
  </w:num>
  <w:num w:numId="24">
    <w:abstractNumId w:val="13"/>
  </w:num>
  <w:num w:numId="25">
    <w:abstractNumId w:val="38"/>
  </w:num>
  <w:num w:numId="26">
    <w:abstractNumId w:val="24"/>
  </w:num>
  <w:num w:numId="27">
    <w:abstractNumId w:val="31"/>
  </w:num>
  <w:num w:numId="28">
    <w:abstractNumId w:val="19"/>
  </w:num>
  <w:num w:numId="29">
    <w:abstractNumId w:val="3"/>
  </w:num>
  <w:num w:numId="30">
    <w:abstractNumId w:val="22"/>
  </w:num>
  <w:num w:numId="31">
    <w:abstractNumId w:val="8"/>
  </w:num>
  <w:num w:numId="32">
    <w:abstractNumId w:val="16"/>
  </w:num>
  <w:num w:numId="33">
    <w:abstractNumId w:val="30"/>
  </w:num>
  <w:num w:numId="34">
    <w:abstractNumId w:val="15"/>
  </w:num>
  <w:num w:numId="35">
    <w:abstractNumId w:val="25"/>
  </w:num>
  <w:num w:numId="36">
    <w:abstractNumId w:val="40"/>
  </w:num>
  <w:num w:numId="37">
    <w:abstractNumId w:val="41"/>
  </w:num>
  <w:num w:numId="38">
    <w:abstractNumId w:val="39"/>
  </w:num>
  <w:num w:numId="39">
    <w:abstractNumId w:val="2"/>
  </w:num>
  <w:num w:numId="40">
    <w:abstractNumId w:val="0"/>
  </w:num>
  <w:num w:numId="41">
    <w:abstractNumId w:val="6"/>
  </w:num>
  <w:num w:numId="42">
    <w:abstractNumId w:val="33"/>
  </w:num>
  <w:num w:numId="43">
    <w:abstractNumId w:val="3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04"/>
    <w:rsid w:val="000031AF"/>
    <w:rsid w:val="00004169"/>
    <w:rsid w:val="000103A5"/>
    <w:rsid w:val="00014EA3"/>
    <w:rsid w:val="000273F5"/>
    <w:rsid w:val="0003090F"/>
    <w:rsid w:val="00033330"/>
    <w:rsid w:val="00043C4B"/>
    <w:rsid w:val="00045BE8"/>
    <w:rsid w:val="00051E52"/>
    <w:rsid w:val="00054D97"/>
    <w:rsid w:val="00074D8A"/>
    <w:rsid w:val="00082F3E"/>
    <w:rsid w:val="00090F3E"/>
    <w:rsid w:val="00092363"/>
    <w:rsid w:val="000A5A66"/>
    <w:rsid w:val="000C36BA"/>
    <w:rsid w:val="000D42CE"/>
    <w:rsid w:val="000E6514"/>
    <w:rsid w:val="000E6FCB"/>
    <w:rsid w:val="00114E00"/>
    <w:rsid w:val="0011555C"/>
    <w:rsid w:val="00136318"/>
    <w:rsid w:val="00180EE0"/>
    <w:rsid w:val="0018191D"/>
    <w:rsid w:val="001876B5"/>
    <w:rsid w:val="00191226"/>
    <w:rsid w:val="001A16D9"/>
    <w:rsid w:val="001A5F6A"/>
    <w:rsid w:val="001A6B5A"/>
    <w:rsid w:val="001C2427"/>
    <w:rsid w:val="001C2680"/>
    <w:rsid w:val="001D15B2"/>
    <w:rsid w:val="001D2D87"/>
    <w:rsid w:val="001D4D24"/>
    <w:rsid w:val="001D695E"/>
    <w:rsid w:val="001E4CE2"/>
    <w:rsid w:val="001E7B9A"/>
    <w:rsid w:val="001E7DD8"/>
    <w:rsid w:val="002047DC"/>
    <w:rsid w:val="0022056C"/>
    <w:rsid w:val="0022256A"/>
    <w:rsid w:val="00226D76"/>
    <w:rsid w:val="00231A92"/>
    <w:rsid w:val="00237215"/>
    <w:rsid w:val="00247BE8"/>
    <w:rsid w:val="002738A8"/>
    <w:rsid w:val="00281088"/>
    <w:rsid w:val="00281D0C"/>
    <w:rsid w:val="00282A75"/>
    <w:rsid w:val="00291926"/>
    <w:rsid w:val="00292CCB"/>
    <w:rsid w:val="002959ED"/>
    <w:rsid w:val="002A5CD7"/>
    <w:rsid w:val="002B63BA"/>
    <w:rsid w:val="002E1C7B"/>
    <w:rsid w:val="002E2AA9"/>
    <w:rsid w:val="002F1C5D"/>
    <w:rsid w:val="002F32B6"/>
    <w:rsid w:val="0030003A"/>
    <w:rsid w:val="00303EB6"/>
    <w:rsid w:val="00306C51"/>
    <w:rsid w:val="00311139"/>
    <w:rsid w:val="003122BB"/>
    <w:rsid w:val="00312FDE"/>
    <w:rsid w:val="00314A0B"/>
    <w:rsid w:val="00316CA8"/>
    <w:rsid w:val="003211A2"/>
    <w:rsid w:val="00326A3C"/>
    <w:rsid w:val="003407AA"/>
    <w:rsid w:val="0034117E"/>
    <w:rsid w:val="003432AA"/>
    <w:rsid w:val="00351A45"/>
    <w:rsid w:val="0036361E"/>
    <w:rsid w:val="00382BE2"/>
    <w:rsid w:val="00390BC4"/>
    <w:rsid w:val="003A53ED"/>
    <w:rsid w:val="003B25CC"/>
    <w:rsid w:val="003B5C47"/>
    <w:rsid w:val="003B71DB"/>
    <w:rsid w:val="003C2E8D"/>
    <w:rsid w:val="003C3209"/>
    <w:rsid w:val="003C3826"/>
    <w:rsid w:val="003D2B27"/>
    <w:rsid w:val="003E069B"/>
    <w:rsid w:val="003F71E5"/>
    <w:rsid w:val="00401377"/>
    <w:rsid w:val="004222DE"/>
    <w:rsid w:val="00437BF0"/>
    <w:rsid w:val="00441D16"/>
    <w:rsid w:val="0046699F"/>
    <w:rsid w:val="00487665"/>
    <w:rsid w:val="004A0704"/>
    <w:rsid w:val="004A5A13"/>
    <w:rsid w:val="004B3575"/>
    <w:rsid w:val="004B718D"/>
    <w:rsid w:val="004C2A24"/>
    <w:rsid w:val="004D1D8A"/>
    <w:rsid w:val="004D6CAF"/>
    <w:rsid w:val="004E4126"/>
    <w:rsid w:val="004F1C15"/>
    <w:rsid w:val="00517C95"/>
    <w:rsid w:val="005357DD"/>
    <w:rsid w:val="00573272"/>
    <w:rsid w:val="00574BFE"/>
    <w:rsid w:val="005A1F9C"/>
    <w:rsid w:val="005A6E3C"/>
    <w:rsid w:val="005B0063"/>
    <w:rsid w:val="005D4126"/>
    <w:rsid w:val="005D5D58"/>
    <w:rsid w:val="005F00E7"/>
    <w:rsid w:val="00604DE5"/>
    <w:rsid w:val="006110AD"/>
    <w:rsid w:val="006212BF"/>
    <w:rsid w:val="006404F0"/>
    <w:rsid w:val="00653827"/>
    <w:rsid w:val="006548A0"/>
    <w:rsid w:val="00654B70"/>
    <w:rsid w:val="00664062"/>
    <w:rsid w:val="006650DC"/>
    <w:rsid w:val="00667DC6"/>
    <w:rsid w:val="006738D7"/>
    <w:rsid w:val="00673EE5"/>
    <w:rsid w:val="00680BEE"/>
    <w:rsid w:val="00691B24"/>
    <w:rsid w:val="00693815"/>
    <w:rsid w:val="00694D54"/>
    <w:rsid w:val="006A092C"/>
    <w:rsid w:val="006B6AAC"/>
    <w:rsid w:val="006D5445"/>
    <w:rsid w:val="006D71BF"/>
    <w:rsid w:val="006E3399"/>
    <w:rsid w:val="006E3E9E"/>
    <w:rsid w:val="00700D71"/>
    <w:rsid w:val="007017D5"/>
    <w:rsid w:val="00702E61"/>
    <w:rsid w:val="00712C58"/>
    <w:rsid w:val="00713296"/>
    <w:rsid w:val="007161E2"/>
    <w:rsid w:val="00731037"/>
    <w:rsid w:val="00732C0A"/>
    <w:rsid w:val="00760E9A"/>
    <w:rsid w:val="00774B6B"/>
    <w:rsid w:val="00781486"/>
    <w:rsid w:val="00782F11"/>
    <w:rsid w:val="00782F6E"/>
    <w:rsid w:val="0079388A"/>
    <w:rsid w:val="007A3CBD"/>
    <w:rsid w:val="007B1D93"/>
    <w:rsid w:val="007B45E4"/>
    <w:rsid w:val="007B78CA"/>
    <w:rsid w:val="007C7C65"/>
    <w:rsid w:val="007D02C1"/>
    <w:rsid w:val="007E74B0"/>
    <w:rsid w:val="007F49FE"/>
    <w:rsid w:val="00807714"/>
    <w:rsid w:val="0082276B"/>
    <w:rsid w:val="0082550B"/>
    <w:rsid w:val="008257DA"/>
    <w:rsid w:val="008263DA"/>
    <w:rsid w:val="0082686E"/>
    <w:rsid w:val="00826DF7"/>
    <w:rsid w:val="0083047F"/>
    <w:rsid w:val="008349A6"/>
    <w:rsid w:val="00837C1D"/>
    <w:rsid w:val="008533ED"/>
    <w:rsid w:val="0086119A"/>
    <w:rsid w:val="008701D8"/>
    <w:rsid w:val="00875BF6"/>
    <w:rsid w:val="00877267"/>
    <w:rsid w:val="0088164D"/>
    <w:rsid w:val="00884DDD"/>
    <w:rsid w:val="00891560"/>
    <w:rsid w:val="00893C1D"/>
    <w:rsid w:val="008A52B4"/>
    <w:rsid w:val="008B08C4"/>
    <w:rsid w:val="008E559A"/>
    <w:rsid w:val="00904AFB"/>
    <w:rsid w:val="00914175"/>
    <w:rsid w:val="00916F46"/>
    <w:rsid w:val="00920C43"/>
    <w:rsid w:val="009237F5"/>
    <w:rsid w:val="009240EB"/>
    <w:rsid w:val="00924E4E"/>
    <w:rsid w:val="0092510B"/>
    <w:rsid w:val="009255A3"/>
    <w:rsid w:val="00931D79"/>
    <w:rsid w:val="009401E9"/>
    <w:rsid w:val="00946916"/>
    <w:rsid w:val="00971EA1"/>
    <w:rsid w:val="00990754"/>
    <w:rsid w:val="009A69BB"/>
    <w:rsid w:val="009A748A"/>
    <w:rsid w:val="009B08A2"/>
    <w:rsid w:val="009B1DD9"/>
    <w:rsid w:val="009B6C50"/>
    <w:rsid w:val="009C67FF"/>
    <w:rsid w:val="009C6D53"/>
    <w:rsid w:val="009D3337"/>
    <w:rsid w:val="00A201DC"/>
    <w:rsid w:val="00A24212"/>
    <w:rsid w:val="00A24497"/>
    <w:rsid w:val="00A277C5"/>
    <w:rsid w:val="00A359B6"/>
    <w:rsid w:val="00A40075"/>
    <w:rsid w:val="00A73CD4"/>
    <w:rsid w:val="00A7438D"/>
    <w:rsid w:val="00A74467"/>
    <w:rsid w:val="00AB25FF"/>
    <w:rsid w:val="00AC0F53"/>
    <w:rsid w:val="00AC2FBB"/>
    <w:rsid w:val="00AC61D4"/>
    <w:rsid w:val="00AE1120"/>
    <w:rsid w:val="00AE77CE"/>
    <w:rsid w:val="00AF7BC0"/>
    <w:rsid w:val="00B13722"/>
    <w:rsid w:val="00B202AC"/>
    <w:rsid w:val="00B27583"/>
    <w:rsid w:val="00B35B36"/>
    <w:rsid w:val="00B37DD1"/>
    <w:rsid w:val="00B95D85"/>
    <w:rsid w:val="00B964C4"/>
    <w:rsid w:val="00B977DC"/>
    <w:rsid w:val="00BB33A3"/>
    <w:rsid w:val="00BC292A"/>
    <w:rsid w:val="00BC4646"/>
    <w:rsid w:val="00BE0C09"/>
    <w:rsid w:val="00BE18AF"/>
    <w:rsid w:val="00BF3C3F"/>
    <w:rsid w:val="00BF4CE4"/>
    <w:rsid w:val="00C06967"/>
    <w:rsid w:val="00C15DBE"/>
    <w:rsid w:val="00C37D8D"/>
    <w:rsid w:val="00C41C41"/>
    <w:rsid w:val="00C44017"/>
    <w:rsid w:val="00C50447"/>
    <w:rsid w:val="00C50B7F"/>
    <w:rsid w:val="00C53622"/>
    <w:rsid w:val="00C65579"/>
    <w:rsid w:val="00C663D7"/>
    <w:rsid w:val="00C82B7F"/>
    <w:rsid w:val="00C871DC"/>
    <w:rsid w:val="00C91D8E"/>
    <w:rsid w:val="00C923E1"/>
    <w:rsid w:val="00C94ECE"/>
    <w:rsid w:val="00CB09FD"/>
    <w:rsid w:val="00CD38D1"/>
    <w:rsid w:val="00CE2B82"/>
    <w:rsid w:val="00CF1269"/>
    <w:rsid w:val="00D02F36"/>
    <w:rsid w:val="00D104E0"/>
    <w:rsid w:val="00D16D8F"/>
    <w:rsid w:val="00D277AC"/>
    <w:rsid w:val="00D333E8"/>
    <w:rsid w:val="00D46813"/>
    <w:rsid w:val="00D54AC4"/>
    <w:rsid w:val="00D55FBA"/>
    <w:rsid w:val="00D65330"/>
    <w:rsid w:val="00D67738"/>
    <w:rsid w:val="00D818DC"/>
    <w:rsid w:val="00DB2CCB"/>
    <w:rsid w:val="00DB514D"/>
    <w:rsid w:val="00DB7E70"/>
    <w:rsid w:val="00DE171E"/>
    <w:rsid w:val="00DE2F7A"/>
    <w:rsid w:val="00DE69F9"/>
    <w:rsid w:val="00E012A7"/>
    <w:rsid w:val="00E07145"/>
    <w:rsid w:val="00E074DC"/>
    <w:rsid w:val="00E07913"/>
    <w:rsid w:val="00E107CF"/>
    <w:rsid w:val="00E231F4"/>
    <w:rsid w:val="00E34F8D"/>
    <w:rsid w:val="00E3561D"/>
    <w:rsid w:val="00E51F6E"/>
    <w:rsid w:val="00E55590"/>
    <w:rsid w:val="00E56CAB"/>
    <w:rsid w:val="00E86936"/>
    <w:rsid w:val="00E91F8C"/>
    <w:rsid w:val="00E95696"/>
    <w:rsid w:val="00E97E91"/>
    <w:rsid w:val="00E97FD0"/>
    <w:rsid w:val="00EA50FA"/>
    <w:rsid w:val="00EB06D7"/>
    <w:rsid w:val="00EB1890"/>
    <w:rsid w:val="00EE33FE"/>
    <w:rsid w:val="00EF1424"/>
    <w:rsid w:val="00EF45F0"/>
    <w:rsid w:val="00F048D9"/>
    <w:rsid w:val="00F11F8E"/>
    <w:rsid w:val="00F27D04"/>
    <w:rsid w:val="00F3055B"/>
    <w:rsid w:val="00F43695"/>
    <w:rsid w:val="00F51FAD"/>
    <w:rsid w:val="00F637F4"/>
    <w:rsid w:val="00F6559D"/>
    <w:rsid w:val="00F66A99"/>
    <w:rsid w:val="00F70937"/>
    <w:rsid w:val="00F86295"/>
    <w:rsid w:val="00FC0FE4"/>
    <w:rsid w:val="00FD0871"/>
    <w:rsid w:val="00FE46B5"/>
    <w:rsid w:val="00FE69E5"/>
    <w:rsid w:val="00FF2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6DE62"/>
  <w15:docId w15:val="{D41EDF46-93AE-4EC0-8042-38C8362E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ED"/>
    <w:pPr>
      <w:spacing w:after="200" w:line="276" w:lineRule="auto"/>
    </w:pPr>
    <w:rPr>
      <w:rFonts w:cs="Calibri"/>
      <w:sz w:val="22"/>
      <w:szCs w:val="22"/>
      <w:lang w:val="ru-RU"/>
    </w:rPr>
  </w:style>
  <w:style w:type="paragraph" w:styleId="Heading2">
    <w:name w:val="heading 2"/>
    <w:basedOn w:val="Normal"/>
    <w:next w:val="Normal"/>
    <w:link w:val="Heading2Char"/>
    <w:semiHidden/>
    <w:unhideWhenUsed/>
    <w:qFormat/>
    <w:locked/>
    <w:rsid w:val="00893C1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locked/>
    <w:rsid w:val="00292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E107CF"/>
    <w:pPr>
      <w:keepNext/>
      <w:spacing w:before="240" w:after="60" w:line="240" w:lineRule="auto"/>
      <w:outlineLvl w:val="3"/>
    </w:pPr>
    <w:rPr>
      <w:rFonts w:ascii="Times New Roman" w:eastAsia="Times New Roman" w:hAnsi="Times New Roman" w:cs="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07CF"/>
    <w:rPr>
      <w:rFonts w:ascii="Times New Roman" w:hAnsi="Times New Roman" w:cs="Times New Roman"/>
      <w:b/>
      <w:bCs/>
      <w:sz w:val="28"/>
      <w:szCs w:val="28"/>
      <w:lang w:val="en-AU"/>
    </w:rPr>
  </w:style>
  <w:style w:type="table" w:styleId="TableGrid">
    <w:name w:val="Table Grid"/>
    <w:basedOn w:val="TableNormal"/>
    <w:uiPriority w:val="99"/>
    <w:rsid w:val="004A070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4A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0704"/>
    <w:rPr>
      <w:rFonts w:ascii="Tahoma" w:hAnsi="Tahoma" w:cs="Tahoma"/>
      <w:sz w:val="16"/>
      <w:szCs w:val="16"/>
    </w:rPr>
  </w:style>
  <w:style w:type="paragraph" w:styleId="BodyTextIndent">
    <w:name w:val="Body Text Indent"/>
    <w:basedOn w:val="Normal"/>
    <w:link w:val="BodyTextIndentChar"/>
    <w:uiPriority w:val="99"/>
    <w:rsid w:val="00E107CF"/>
    <w:pPr>
      <w:spacing w:after="0" w:line="240" w:lineRule="auto"/>
      <w:ind w:left="720"/>
    </w:pPr>
    <w:rPr>
      <w:rFonts w:ascii="Arial" w:eastAsia="Times New Roman" w:hAnsi="Arial" w:cs="Arial"/>
      <w:sz w:val="24"/>
      <w:szCs w:val="24"/>
      <w:lang w:val="en-US"/>
    </w:rPr>
  </w:style>
  <w:style w:type="character" w:customStyle="1" w:styleId="BodyTextIndentChar">
    <w:name w:val="Body Text Indent Char"/>
    <w:basedOn w:val="DefaultParagraphFont"/>
    <w:link w:val="BodyTextIndent"/>
    <w:uiPriority w:val="99"/>
    <w:locked/>
    <w:rsid w:val="00E107CF"/>
    <w:rPr>
      <w:rFonts w:ascii="Arial" w:hAnsi="Arial" w:cs="Arial"/>
      <w:sz w:val="20"/>
      <w:szCs w:val="20"/>
      <w:lang w:val="en-US"/>
    </w:rPr>
  </w:style>
  <w:style w:type="paragraph" w:styleId="ListParagraph">
    <w:name w:val="List Paragraph"/>
    <w:basedOn w:val="Normal"/>
    <w:uiPriority w:val="34"/>
    <w:qFormat/>
    <w:rsid w:val="00E107CF"/>
    <w:pPr>
      <w:spacing w:after="0" w:line="240" w:lineRule="auto"/>
      <w:ind w:left="720"/>
    </w:pPr>
    <w:rPr>
      <w:rFonts w:ascii="Times New Roman" w:eastAsia="Times New Roman" w:hAnsi="Times New Roman" w:cs="Times New Roman"/>
      <w:sz w:val="24"/>
      <w:szCs w:val="24"/>
      <w:lang w:val="en-US"/>
    </w:rPr>
  </w:style>
  <w:style w:type="paragraph" w:customStyle="1" w:styleId="Default">
    <w:name w:val="Default"/>
    <w:rsid w:val="00180EE0"/>
    <w:pPr>
      <w:autoSpaceDE w:val="0"/>
      <w:autoSpaceDN w:val="0"/>
      <w:adjustRightInd w:val="0"/>
    </w:pPr>
    <w:rPr>
      <w:color w:val="000000"/>
      <w:sz w:val="24"/>
      <w:szCs w:val="24"/>
    </w:rPr>
  </w:style>
  <w:style w:type="character" w:styleId="Hyperlink">
    <w:name w:val="Hyperlink"/>
    <w:basedOn w:val="DefaultParagraphFont"/>
    <w:uiPriority w:val="99"/>
    <w:rsid w:val="00180EE0"/>
    <w:rPr>
      <w:color w:val="0000FF"/>
      <w:u w:val="single"/>
    </w:rPr>
  </w:style>
  <w:style w:type="paragraph" w:styleId="NormalWeb">
    <w:name w:val="Normal (Web)"/>
    <w:basedOn w:val="Normal"/>
    <w:uiPriority w:val="99"/>
    <w:rsid w:val="00946916"/>
    <w:pPr>
      <w:spacing w:before="100" w:after="100" w:line="240" w:lineRule="auto"/>
    </w:pPr>
    <w:rPr>
      <w:rFonts w:ascii="Times New Roman" w:eastAsia="Times New Roman" w:hAnsi="Times New Roman" w:cs="Times New Roman"/>
      <w:noProof/>
      <w:sz w:val="24"/>
      <w:szCs w:val="20"/>
      <w:lang w:val="en-US" w:bidi="he-IL"/>
    </w:rPr>
  </w:style>
  <w:style w:type="character" w:customStyle="1" w:styleId="Heading2Char">
    <w:name w:val="Heading 2 Char"/>
    <w:basedOn w:val="DefaultParagraphFont"/>
    <w:link w:val="Heading2"/>
    <w:semiHidden/>
    <w:rsid w:val="00893C1D"/>
    <w:rPr>
      <w:rFonts w:asciiTheme="majorHAnsi" w:eastAsiaTheme="majorEastAsia" w:hAnsiTheme="majorHAnsi" w:cstheme="majorBidi"/>
      <w:b/>
      <w:bCs/>
      <w:i/>
      <w:iCs/>
      <w:sz w:val="28"/>
      <w:szCs w:val="28"/>
      <w:lang w:val="ru-RU"/>
    </w:rPr>
  </w:style>
  <w:style w:type="paragraph" w:styleId="BodyText">
    <w:name w:val="Body Text"/>
    <w:basedOn w:val="Normal"/>
    <w:link w:val="BodyTextChar"/>
    <w:uiPriority w:val="99"/>
    <w:semiHidden/>
    <w:unhideWhenUsed/>
    <w:rsid w:val="00C37D8D"/>
    <w:pPr>
      <w:spacing w:after="120"/>
    </w:pPr>
  </w:style>
  <w:style w:type="character" w:customStyle="1" w:styleId="BodyTextChar">
    <w:name w:val="Body Text Char"/>
    <w:basedOn w:val="DefaultParagraphFont"/>
    <w:link w:val="BodyText"/>
    <w:uiPriority w:val="99"/>
    <w:semiHidden/>
    <w:rsid w:val="00C37D8D"/>
    <w:rPr>
      <w:rFonts w:cs="Calibri"/>
      <w:sz w:val="22"/>
      <w:szCs w:val="22"/>
      <w:lang w:val="ru-RU"/>
    </w:rPr>
  </w:style>
  <w:style w:type="character" w:styleId="FollowedHyperlink">
    <w:name w:val="FollowedHyperlink"/>
    <w:basedOn w:val="DefaultParagraphFont"/>
    <w:uiPriority w:val="99"/>
    <w:semiHidden/>
    <w:unhideWhenUsed/>
    <w:rsid w:val="00D16D8F"/>
    <w:rPr>
      <w:color w:val="800080" w:themeColor="followedHyperlink"/>
      <w:u w:val="single"/>
    </w:rPr>
  </w:style>
  <w:style w:type="character" w:styleId="Strong">
    <w:name w:val="Strong"/>
    <w:basedOn w:val="DefaultParagraphFont"/>
    <w:uiPriority w:val="22"/>
    <w:qFormat/>
    <w:locked/>
    <w:rsid w:val="004D6CAF"/>
    <w:rPr>
      <w:b/>
      <w:bCs/>
    </w:rPr>
  </w:style>
  <w:style w:type="character" w:customStyle="1" w:styleId="apple-converted-space">
    <w:name w:val="apple-converted-space"/>
    <w:basedOn w:val="DefaultParagraphFont"/>
    <w:rsid w:val="004D6CAF"/>
  </w:style>
  <w:style w:type="character" w:customStyle="1" w:styleId="Heading3Char">
    <w:name w:val="Heading 3 Char"/>
    <w:basedOn w:val="DefaultParagraphFont"/>
    <w:link w:val="Heading3"/>
    <w:rsid w:val="00292CCB"/>
    <w:rPr>
      <w:rFonts w:asciiTheme="majorHAnsi" w:eastAsiaTheme="majorEastAsia" w:hAnsiTheme="majorHAnsi" w:cstheme="majorBidi"/>
      <w:b/>
      <w:bCs/>
      <w:color w:val="4F81BD" w:themeColor="accent1"/>
      <w:sz w:val="22"/>
      <w:szCs w:val="22"/>
      <w:lang w:val="ru-RU"/>
    </w:rPr>
  </w:style>
  <w:style w:type="character" w:customStyle="1" w:styleId="mw-headline">
    <w:name w:val="mw-headline"/>
    <w:basedOn w:val="DefaultParagraphFont"/>
    <w:rsid w:val="00292CCB"/>
  </w:style>
  <w:style w:type="character" w:styleId="CommentReference">
    <w:name w:val="annotation reference"/>
    <w:basedOn w:val="DefaultParagraphFont"/>
    <w:uiPriority w:val="99"/>
    <w:semiHidden/>
    <w:unhideWhenUsed/>
    <w:rsid w:val="00B977DC"/>
    <w:rPr>
      <w:sz w:val="16"/>
      <w:szCs w:val="16"/>
    </w:rPr>
  </w:style>
  <w:style w:type="paragraph" w:styleId="CommentText">
    <w:name w:val="annotation text"/>
    <w:basedOn w:val="Normal"/>
    <w:link w:val="CommentTextChar"/>
    <w:uiPriority w:val="99"/>
    <w:semiHidden/>
    <w:unhideWhenUsed/>
    <w:rsid w:val="00B977DC"/>
    <w:pPr>
      <w:spacing w:line="240" w:lineRule="auto"/>
    </w:pPr>
    <w:rPr>
      <w:sz w:val="20"/>
      <w:szCs w:val="20"/>
    </w:rPr>
  </w:style>
  <w:style w:type="character" w:customStyle="1" w:styleId="CommentTextChar">
    <w:name w:val="Comment Text Char"/>
    <w:basedOn w:val="DefaultParagraphFont"/>
    <w:link w:val="CommentText"/>
    <w:uiPriority w:val="99"/>
    <w:semiHidden/>
    <w:rsid w:val="00B977DC"/>
    <w:rPr>
      <w:rFonts w:cs="Calibri"/>
      <w:lang w:val="ru-RU"/>
    </w:rPr>
  </w:style>
  <w:style w:type="paragraph" w:styleId="CommentSubject">
    <w:name w:val="annotation subject"/>
    <w:basedOn w:val="CommentText"/>
    <w:next w:val="CommentText"/>
    <w:link w:val="CommentSubjectChar"/>
    <w:uiPriority w:val="99"/>
    <w:semiHidden/>
    <w:unhideWhenUsed/>
    <w:rsid w:val="00B977DC"/>
    <w:rPr>
      <w:b/>
      <w:bCs/>
    </w:rPr>
  </w:style>
  <w:style w:type="character" w:customStyle="1" w:styleId="CommentSubjectChar">
    <w:name w:val="Comment Subject Char"/>
    <w:basedOn w:val="CommentTextChar"/>
    <w:link w:val="CommentSubject"/>
    <w:uiPriority w:val="99"/>
    <w:semiHidden/>
    <w:rsid w:val="00B977DC"/>
    <w:rPr>
      <w:rFonts w:cs="Calibri"/>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0607">
      <w:bodyDiv w:val="1"/>
      <w:marLeft w:val="0"/>
      <w:marRight w:val="0"/>
      <w:marTop w:val="0"/>
      <w:marBottom w:val="0"/>
      <w:divBdr>
        <w:top w:val="none" w:sz="0" w:space="0" w:color="auto"/>
        <w:left w:val="none" w:sz="0" w:space="0" w:color="auto"/>
        <w:bottom w:val="none" w:sz="0" w:space="0" w:color="auto"/>
        <w:right w:val="none" w:sz="0" w:space="0" w:color="auto"/>
      </w:divBdr>
    </w:div>
    <w:div w:id="136266248">
      <w:bodyDiv w:val="1"/>
      <w:marLeft w:val="0"/>
      <w:marRight w:val="0"/>
      <w:marTop w:val="0"/>
      <w:marBottom w:val="0"/>
      <w:divBdr>
        <w:top w:val="none" w:sz="0" w:space="0" w:color="auto"/>
        <w:left w:val="none" w:sz="0" w:space="0" w:color="auto"/>
        <w:bottom w:val="none" w:sz="0" w:space="0" w:color="auto"/>
        <w:right w:val="none" w:sz="0" w:space="0" w:color="auto"/>
      </w:divBdr>
      <w:divsChild>
        <w:div w:id="1029061628">
          <w:marLeft w:val="0"/>
          <w:marRight w:val="0"/>
          <w:marTop w:val="0"/>
          <w:marBottom w:val="0"/>
          <w:divBdr>
            <w:top w:val="none" w:sz="0" w:space="0" w:color="auto"/>
            <w:left w:val="none" w:sz="0" w:space="0" w:color="auto"/>
            <w:bottom w:val="none" w:sz="0" w:space="0" w:color="auto"/>
            <w:right w:val="none" w:sz="0" w:space="0" w:color="auto"/>
          </w:divBdr>
        </w:div>
        <w:div w:id="1200780199">
          <w:marLeft w:val="0"/>
          <w:marRight w:val="0"/>
          <w:marTop w:val="0"/>
          <w:marBottom w:val="0"/>
          <w:divBdr>
            <w:top w:val="none" w:sz="0" w:space="0" w:color="auto"/>
            <w:left w:val="none" w:sz="0" w:space="0" w:color="auto"/>
            <w:bottom w:val="none" w:sz="0" w:space="0" w:color="auto"/>
            <w:right w:val="none" w:sz="0" w:space="0" w:color="auto"/>
          </w:divBdr>
        </w:div>
      </w:divsChild>
    </w:div>
    <w:div w:id="257258440">
      <w:bodyDiv w:val="1"/>
      <w:marLeft w:val="0"/>
      <w:marRight w:val="0"/>
      <w:marTop w:val="0"/>
      <w:marBottom w:val="0"/>
      <w:divBdr>
        <w:top w:val="none" w:sz="0" w:space="0" w:color="auto"/>
        <w:left w:val="none" w:sz="0" w:space="0" w:color="auto"/>
        <w:bottom w:val="none" w:sz="0" w:space="0" w:color="auto"/>
        <w:right w:val="none" w:sz="0" w:space="0" w:color="auto"/>
      </w:divBdr>
    </w:div>
    <w:div w:id="323515260">
      <w:bodyDiv w:val="1"/>
      <w:marLeft w:val="0"/>
      <w:marRight w:val="0"/>
      <w:marTop w:val="0"/>
      <w:marBottom w:val="0"/>
      <w:divBdr>
        <w:top w:val="none" w:sz="0" w:space="0" w:color="auto"/>
        <w:left w:val="none" w:sz="0" w:space="0" w:color="auto"/>
        <w:bottom w:val="none" w:sz="0" w:space="0" w:color="auto"/>
        <w:right w:val="none" w:sz="0" w:space="0" w:color="auto"/>
      </w:divBdr>
    </w:div>
    <w:div w:id="400446914">
      <w:bodyDiv w:val="1"/>
      <w:marLeft w:val="0"/>
      <w:marRight w:val="0"/>
      <w:marTop w:val="0"/>
      <w:marBottom w:val="0"/>
      <w:divBdr>
        <w:top w:val="none" w:sz="0" w:space="0" w:color="auto"/>
        <w:left w:val="none" w:sz="0" w:space="0" w:color="auto"/>
        <w:bottom w:val="none" w:sz="0" w:space="0" w:color="auto"/>
        <w:right w:val="none" w:sz="0" w:space="0" w:color="auto"/>
      </w:divBdr>
      <w:divsChild>
        <w:div w:id="192154573">
          <w:marLeft w:val="547"/>
          <w:marRight w:val="0"/>
          <w:marTop w:val="120"/>
          <w:marBottom w:val="0"/>
          <w:divBdr>
            <w:top w:val="none" w:sz="0" w:space="0" w:color="auto"/>
            <w:left w:val="none" w:sz="0" w:space="0" w:color="auto"/>
            <w:bottom w:val="none" w:sz="0" w:space="0" w:color="auto"/>
            <w:right w:val="none" w:sz="0" w:space="0" w:color="auto"/>
          </w:divBdr>
        </w:div>
        <w:div w:id="1056472497">
          <w:marLeft w:val="547"/>
          <w:marRight w:val="0"/>
          <w:marTop w:val="120"/>
          <w:marBottom w:val="0"/>
          <w:divBdr>
            <w:top w:val="none" w:sz="0" w:space="0" w:color="auto"/>
            <w:left w:val="none" w:sz="0" w:space="0" w:color="auto"/>
            <w:bottom w:val="none" w:sz="0" w:space="0" w:color="auto"/>
            <w:right w:val="none" w:sz="0" w:space="0" w:color="auto"/>
          </w:divBdr>
        </w:div>
        <w:div w:id="399330276">
          <w:marLeft w:val="547"/>
          <w:marRight w:val="0"/>
          <w:marTop w:val="120"/>
          <w:marBottom w:val="0"/>
          <w:divBdr>
            <w:top w:val="none" w:sz="0" w:space="0" w:color="auto"/>
            <w:left w:val="none" w:sz="0" w:space="0" w:color="auto"/>
            <w:bottom w:val="none" w:sz="0" w:space="0" w:color="auto"/>
            <w:right w:val="none" w:sz="0" w:space="0" w:color="auto"/>
          </w:divBdr>
        </w:div>
        <w:div w:id="1071580368">
          <w:marLeft w:val="547"/>
          <w:marRight w:val="0"/>
          <w:marTop w:val="120"/>
          <w:marBottom w:val="0"/>
          <w:divBdr>
            <w:top w:val="none" w:sz="0" w:space="0" w:color="auto"/>
            <w:left w:val="none" w:sz="0" w:space="0" w:color="auto"/>
            <w:bottom w:val="none" w:sz="0" w:space="0" w:color="auto"/>
            <w:right w:val="none" w:sz="0" w:space="0" w:color="auto"/>
          </w:divBdr>
        </w:div>
      </w:divsChild>
    </w:div>
    <w:div w:id="537820498">
      <w:bodyDiv w:val="1"/>
      <w:marLeft w:val="0"/>
      <w:marRight w:val="0"/>
      <w:marTop w:val="0"/>
      <w:marBottom w:val="0"/>
      <w:divBdr>
        <w:top w:val="none" w:sz="0" w:space="0" w:color="auto"/>
        <w:left w:val="none" w:sz="0" w:space="0" w:color="auto"/>
        <w:bottom w:val="none" w:sz="0" w:space="0" w:color="auto"/>
        <w:right w:val="none" w:sz="0" w:space="0" w:color="auto"/>
      </w:divBdr>
    </w:div>
    <w:div w:id="564334820">
      <w:bodyDiv w:val="1"/>
      <w:marLeft w:val="0"/>
      <w:marRight w:val="0"/>
      <w:marTop w:val="0"/>
      <w:marBottom w:val="0"/>
      <w:divBdr>
        <w:top w:val="none" w:sz="0" w:space="0" w:color="auto"/>
        <w:left w:val="none" w:sz="0" w:space="0" w:color="auto"/>
        <w:bottom w:val="none" w:sz="0" w:space="0" w:color="auto"/>
        <w:right w:val="none" w:sz="0" w:space="0" w:color="auto"/>
      </w:divBdr>
    </w:div>
    <w:div w:id="650331937">
      <w:bodyDiv w:val="1"/>
      <w:marLeft w:val="0"/>
      <w:marRight w:val="0"/>
      <w:marTop w:val="0"/>
      <w:marBottom w:val="0"/>
      <w:divBdr>
        <w:top w:val="none" w:sz="0" w:space="0" w:color="auto"/>
        <w:left w:val="none" w:sz="0" w:space="0" w:color="auto"/>
        <w:bottom w:val="none" w:sz="0" w:space="0" w:color="auto"/>
        <w:right w:val="none" w:sz="0" w:space="0" w:color="auto"/>
      </w:divBdr>
      <w:divsChild>
        <w:div w:id="1183206810">
          <w:marLeft w:val="336"/>
          <w:marRight w:val="0"/>
          <w:marTop w:val="120"/>
          <w:marBottom w:val="312"/>
          <w:divBdr>
            <w:top w:val="none" w:sz="0" w:space="0" w:color="auto"/>
            <w:left w:val="none" w:sz="0" w:space="0" w:color="auto"/>
            <w:bottom w:val="none" w:sz="0" w:space="0" w:color="auto"/>
            <w:right w:val="none" w:sz="0" w:space="0" w:color="auto"/>
          </w:divBdr>
          <w:divsChild>
            <w:div w:id="2111315461">
              <w:marLeft w:val="0"/>
              <w:marRight w:val="0"/>
              <w:marTop w:val="0"/>
              <w:marBottom w:val="0"/>
              <w:divBdr>
                <w:top w:val="single" w:sz="6" w:space="0" w:color="CCCCCC"/>
                <w:left w:val="single" w:sz="6" w:space="0" w:color="CCCCCC"/>
                <w:bottom w:val="single" w:sz="6" w:space="0" w:color="CCCCCC"/>
                <w:right w:val="single" w:sz="6" w:space="0" w:color="CCCCCC"/>
              </w:divBdr>
              <w:divsChild>
                <w:div w:id="11003705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5882">
      <w:bodyDiv w:val="1"/>
      <w:marLeft w:val="0"/>
      <w:marRight w:val="0"/>
      <w:marTop w:val="0"/>
      <w:marBottom w:val="0"/>
      <w:divBdr>
        <w:top w:val="none" w:sz="0" w:space="0" w:color="auto"/>
        <w:left w:val="none" w:sz="0" w:space="0" w:color="auto"/>
        <w:bottom w:val="none" w:sz="0" w:space="0" w:color="auto"/>
        <w:right w:val="none" w:sz="0" w:space="0" w:color="auto"/>
      </w:divBdr>
    </w:div>
    <w:div w:id="1096557739">
      <w:bodyDiv w:val="1"/>
      <w:marLeft w:val="0"/>
      <w:marRight w:val="0"/>
      <w:marTop w:val="0"/>
      <w:marBottom w:val="0"/>
      <w:divBdr>
        <w:top w:val="none" w:sz="0" w:space="0" w:color="auto"/>
        <w:left w:val="none" w:sz="0" w:space="0" w:color="auto"/>
        <w:bottom w:val="none" w:sz="0" w:space="0" w:color="auto"/>
        <w:right w:val="none" w:sz="0" w:space="0" w:color="auto"/>
      </w:divBdr>
    </w:div>
    <w:div w:id="1187133539">
      <w:bodyDiv w:val="1"/>
      <w:marLeft w:val="0"/>
      <w:marRight w:val="0"/>
      <w:marTop w:val="0"/>
      <w:marBottom w:val="0"/>
      <w:divBdr>
        <w:top w:val="none" w:sz="0" w:space="0" w:color="auto"/>
        <w:left w:val="none" w:sz="0" w:space="0" w:color="auto"/>
        <w:bottom w:val="none" w:sz="0" w:space="0" w:color="auto"/>
        <w:right w:val="none" w:sz="0" w:space="0" w:color="auto"/>
      </w:divBdr>
    </w:div>
    <w:div w:id="1394959996">
      <w:bodyDiv w:val="1"/>
      <w:marLeft w:val="0"/>
      <w:marRight w:val="0"/>
      <w:marTop w:val="0"/>
      <w:marBottom w:val="0"/>
      <w:divBdr>
        <w:top w:val="none" w:sz="0" w:space="0" w:color="auto"/>
        <w:left w:val="none" w:sz="0" w:space="0" w:color="auto"/>
        <w:bottom w:val="none" w:sz="0" w:space="0" w:color="auto"/>
        <w:right w:val="none" w:sz="0" w:space="0" w:color="auto"/>
      </w:divBdr>
    </w:div>
    <w:div w:id="1430154714">
      <w:bodyDiv w:val="1"/>
      <w:marLeft w:val="0"/>
      <w:marRight w:val="0"/>
      <w:marTop w:val="0"/>
      <w:marBottom w:val="0"/>
      <w:divBdr>
        <w:top w:val="none" w:sz="0" w:space="0" w:color="auto"/>
        <w:left w:val="none" w:sz="0" w:space="0" w:color="auto"/>
        <w:bottom w:val="none" w:sz="0" w:space="0" w:color="auto"/>
        <w:right w:val="none" w:sz="0" w:space="0" w:color="auto"/>
      </w:divBdr>
    </w:div>
    <w:div w:id="1719932818">
      <w:bodyDiv w:val="1"/>
      <w:marLeft w:val="0"/>
      <w:marRight w:val="0"/>
      <w:marTop w:val="0"/>
      <w:marBottom w:val="0"/>
      <w:divBdr>
        <w:top w:val="none" w:sz="0" w:space="0" w:color="auto"/>
        <w:left w:val="none" w:sz="0" w:space="0" w:color="auto"/>
        <w:bottom w:val="none" w:sz="0" w:space="0" w:color="auto"/>
        <w:right w:val="none" w:sz="0" w:space="0" w:color="auto"/>
      </w:divBdr>
    </w:div>
    <w:div w:id="2030719625">
      <w:bodyDiv w:val="1"/>
      <w:marLeft w:val="0"/>
      <w:marRight w:val="0"/>
      <w:marTop w:val="0"/>
      <w:marBottom w:val="0"/>
      <w:divBdr>
        <w:top w:val="none" w:sz="0" w:space="0" w:color="auto"/>
        <w:left w:val="none" w:sz="0" w:space="0" w:color="auto"/>
        <w:bottom w:val="none" w:sz="0" w:space="0" w:color="auto"/>
        <w:right w:val="none" w:sz="0" w:space="0" w:color="auto"/>
      </w:divBdr>
    </w:div>
    <w:div w:id="2076271410">
      <w:bodyDiv w:val="1"/>
      <w:marLeft w:val="0"/>
      <w:marRight w:val="0"/>
      <w:marTop w:val="0"/>
      <w:marBottom w:val="0"/>
      <w:divBdr>
        <w:top w:val="none" w:sz="0" w:space="0" w:color="auto"/>
        <w:left w:val="none" w:sz="0" w:space="0" w:color="auto"/>
        <w:bottom w:val="none" w:sz="0" w:space="0" w:color="auto"/>
        <w:right w:val="none" w:sz="0" w:space="0" w:color="auto"/>
      </w:divBdr>
    </w:div>
    <w:div w:id="2080395371">
      <w:bodyDiv w:val="1"/>
      <w:marLeft w:val="0"/>
      <w:marRight w:val="0"/>
      <w:marTop w:val="0"/>
      <w:marBottom w:val="0"/>
      <w:divBdr>
        <w:top w:val="none" w:sz="0" w:space="0" w:color="auto"/>
        <w:left w:val="none" w:sz="0" w:space="0" w:color="auto"/>
        <w:bottom w:val="none" w:sz="0" w:space="0" w:color="auto"/>
        <w:right w:val="none" w:sz="0" w:space="0" w:color="auto"/>
      </w:divBdr>
    </w:div>
    <w:div w:id="20922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ki.aapg.org/Fractu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42133F-98B8-4E9C-BAE6-85F2ADDB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7888</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Identification</vt:lpstr>
      <vt:lpstr>Identification</vt:lpstr>
    </vt:vector>
  </TitlesOfParts>
  <Company>Microsoft</Company>
  <LinksUpToDate>false</LinksUpToDate>
  <CharactersWithSpaces>9253</CharactersWithSpaces>
  <SharedDoc>false</SharedDoc>
  <HLinks>
    <vt:vector size="6" baseType="variant">
      <vt:variant>
        <vt:i4>6094934</vt:i4>
      </vt:variant>
      <vt:variant>
        <vt:i4>0</vt:i4>
      </vt:variant>
      <vt:variant>
        <vt:i4>0</vt:i4>
      </vt:variant>
      <vt:variant>
        <vt:i4>5</vt:i4>
      </vt:variant>
      <vt:variant>
        <vt:lpwstr>http://www.khazar.org/moodle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dc:title>
  <dc:creator>Toshiba</dc:creator>
  <cp:lastModifiedBy>Gasham Zeynalov</cp:lastModifiedBy>
  <cp:revision>3</cp:revision>
  <cp:lastPrinted>2012-09-04T13:06:00Z</cp:lastPrinted>
  <dcterms:created xsi:type="dcterms:W3CDTF">2016-10-05T08:43:00Z</dcterms:created>
  <dcterms:modified xsi:type="dcterms:W3CDTF">2016-10-05T10:36:00Z</dcterms:modified>
</cp:coreProperties>
</file>