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98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2357"/>
        <w:gridCol w:w="1917"/>
        <w:gridCol w:w="652"/>
        <w:gridCol w:w="2646"/>
        <w:gridCol w:w="2317"/>
      </w:tblGrid>
      <w:tr w:rsidR="00F33051" w:rsidTr="00A06BEA">
        <w:trPr>
          <w:jc w:val="center"/>
        </w:trPr>
        <w:tc>
          <w:tcPr>
            <w:tcW w:w="23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Identification</w:t>
            </w: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 xml:space="preserve">Subject </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B5237B" w:rsidP="00B5237B">
            <w:pPr>
              <w:spacing w:after="0" w:line="240" w:lineRule="auto"/>
              <w:rPr>
                <w:rFonts w:asciiTheme="majorBidi" w:hAnsiTheme="majorBidi" w:cstheme="majorBidi"/>
                <w:lang w:val="en-US"/>
              </w:rPr>
            </w:pPr>
            <w:r>
              <w:rPr>
                <w:rFonts w:asciiTheme="majorBidi" w:hAnsiTheme="majorBidi" w:cstheme="majorBidi"/>
                <w:lang w:val="en-US"/>
              </w:rPr>
              <w:t xml:space="preserve">ENGR210 - </w:t>
            </w:r>
            <w:r w:rsidR="00FC16AA">
              <w:rPr>
                <w:rFonts w:asciiTheme="majorBidi" w:hAnsiTheme="majorBidi" w:cstheme="majorBidi"/>
                <w:lang w:val="en-US"/>
              </w:rPr>
              <w:t>Fluid Mechanics</w:t>
            </w:r>
            <w:r w:rsidR="00617E26">
              <w:rPr>
                <w:rFonts w:asciiTheme="majorBidi" w:hAnsiTheme="majorBidi" w:cstheme="majorBidi"/>
                <w:lang w:val="en-US"/>
              </w:rPr>
              <w:t xml:space="preserve"> </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Department</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801C14">
            <w:pPr>
              <w:spacing w:after="0" w:line="240" w:lineRule="auto"/>
              <w:rPr>
                <w:rFonts w:asciiTheme="majorBidi" w:hAnsiTheme="majorBidi" w:cstheme="majorBidi"/>
                <w:lang w:val="en-US"/>
              </w:rPr>
            </w:pPr>
            <w:r>
              <w:rPr>
                <w:rFonts w:asciiTheme="majorBidi" w:hAnsiTheme="majorBidi" w:cstheme="majorBidi"/>
                <w:lang w:val="en-US"/>
              </w:rPr>
              <w:t>Petroleum</w:t>
            </w:r>
            <w:r w:rsidR="00FC16AA">
              <w:rPr>
                <w:rFonts w:asciiTheme="majorBidi" w:hAnsiTheme="majorBidi" w:cstheme="majorBidi"/>
                <w:lang w:val="en-US"/>
              </w:rPr>
              <w:t xml:space="preserve"> Engineering</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Program</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lang w:val="en-US"/>
              </w:rPr>
            </w:pPr>
            <w:r>
              <w:rPr>
                <w:rFonts w:asciiTheme="majorBidi" w:hAnsiTheme="majorBidi" w:cstheme="majorBidi"/>
                <w:lang w:val="en-US"/>
              </w:rPr>
              <w:t>Undergraduate</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Term</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02799E">
            <w:pPr>
              <w:spacing w:after="0" w:line="240" w:lineRule="auto"/>
              <w:rPr>
                <w:rFonts w:asciiTheme="majorBidi" w:hAnsiTheme="majorBidi" w:cstheme="majorBidi"/>
                <w:lang w:val="en-US"/>
              </w:rPr>
            </w:pPr>
            <w:r>
              <w:rPr>
                <w:rFonts w:asciiTheme="majorBidi" w:hAnsiTheme="majorBidi" w:cstheme="majorBidi"/>
                <w:lang w:val="en-US"/>
              </w:rPr>
              <w:t>Spring, 2017</w:t>
            </w:r>
          </w:p>
        </w:tc>
      </w:tr>
      <w:tr w:rsidR="00F33051" w:rsidTr="00A06BEA">
        <w:trPr>
          <w:trHeight w:val="248"/>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Instructor</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A22A8F">
            <w:pPr>
              <w:pStyle w:val="Title"/>
              <w:jc w:val="left"/>
              <w:rPr>
                <w:rFonts w:asciiTheme="majorBidi" w:hAnsiTheme="majorBidi" w:cstheme="majorBidi"/>
                <w:sz w:val="22"/>
                <w:szCs w:val="22"/>
              </w:rPr>
            </w:pPr>
            <w:proofErr w:type="spellStart"/>
            <w:r>
              <w:rPr>
                <w:rFonts w:asciiTheme="majorBidi" w:hAnsiTheme="majorBidi" w:cstheme="majorBidi"/>
                <w:sz w:val="22"/>
                <w:szCs w:val="22"/>
              </w:rPr>
              <w:t>Masoud</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Mehrizadeh</w:t>
            </w:r>
            <w:proofErr w:type="spellEnd"/>
          </w:p>
        </w:tc>
      </w:tr>
      <w:tr w:rsidR="00F33051" w:rsidTr="00A06BEA">
        <w:trPr>
          <w:trHeight w:val="248"/>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E-mail:</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801C14">
            <w:pPr>
              <w:spacing w:after="0" w:line="240" w:lineRule="auto"/>
              <w:rPr>
                <w:rFonts w:asciiTheme="majorBidi" w:hAnsiTheme="majorBidi" w:cstheme="majorBidi"/>
                <w:lang w:val="en-US"/>
              </w:rPr>
            </w:pPr>
            <w:r>
              <w:rPr>
                <w:rFonts w:asciiTheme="majorBidi" w:hAnsiTheme="majorBidi" w:cstheme="majorBidi"/>
                <w:lang w:val="en-US"/>
              </w:rPr>
              <w:t>mmehrizadeh</w:t>
            </w:r>
            <w:r w:rsidR="00FC16AA">
              <w:rPr>
                <w:rFonts w:asciiTheme="majorBidi" w:hAnsiTheme="majorBidi" w:cstheme="majorBidi"/>
                <w:lang w:val="en-US"/>
              </w:rPr>
              <w:t>@khazar.org</w:t>
            </w:r>
          </w:p>
        </w:tc>
      </w:tr>
      <w:tr w:rsidR="00F33051" w:rsidTr="00A06BEA">
        <w:trPr>
          <w:trHeight w:val="248"/>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Phone:</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801C14">
            <w:pPr>
              <w:spacing w:after="0" w:line="240" w:lineRule="auto"/>
              <w:rPr>
                <w:rFonts w:asciiTheme="majorBidi" w:hAnsiTheme="majorBidi" w:cstheme="majorBidi"/>
                <w:lang w:val="az-Latn-AZ"/>
              </w:rPr>
            </w:pPr>
            <w:r>
              <w:rPr>
                <w:rFonts w:asciiTheme="majorBidi" w:hAnsiTheme="majorBidi" w:cstheme="majorBidi"/>
                <w:lang w:val="az-Latn-AZ"/>
              </w:rPr>
              <w:t xml:space="preserve">055 </w:t>
            </w:r>
            <w:r w:rsidR="00801C14">
              <w:rPr>
                <w:rFonts w:asciiTheme="majorBidi" w:hAnsiTheme="majorBidi" w:cstheme="majorBidi"/>
                <w:lang w:val="az-Latn-AZ"/>
              </w:rPr>
              <w:t>4625367</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Classroom/hours</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A07D28">
            <w:pPr>
              <w:spacing w:after="0" w:line="240" w:lineRule="auto"/>
              <w:rPr>
                <w:rFonts w:asciiTheme="majorBidi" w:hAnsiTheme="majorBidi" w:cstheme="majorBidi"/>
                <w:color w:val="000000"/>
                <w:lang w:val="en-US"/>
              </w:rPr>
            </w:pPr>
            <w:r>
              <w:rPr>
                <w:rFonts w:asciiTheme="majorBidi" w:hAnsiTheme="majorBidi" w:cstheme="majorBidi"/>
                <w:color w:val="000000"/>
                <w:lang w:val="en-US"/>
              </w:rPr>
              <w:t>Mondays and Fridays</w:t>
            </w:r>
          </w:p>
        </w:tc>
      </w:tr>
      <w:tr w:rsidR="00F33051" w:rsidTr="00A06BEA">
        <w:trPr>
          <w:jc w:val="center"/>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Office hours</w:t>
            </w:r>
          </w:p>
        </w:tc>
        <w:tc>
          <w:tcPr>
            <w:tcW w:w="56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color w:val="000000"/>
                <w:lang w:val="en-US"/>
              </w:rPr>
            </w:pPr>
          </w:p>
        </w:tc>
      </w:tr>
      <w:tr w:rsidR="00F33051" w:rsidTr="00A06BEA">
        <w:trPr>
          <w:jc w:val="center"/>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Prerequisites</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617E26" w:rsidP="00095CC5">
            <w:pPr>
              <w:spacing w:after="0" w:line="240" w:lineRule="auto"/>
              <w:jc w:val="both"/>
              <w:rPr>
                <w:rFonts w:asciiTheme="majorBidi" w:eastAsia="Times New Roman" w:hAnsiTheme="majorBidi" w:cstheme="majorBidi"/>
                <w:bCs/>
                <w:lang w:val="en-US"/>
              </w:rPr>
            </w:pPr>
            <w:r>
              <w:rPr>
                <w:rFonts w:asciiTheme="majorBidi" w:eastAsia="Times New Roman" w:hAnsiTheme="majorBidi" w:cstheme="majorBidi"/>
                <w:bCs/>
                <w:lang w:val="en-US"/>
              </w:rPr>
              <w:t>ENGR205</w:t>
            </w:r>
          </w:p>
        </w:tc>
      </w:tr>
      <w:tr w:rsidR="00F33051" w:rsidTr="00A06BEA">
        <w:trPr>
          <w:jc w:val="center"/>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 xml:space="preserve">Language </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lang w:val="en-US"/>
              </w:rPr>
            </w:pPr>
            <w:r>
              <w:rPr>
                <w:rFonts w:asciiTheme="majorBidi" w:hAnsiTheme="majorBidi" w:cstheme="majorBidi"/>
                <w:lang w:val="en-US"/>
              </w:rPr>
              <w:t>English</w:t>
            </w:r>
          </w:p>
        </w:tc>
      </w:tr>
      <w:tr w:rsidR="00F33051" w:rsidTr="00A06BEA">
        <w:trPr>
          <w:jc w:val="center"/>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Compulsory/Elective</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lang w:val="en-US"/>
              </w:rPr>
            </w:pPr>
            <w:r>
              <w:rPr>
                <w:rFonts w:asciiTheme="majorBidi" w:hAnsiTheme="majorBidi" w:cstheme="majorBidi"/>
                <w:lang w:val="en-US"/>
              </w:rPr>
              <w:t>Compulsory</w:t>
            </w:r>
          </w:p>
        </w:tc>
      </w:tr>
      <w:tr w:rsidR="00F33051" w:rsidTr="00A06BEA">
        <w:trPr>
          <w:trHeight w:val="512"/>
          <w:jc w:val="center"/>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Required textbooks and course materials</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F6243" w:rsidRPr="00AF6243" w:rsidRDefault="00AF6243" w:rsidP="00AF6243">
            <w:pPr>
              <w:pStyle w:val="ListParagraph"/>
              <w:numPr>
                <w:ilvl w:val="0"/>
                <w:numId w:val="4"/>
              </w:numPr>
              <w:ind w:left="145" w:hanging="180"/>
              <w:jc w:val="both"/>
              <w:rPr>
                <w:rFonts w:asciiTheme="majorBidi" w:hAnsiTheme="majorBidi" w:cstheme="majorBidi"/>
                <w:i/>
                <w:iCs/>
                <w:sz w:val="22"/>
                <w:szCs w:val="22"/>
              </w:rPr>
            </w:pPr>
            <w:r w:rsidRPr="00AF6243">
              <w:rPr>
                <w:rFonts w:cstheme="majorBidi"/>
                <w:i/>
                <w:iCs/>
              </w:rPr>
              <w:t>“</w:t>
            </w:r>
            <w:r w:rsidRPr="00AF6243">
              <w:rPr>
                <w:rFonts w:cstheme="majorBidi"/>
                <w:b/>
                <w:bCs/>
                <w:i/>
                <w:iCs/>
              </w:rPr>
              <w:t>Brief Introduction to Fluid Mechanics</w:t>
            </w:r>
            <w:r w:rsidRPr="00AF6243">
              <w:rPr>
                <w:rFonts w:cstheme="majorBidi"/>
                <w:i/>
                <w:iCs/>
              </w:rPr>
              <w:t xml:space="preserve">” by Donald F. Young, Bruce R. Munson, Theodore H. </w:t>
            </w:r>
            <w:proofErr w:type="spellStart"/>
            <w:r w:rsidRPr="00AF6243">
              <w:rPr>
                <w:rFonts w:cstheme="majorBidi"/>
                <w:i/>
                <w:iCs/>
              </w:rPr>
              <w:t>Okiishi</w:t>
            </w:r>
            <w:proofErr w:type="spellEnd"/>
            <w:r w:rsidRPr="00AF6243">
              <w:rPr>
                <w:rFonts w:cstheme="majorBidi"/>
                <w:i/>
                <w:iCs/>
              </w:rPr>
              <w:t xml:space="preserve">, Wade W. </w:t>
            </w:r>
            <w:proofErr w:type="spellStart"/>
            <w:r w:rsidRPr="00AF6243">
              <w:rPr>
                <w:rFonts w:cstheme="majorBidi"/>
                <w:i/>
                <w:iCs/>
              </w:rPr>
              <w:t>Huebsch</w:t>
            </w:r>
            <w:proofErr w:type="spellEnd"/>
            <w:r w:rsidRPr="00AF6243">
              <w:rPr>
                <w:rFonts w:cstheme="majorBidi"/>
                <w:i/>
                <w:iCs/>
              </w:rPr>
              <w:t>-A, Fifth Edition,</w:t>
            </w:r>
            <w:r w:rsidRPr="00AF6243">
              <w:rPr>
                <w:rFonts w:cstheme="majorBidi"/>
                <w:b/>
                <w:bCs/>
                <w:i/>
                <w:iCs/>
              </w:rPr>
              <w:t xml:space="preserve"> </w:t>
            </w:r>
            <w:r w:rsidRPr="00AF6243">
              <w:rPr>
                <w:rFonts w:cstheme="majorBidi"/>
                <w:i/>
                <w:iCs/>
              </w:rPr>
              <w:t>published by Wiley Publication, 2010.</w:t>
            </w:r>
          </w:p>
          <w:p w:rsidR="00F33051" w:rsidRPr="00AF6243" w:rsidRDefault="00FC16AA" w:rsidP="00AF6243">
            <w:pPr>
              <w:pStyle w:val="ListParagraph"/>
              <w:numPr>
                <w:ilvl w:val="0"/>
                <w:numId w:val="4"/>
              </w:numPr>
              <w:ind w:left="145" w:hanging="180"/>
              <w:jc w:val="both"/>
              <w:rPr>
                <w:rFonts w:asciiTheme="majorBidi" w:hAnsiTheme="majorBidi" w:cstheme="majorBidi"/>
                <w:i/>
                <w:iCs/>
                <w:sz w:val="22"/>
                <w:szCs w:val="22"/>
              </w:rPr>
            </w:pPr>
            <w:r w:rsidRPr="00AF6243">
              <w:rPr>
                <w:rFonts w:asciiTheme="majorBidi" w:hAnsiTheme="majorBidi" w:cstheme="majorBidi"/>
                <w:i/>
                <w:iCs/>
              </w:rPr>
              <w:t>“</w:t>
            </w:r>
            <w:r w:rsidRPr="00AF6243">
              <w:rPr>
                <w:rFonts w:asciiTheme="majorBidi" w:hAnsiTheme="majorBidi" w:cstheme="majorBidi"/>
                <w:b/>
                <w:bCs/>
                <w:i/>
                <w:iCs/>
              </w:rPr>
              <w:t>Fluid Mechanics with Engineering Applications</w:t>
            </w:r>
            <w:r w:rsidRPr="00AF6243">
              <w:rPr>
                <w:rFonts w:asciiTheme="majorBidi" w:hAnsiTheme="majorBidi" w:cstheme="majorBidi"/>
                <w:i/>
                <w:iCs/>
              </w:rPr>
              <w:t xml:space="preserve">” by E. John </w:t>
            </w:r>
            <w:proofErr w:type="spellStart"/>
            <w:r w:rsidRPr="00AF6243">
              <w:rPr>
                <w:rFonts w:asciiTheme="majorBidi" w:hAnsiTheme="majorBidi" w:cstheme="majorBidi"/>
                <w:i/>
                <w:iCs/>
              </w:rPr>
              <w:t>Finnemore</w:t>
            </w:r>
            <w:proofErr w:type="spellEnd"/>
            <w:r w:rsidRPr="00AF6243">
              <w:rPr>
                <w:rFonts w:asciiTheme="majorBidi" w:hAnsiTheme="majorBidi" w:cstheme="majorBidi"/>
                <w:i/>
                <w:iCs/>
              </w:rPr>
              <w:t xml:space="preserve"> and Joseph B. </w:t>
            </w:r>
            <w:proofErr w:type="spellStart"/>
            <w:r w:rsidRPr="00AF6243">
              <w:rPr>
                <w:rFonts w:asciiTheme="majorBidi" w:hAnsiTheme="majorBidi" w:cstheme="majorBidi"/>
                <w:i/>
                <w:iCs/>
              </w:rPr>
              <w:t>Franzini</w:t>
            </w:r>
            <w:proofErr w:type="spellEnd"/>
            <w:r w:rsidRPr="00AF6243">
              <w:rPr>
                <w:rFonts w:asciiTheme="majorBidi" w:hAnsiTheme="majorBidi" w:cstheme="majorBidi"/>
                <w:i/>
                <w:iCs/>
              </w:rPr>
              <w:t>, 10th. Ed</w:t>
            </w:r>
            <w:r w:rsidR="00617E26" w:rsidRPr="00AF6243">
              <w:rPr>
                <w:rFonts w:asciiTheme="majorBidi" w:hAnsiTheme="majorBidi" w:cstheme="majorBidi"/>
                <w:i/>
                <w:iCs/>
              </w:rPr>
              <w:t>ition, published by McGraw Hill, 2001.</w:t>
            </w:r>
          </w:p>
        </w:tc>
      </w:tr>
      <w:tr w:rsidR="00F33051" w:rsidRPr="00491287" w:rsidTr="00A06BEA">
        <w:trPr>
          <w:jc w:val="center"/>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Course outline</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C7C86" w:rsidRDefault="009C6DAB" w:rsidP="00C2472B">
            <w:pPr>
              <w:rPr>
                <w:rFonts w:asciiTheme="majorBidi" w:hAnsiTheme="majorBidi" w:cstheme="majorBidi"/>
                <w:lang w:val="en-US"/>
              </w:rPr>
            </w:pPr>
            <w:r w:rsidRPr="009C6DAB">
              <w:rPr>
                <w:rFonts w:ascii="Times New Roman" w:hAnsi="Times New Roman" w:cs="Times New Roman"/>
                <w:shd w:val="clear" w:color="auto" w:fill="FFFFFF"/>
                <w:lang w:val="en-US"/>
              </w:rPr>
              <w:t xml:space="preserve">This class provides students with an introduction to principal concepts and methods of fluid mechanics. Topics covered in the course include pressure, hydrostatics, and buoyancy; open systems and control volume analysis; mass conservation and momentum conservation for moving fluids; viscous fluid flows, flow through pipes; dimensional analysis; boundary layers, and lift and drag on objects. </w:t>
            </w:r>
          </w:p>
        </w:tc>
      </w:tr>
      <w:tr w:rsidR="00F33051" w:rsidTr="00A06BEA">
        <w:trPr>
          <w:jc w:val="center"/>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 xml:space="preserve">Course objectives </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CE360A" w:rsidP="00DC03BC">
            <w:pPr>
              <w:pStyle w:val="Title"/>
              <w:jc w:val="left"/>
              <w:rPr>
                <w:rFonts w:asciiTheme="majorBidi" w:hAnsiTheme="majorBidi" w:cstheme="majorBidi"/>
                <w:b w:val="0"/>
              </w:rPr>
            </w:pPr>
            <w:r>
              <w:rPr>
                <w:rFonts w:asciiTheme="majorBidi" w:hAnsiTheme="majorBidi" w:cstheme="majorBidi"/>
                <w:b w:val="0"/>
                <w:sz w:val="22"/>
                <w:szCs w:val="22"/>
              </w:rPr>
              <w:t xml:space="preserve">The course helps students to gain a basic understanding of properties of fluids and how to measure them. These knowledge lead to determination of behavior of fluids in various conditions. Moreover, the course enables students to apply the concepts in </w:t>
            </w:r>
            <w:r w:rsidR="00DC03BC">
              <w:rPr>
                <w:rFonts w:asciiTheme="majorBidi" w:hAnsiTheme="majorBidi" w:cstheme="majorBidi"/>
                <w:b w:val="0"/>
                <w:sz w:val="22"/>
                <w:szCs w:val="22"/>
              </w:rPr>
              <w:t>broad range of</w:t>
            </w:r>
            <w:r>
              <w:rPr>
                <w:rFonts w:asciiTheme="majorBidi" w:hAnsiTheme="majorBidi" w:cstheme="majorBidi"/>
                <w:b w:val="0"/>
                <w:sz w:val="22"/>
                <w:szCs w:val="22"/>
              </w:rPr>
              <w:t xml:space="preserve"> engineering problems </w:t>
            </w:r>
            <w:r w:rsidR="00DC03BC">
              <w:rPr>
                <w:rFonts w:asciiTheme="majorBidi" w:hAnsiTheme="majorBidi" w:cstheme="majorBidi"/>
                <w:b w:val="0"/>
                <w:sz w:val="22"/>
                <w:szCs w:val="22"/>
              </w:rPr>
              <w:t>from blood in human body to galaxies</w:t>
            </w:r>
            <w:r w:rsidR="00DC03BC" w:rsidRPr="00C2472B">
              <w:rPr>
                <w:rFonts w:asciiTheme="majorBidi" w:hAnsiTheme="majorBidi" w:cstheme="majorBidi"/>
                <w:b w:val="0"/>
                <w:sz w:val="22"/>
                <w:szCs w:val="22"/>
              </w:rPr>
              <w:t xml:space="preserve">. </w:t>
            </w:r>
            <w:r w:rsidR="00C2472B" w:rsidRPr="00C2472B">
              <w:rPr>
                <w:b w:val="0"/>
                <w:shd w:val="clear" w:color="auto" w:fill="FFFFFF"/>
              </w:rPr>
              <w:t xml:space="preserve"> Students will work to formulate the models necessary to study, analyze, and design fluid systems through the application of these concepts, and to develop the problem-solving skills essential to good engineering practice of fluid mechanics in practical </w:t>
            </w:r>
            <w:r w:rsidR="00491287" w:rsidRPr="00C2472B">
              <w:rPr>
                <w:b w:val="0"/>
                <w:shd w:val="clear" w:color="auto" w:fill="FFFFFF"/>
              </w:rPr>
              <w:t>applications.</w:t>
            </w:r>
            <w:r w:rsidR="00491287" w:rsidRPr="00C2472B">
              <w:rPr>
                <w:rFonts w:asciiTheme="majorBidi" w:hAnsiTheme="majorBidi" w:cstheme="majorBidi"/>
                <w:b w:val="0"/>
              </w:rPr>
              <w:t xml:space="preserve"> Stress</w:t>
            </w:r>
            <w:r w:rsidR="00C2472B" w:rsidRPr="00C2472B">
              <w:rPr>
                <w:rFonts w:asciiTheme="majorBidi" w:hAnsiTheme="majorBidi" w:cstheme="majorBidi"/>
                <w:b w:val="0"/>
              </w:rPr>
              <w:t xml:space="preserve"> and strain rate descriptions, fluid statics, and use of differential and finite control volume analysis with continuity, momentum, and energy equations, Bernoulli and Euler equations, and incompressible viscous flow using Naiver-Stokes equations.</w:t>
            </w:r>
          </w:p>
          <w:p w:rsidR="00C2472B" w:rsidRPr="00C2472B" w:rsidRDefault="00C2472B" w:rsidP="00DC03BC">
            <w:pPr>
              <w:pStyle w:val="Title"/>
              <w:jc w:val="left"/>
              <w:rPr>
                <w:rFonts w:asciiTheme="majorBidi" w:hAnsiTheme="majorBidi" w:cstheme="majorBidi"/>
                <w:b w:val="0"/>
                <w:bCs w:val="0"/>
                <w:sz w:val="22"/>
                <w:szCs w:val="22"/>
              </w:rPr>
            </w:pPr>
            <w:r w:rsidRPr="00C2472B">
              <w:rPr>
                <w:color w:val="000000"/>
                <w:shd w:val="clear" w:color="auto" w:fill="FFFFFF"/>
              </w:rPr>
              <w:t>Quizzes</w:t>
            </w:r>
            <w:r w:rsidRPr="00C2472B">
              <w:rPr>
                <w:b w:val="0"/>
                <w:bCs w:val="0"/>
                <w:color w:val="000000"/>
                <w:shd w:val="clear" w:color="auto" w:fill="FFFFFF"/>
              </w:rPr>
              <w:t xml:space="preserve"> will be provided during the classes are based on the topic covered previously. Four quizzes will be provided during semester.</w:t>
            </w:r>
          </w:p>
          <w:p w:rsidR="009C6DAB" w:rsidRDefault="009C6DAB" w:rsidP="00DC03BC">
            <w:pPr>
              <w:pStyle w:val="Title"/>
              <w:jc w:val="left"/>
              <w:rPr>
                <w:rFonts w:asciiTheme="majorBidi" w:hAnsiTheme="majorBidi" w:cstheme="majorBidi"/>
                <w:b w:val="0"/>
                <w:sz w:val="22"/>
                <w:szCs w:val="22"/>
              </w:rPr>
            </w:pPr>
          </w:p>
        </w:tc>
      </w:tr>
      <w:tr w:rsidR="00F33051" w:rsidTr="00A06BEA">
        <w:trPr>
          <w:jc w:val="center"/>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Learning outcomes</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C03BC" w:rsidRDefault="00DC03BC" w:rsidP="00B430B2">
            <w:pPr>
              <w:pStyle w:val="ListParagraph"/>
              <w:numPr>
                <w:ilvl w:val="0"/>
                <w:numId w:val="1"/>
              </w:numPr>
              <w:rPr>
                <w:rFonts w:asciiTheme="majorBidi" w:hAnsiTheme="majorBidi" w:cstheme="majorBidi"/>
              </w:rPr>
            </w:pPr>
            <w:r>
              <w:rPr>
                <w:rFonts w:asciiTheme="majorBidi" w:hAnsiTheme="majorBidi" w:cstheme="majorBidi"/>
              </w:rPr>
              <w:t>Determination of basic characteristics of fluids,</w:t>
            </w:r>
          </w:p>
          <w:p w:rsidR="00DC03BC" w:rsidRDefault="00DC03BC" w:rsidP="00B430B2">
            <w:pPr>
              <w:pStyle w:val="ListParagraph"/>
              <w:numPr>
                <w:ilvl w:val="0"/>
                <w:numId w:val="1"/>
              </w:numPr>
              <w:rPr>
                <w:rFonts w:asciiTheme="majorBidi" w:hAnsiTheme="majorBidi" w:cstheme="majorBidi"/>
              </w:rPr>
            </w:pPr>
            <w:r>
              <w:rPr>
                <w:rFonts w:asciiTheme="majorBidi" w:hAnsiTheme="majorBidi" w:cstheme="majorBidi"/>
              </w:rPr>
              <w:t>Calculation of hydrostatic pressure at any given point in fluids,</w:t>
            </w:r>
          </w:p>
          <w:p w:rsidR="00DC03BC" w:rsidRDefault="00DC03BC" w:rsidP="00B430B2">
            <w:pPr>
              <w:pStyle w:val="ListParagraph"/>
              <w:numPr>
                <w:ilvl w:val="0"/>
                <w:numId w:val="1"/>
              </w:numPr>
              <w:rPr>
                <w:rFonts w:asciiTheme="majorBidi" w:hAnsiTheme="majorBidi" w:cstheme="majorBidi"/>
              </w:rPr>
            </w:pPr>
            <w:r>
              <w:rPr>
                <w:rFonts w:asciiTheme="majorBidi" w:hAnsiTheme="majorBidi" w:cstheme="majorBidi"/>
              </w:rPr>
              <w:t>Calculation of forces exerted by fluids,</w:t>
            </w:r>
          </w:p>
          <w:p w:rsidR="00F33051" w:rsidRPr="00DC03BC" w:rsidRDefault="00DC03BC" w:rsidP="00B430B2">
            <w:pPr>
              <w:pStyle w:val="ListParagraph"/>
              <w:numPr>
                <w:ilvl w:val="0"/>
                <w:numId w:val="1"/>
              </w:numPr>
              <w:rPr>
                <w:rFonts w:asciiTheme="majorBidi" w:hAnsiTheme="majorBidi" w:cstheme="majorBidi"/>
              </w:rPr>
            </w:pPr>
            <w:r>
              <w:rPr>
                <w:rFonts w:cstheme="majorBidi"/>
              </w:rPr>
              <w:t xml:space="preserve">Describing </w:t>
            </w:r>
            <w:r w:rsidR="002C7993">
              <w:rPr>
                <w:rFonts w:cstheme="majorBidi"/>
              </w:rPr>
              <w:t xml:space="preserve">properties of </w:t>
            </w:r>
            <w:r>
              <w:rPr>
                <w:rFonts w:cstheme="majorBidi"/>
              </w:rPr>
              <w:t>fluid flow</w:t>
            </w:r>
            <w:r w:rsidR="002C7993">
              <w:rPr>
                <w:rFonts w:cstheme="majorBidi"/>
              </w:rPr>
              <w:t>s</w:t>
            </w:r>
            <w:r>
              <w:rPr>
                <w:rFonts w:cstheme="majorBidi"/>
              </w:rPr>
              <w:t xml:space="preserve"> </w:t>
            </w:r>
            <w:r w:rsidR="002C7993">
              <w:rPr>
                <w:rFonts w:cstheme="majorBidi"/>
              </w:rPr>
              <w:t xml:space="preserve">under </w:t>
            </w:r>
            <w:r>
              <w:rPr>
                <w:rFonts w:cstheme="majorBidi"/>
              </w:rPr>
              <w:t>various conditions,</w:t>
            </w:r>
          </w:p>
          <w:p w:rsidR="00DC03BC" w:rsidRDefault="002C7993" w:rsidP="00B430B2">
            <w:pPr>
              <w:pStyle w:val="ListParagraph"/>
              <w:numPr>
                <w:ilvl w:val="0"/>
                <w:numId w:val="1"/>
              </w:numPr>
              <w:rPr>
                <w:rFonts w:asciiTheme="majorBidi" w:hAnsiTheme="majorBidi" w:cstheme="majorBidi"/>
              </w:rPr>
            </w:pPr>
            <w:r>
              <w:rPr>
                <w:rFonts w:asciiTheme="majorBidi" w:hAnsiTheme="majorBidi" w:cstheme="majorBidi"/>
              </w:rPr>
              <w:t>Formulating conservation of mass, moment and energy for different systems of fluids,</w:t>
            </w:r>
          </w:p>
          <w:p w:rsidR="002C7993" w:rsidRDefault="002C7993" w:rsidP="00B430B2">
            <w:pPr>
              <w:pStyle w:val="ListParagraph"/>
              <w:numPr>
                <w:ilvl w:val="0"/>
                <w:numId w:val="1"/>
              </w:numPr>
              <w:rPr>
                <w:rFonts w:asciiTheme="majorBidi" w:hAnsiTheme="majorBidi" w:cstheme="majorBidi"/>
              </w:rPr>
            </w:pPr>
            <w:r>
              <w:rPr>
                <w:rFonts w:asciiTheme="majorBidi" w:hAnsiTheme="majorBidi" w:cstheme="majorBidi"/>
              </w:rPr>
              <w:t xml:space="preserve">Apply governing equations of fluid flows to different engineering problems, </w:t>
            </w:r>
          </w:p>
          <w:p w:rsidR="00B430B2" w:rsidRDefault="00B430B2" w:rsidP="00B430B2">
            <w:pPr>
              <w:numPr>
                <w:ilvl w:val="0"/>
                <w:numId w:val="1"/>
              </w:numPr>
              <w:suppressAutoHyphens w:val="0"/>
              <w:spacing w:after="0"/>
              <w:rPr>
                <w:rFonts w:ascii="Times New Roman" w:hAnsi="Times New Roman" w:cs="Times New Roman"/>
                <w:lang w:val="en-US"/>
              </w:rPr>
            </w:pPr>
            <w:proofErr w:type="spellStart"/>
            <w:r>
              <w:rPr>
                <w:rFonts w:ascii="Times New Roman" w:hAnsi="Times New Roman" w:cs="Times New Roman"/>
                <w:lang w:val="en-US"/>
              </w:rPr>
              <w:t>Navier</w:t>
            </w:r>
            <w:proofErr w:type="spellEnd"/>
            <w:r>
              <w:rPr>
                <w:rFonts w:ascii="Times New Roman" w:hAnsi="Times New Roman" w:cs="Times New Roman"/>
                <w:lang w:val="en-US"/>
              </w:rPr>
              <w:t>-Stokes equation</w:t>
            </w:r>
          </w:p>
          <w:p w:rsidR="00B430B2" w:rsidRDefault="00B430B2" w:rsidP="00B430B2">
            <w:pPr>
              <w:numPr>
                <w:ilvl w:val="0"/>
                <w:numId w:val="1"/>
              </w:numPr>
              <w:suppressAutoHyphens w:val="0"/>
              <w:spacing w:after="0"/>
              <w:rPr>
                <w:rFonts w:ascii="Times New Roman" w:hAnsi="Times New Roman" w:cs="Times New Roman"/>
                <w:lang w:val="en-US"/>
              </w:rPr>
            </w:pPr>
            <w:r>
              <w:rPr>
                <w:rFonts w:ascii="Times New Roman" w:hAnsi="Times New Roman" w:cs="Times New Roman"/>
                <w:lang w:val="en-US"/>
              </w:rPr>
              <w:t>Turbulent flow</w:t>
            </w:r>
          </w:p>
          <w:p w:rsidR="00B430B2" w:rsidRDefault="00B430B2" w:rsidP="00B430B2">
            <w:pPr>
              <w:numPr>
                <w:ilvl w:val="0"/>
                <w:numId w:val="1"/>
              </w:numPr>
              <w:suppressAutoHyphens w:val="0"/>
              <w:spacing w:after="0"/>
              <w:rPr>
                <w:rFonts w:ascii="Times New Roman" w:hAnsi="Times New Roman" w:cs="Times New Roman"/>
                <w:lang w:val="en-US"/>
              </w:rPr>
            </w:pPr>
            <w:r>
              <w:rPr>
                <w:rFonts w:ascii="Times New Roman" w:hAnsi="Times New Roman" w:cs="Times New Roman"/>
                <w:lang w:val="en-US"/>
              </w:rPr>
              <w:t>Reynolds equation</w:t>
            </w:r>
          </w:p>
          <w:p w:rsidR="00B430B2" w:rsidRDefault="00B430B2" w:rsidP="00B430B2">
            <w:pPr>
              <w:numPr>
                <w:ilvl w:val="0"/>
                <w:numId w:val="1"/>
              </w:numPr>
              <w:suppressAutoHyphens w:val="0"/>
              <w:spacing w:after="0"/>
              <w:rPr>
                <w:rFonts w:ascii="Times New Roman" w:hAnsi="Times New Roman" w:cs="Times New Roman"/>
                <w:lang w:val="en-US"/>
              </w:rPr>
            </w:pPr>
            <w:r>
              <w:rPr>
                <w:rFonts w:ascii="Times New Roman" w:hAnsi="Times New Roman" w:cs="Times New Roman"/>
                <w:lang w:val="en-US"/>
              </w:rPr>
              <w:t>One dimensional pipe flow</w:t>
            </w:r>
          </w:p>
          <w:p w:rsidR="00B430B2" w:rsidRPr="00991CB5" w:rsidRDefault="00B430B2" w:rsidP="00B430B2">
            <w:pPr>
              <w:numPr>
                <w:ilvl w:val="0"/>
                <w:numId w:val="1"/>
              </w:numPr>
              <w:suppressAutoHyphens w:val="0"/>
              <w:spacing w:after="0"/>
              <w:rPr>
                <w:rFonts w:ascii="Times New Roman" w:hAnsi="Times New Roman" w:cs="Times New Roman"/>
                <w:lang w:val="en-US"/>
              </w:rPr>
            </w:pPr>
            <w:r w:rsidRPr="00991CB5">
              <w:rPr>
                <w:bCs/>
              </w:rPr>
              <w:t>Non Newtonian fluid flow</w:t>
            </w:r>
          </w:p>
          <w:p w:rsidR="00B430B2" w:rsidRPr="00991CB5" w:rsidRDefault="00B430B2" w:rsidP="00B430B2">
            <w:pPr>
              <w:numPr>
                <w:ilvl w:val="0"/>
                <w:numId w:val="1"/>
              </w:numPr>
              <w:suppressAutoHyphens w:val="0"/>
              <w:spacing w:after="0"/>
              <w:rPr>
                <w:rFonts w:ascii="Times New Roman" w:hAnsi="Times New Roman" w:cs="Times New Roman"/>
                <w:lang w:val="en-US"/>
              </w:rPr>
            </w:pPr>
            <w:r w:rsidRPr="00991CB5">
              <w:t>The Rabinowitsch equation</w:t>
            </w:r>
          </w:p>
          <w:p w:rsidR="00B430B2" w:rsidRPr="00B430B2" w:rsidRDefault="00B430B2" w:rsidP="00B430B2">
            <w:pPr>
              <w:numPr>
                <w:ilvl w:val="0"/>
                <w:numId w:val="1"/>
              </w:numPr>
              <w:suppressAutoHyphens w:val="0"/>
              <w:spacing w:after="0"/>
              <w:rPr>
                <w:rFonts w:ascii="Times New Roman" w:hAnsi="Times New Roman" w:cs="Times New Roman"/>
                <w:lang w:val="en-US"/>
              </w:rPr>
            </w:pPr>
            <w:r w:rsidRPr="00991CB5">
              <w:lastRenderedPageBreak/>
              <w:t>Properties of multiphase mixtures</w:t>
            </w:r>
          </w:p>
        </w:tc>
      </w:tr>
      <w:tr w:rsidR="00F33051" w:rsidTr="00A06BEA">
        <w:trPr>
          <w:jc w:val="center"/>
        </w:trPr>
        <w:tc>
          <w:tcPr>
            <w:tcW w:w="23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lastRenderedPageBreak/>
              <w:t>Teaching methods</w:t>
            </w: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 xml:space="preserve">Lecture </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Experiential exercise</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Assisted work</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Assisted lab work</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52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Others</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lang w:val="en-US"/>
              </w:rPr>
            </w:pPr>
          </w:p>
        </w:tc>
      </w:tr>
      <w:tr w:rsidR="00F33051" w:rsidTr="00A06BEA">
        <w:trPr>
          <w:jc w:val="center"/>
        </w:trPr>
        <w:tc>
          <w:tcPr>
            <w:tcW w:w="235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 xml:space="preserve">Evaluation </w:t>
            </w: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b/>
                <w:bCs/>
                <w:lang w:val="en-US"/>
              </w:rPr>
            </w:pPr>
            <w:r>
              <w:rPr>
                <w:rFonts w:asciiTheme="majorBidi" w:hAnsiTheme="majorBidi" w:cstheme="majorBidi"/>
                <w:b/>
                <w:bCs/>
                <w:lang w:val="en-US"/>
              </w:rPr>
              <w:t>Methods</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b/>
                <w:bCs/>
                <w:lang w:val="en-US"/>
              </w:rPr>
            </w:pPr>
            <w:r>
              <w:rPr>
                <w:rFonts w:asciiTheme="majorBidi" w:hAnsiTheme="majorBidi" w:cstheme="majorBidi"/>
                <w:b/>
                <w:bCs/>
                <w:lang w:val="en-US"/>
              </w:rPr>
              <w:t>Date/deadlines</w:t>
            </w: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b/>
                <w:bCs/>
                <w:lang w:val="en-US"/>
              </w:rPr>
            </w:pPr>
            <w:r>
              <w:rPr>
                <w:rFonts w:asciiTheme="majorBidi" w:hAnsiTheme="majorBidi" w:cstheme="majorBidi"/>
                <w:b/>
                <w:bCs/>
                <w:lang w:val="en-US"/>
              </w:rPr>
              <w:t>Percentage (%)</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Midterm Exam</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lang w:val="en-US"/>
              </w:rPr>
            </w:pPr>
            <w:r>
              <w:rPr>
                <w:rFonts w:asciiTheme="majorBidi" w:hAnsiTheme="majorBidi" w:cstheme="majorBidi"/>
                <w:lang w:val="en-US"/>
              </w:rPr>
              <w:t>30</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617E26">
            <w:pPr>
              <w:spacing w:after="0" w:line="240" w:lineRule="auto"/>
              <w:rPr>
                <w:rFonts w:asciiTheme="majorBidi" w:hAnsiTheme="majorBidi" w:cstheme="majorBidi"/>
                <w:b/>
                <w:bCs/>
                <w:lang w:val="en-US"/>
              </w:rPr>
            </w:pPr>
            <w:r>
              <w:rPr>
                <w:rFonts w:asciiTheme="majorBidi" w:hAnsiTheme="majorBidi" w:cstheme="majorBidi"/>
                <w:b/>
                <w:bCs/>
                <w:lang w:val="en-US"/>
              </w:rPr>
              <w:t>Class Participation</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9C6DAB">
            <w:pPr>
              <w:spacing w:after="0" w:line="240" w:lineRule="auto"/>
              <w:jc w:val="center"/>
              <w:rPr>
                <w:rFonts w:asciiTheme="majorBidi" w:hAnsiTheme="majorBidi" w:cstheme="majorBidi"/>
                <w:lang w:val="en-US"/>
              </w:rPr>
            </w:pPr>
            <w:r>
              <w:rPr>
                <w:rFonts w:asciiTheme="majorBidi" w:hAnsiTheme="majorBidi" w:cstheme="majorBidi"/>
                <w:lang w:val="en-US"/>
              </w:rPr>
              <w:t>5</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color w:val="000000"/>
                <w:lang w:val="en-US"/>
              </w:rPr>
              <w:t>Quizzes</w:t>
            </w:r>
            <w:r w:rsidR="00B430B2">
              <w:rPr>
                <w:rFonts w:asciiTheme="majorBidi" w:hAnsiTheme="majorBidi" w:cstheme="majorBidi"/>
                <w:b/>
                <w:bCs/>
                <w:color w:val="000000"/>
                <w:lang w:val="en-US"/>
              </w:rPr>
              <w:t xml:space="preserve"> (4</w:t>
            </w:r>
            <w:r w:rsidR="004C21C3">
              <w:rPr>
                <w:rFonts w:asciiTheme="majorBidi" w:hAnsiTheme="majorBidi" w:cstheme="majorBidi"/>
                <w:b/>
                <w:bCs/>
                <w:color w:val="000000"/>
                <w:lang w:val="en-US"/>
              </w:rPr>
              <w:t>)</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rsidP="00617E26">
            <w:pPr>
              <w:spacing w:after="0" w:line="240" w:lineRule="auto"/>
              <w:jc w:val="center"/>
              <w:rPr>
                <w:rFonts w:asciiTheme="majorBidi" w:hAnsiTheme="majorBidi" w:cstheme="majorBidi"/>
                <w:rtl/>
                <w:lang w:val="en-US" w:bidi="fa-IR"/>
              </w:rPr>
            </w:pPr>
            <w:r>
              <w:rPr>
                <w:rFonts w:asciiTheme="majorBidi" w:hAnsiTheme="majorBidi" w:cstheme="majorBidi"/>
                <w:lang w:val="en-US"/>
              </w:rPr>
              <w:t>2</w:t>
            </w:r>
            <w:r w:rsidR="00617E26">
              <w:rPr>
                <w:rFonts w:asciiTheme="majorBidi" w:hAnsiTheme="majorBidi" w:cstheme="majorBidi"/>
                <w:lang w:val="en-US"/>
              </w:rPr>
              <w:t>0</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color w:val="000000"/>
                <w:lang w:val="en-US"/>
              </w:rPr>
            </w:pPr>
            <w:r>
              <w:rPr>
                <w:rFonts w:asciiTheme="majorBidi" w:hAnsiTheme="majorBidi" w:cstheme="majorBidi"/>
                <w:b/>
                <w:bCs/>
                <w:color w:val="000000"/>
                <w:lang w:val="en-US"/>
              </w:rPr>
              <w:t>Lab Exercises</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jc w:val="center"/>
              <w:rPr>
                <w:rFonts w:asciiTheme="majorBidi" w:hAnsiTheme="majorBidi" w:cstheme="majorBidi"/>
                <w:lang w:val="en-US"/>
              </w:rPr>
            </w:pP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Project (3 phases)</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lang w:val="en-US"/>
              </w:rPr>
            </w:pPr>
            <w:r>
              <w:rPr>
                <w:rFonts w:asciiTheme="majorBidi" w:hAnsiTheme="majorBidi" w:cstheme="majorBidi"/>
                <w:lang w:val="en-US"/>
              </w:rPr>
              <w:t>-</w:t>
            </w:r>
          </w:p>
        </w:tc>
      </w:tr>
      <w:tr w:rsidR="00F33051" w:rsidTr="00A06BEA">
        <w:trPr>
          <w:trHeight w:val="70"/>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Final Exam</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B430B2">
            <w:pPr>
              <w:spacing w:after="0" w:line="240" w:lineRule="auto"/>
              <w:jc w:val="center"/>
              <w:rPr>
                <w:rFonts w:asciiTheme="majorBidi" w:hAnsiTheme="majorBidi" w:cstheme="majorBidi"/>
                <w:lang w:val="en-US"/>
              </w:rPr>
            </w:pPr>
            <w:r>
              <w:rPr>
                <w:rFonts w:asciiTheme="majorBidi" w:hAnsiTheme="majorBidi" w:cstheme="majorBidi"/>
                <w:lang w:val="en-US"/>
              </w:rPr>
              <w:t>45</w:t>
            </w:r>
          </w:p>
        </w:tc>
      </w:tr>
      <w:tr w:rsidR="00F33051" w:rsidTr="00A06BEA">
        <w:trPr>
          <w:jc w:val="center"/>
        </w:trPr>
        <w:tc>
          <w:tcPr>
            <w:tcW w:w="235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bCs/>
                <w:lang w:val="en-US"/>
              </w:rPr>
            </w:pPr>
            <w:r>
              <w:rPr>
                <w:rFonts w:asciiTheme="majorBidi" w:hAnsiTheme="majorBidi" w:cstheme="majorBidi"/>
                <w:b/>
                <w:bCs/>
                <w:lang w:val="en-US"/>
              </w:rPr>
              <w:t xml:space="preserve">Total </w:t>
            </w:r>
          </w:p>
        </w:tc>
        <w:tc>
          <w:tcPr>
            <w:tcW w:w="26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33051">
            <w:pPr>
              <w:spacing w:after="0" w:line="240" w:lineRule="auto"/>
              <w:rPr>
                <w:rFonts w:asciiTheme="majorBidi" w:hAnsiTheme="majorBidi" w:cstheme="majorBidi"/>
                <w:lang w:val="en-US"/>
              </w:rPr>
            </w:pPr>
          </w:p>
        </w:tc>
        <w:tc>
          <w:tcPr>
            <w:tcW w:w="23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jc w:val="center"/>
              <w:rPr>
                <w:rFonts w:asciiTheme="majorBidi" w:hAnsiTheme="majorBidi" w:cstheme="majorBidi"/>
                <w:lang w:val="en-US"/>
              </w:rPr>
            </w:pPr>
            <w:r>
              <w:rPr>
                <w:rFonts w:asciiTheme="majorBidi" w:hAnsiTheme="majorBidi" w:cstheme="majorBidi"/>
                <w:lang w:val="en-US"/>
              </w:rPr>
              <w:t>100</w:t>
            </w:r>
          </w:p>
        </w:tc>
      </w:tr>
      <w:tr w:rsidR="00F33051" w:rsidTr="00A06BEA">
        <w:trPr>
          <w:jc w:val="center"/>
        </w:trPr>
        <w:tc>
          <w:tcPr>
            <w:tcW w:w="23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3051" w:rsidRDefault="00FC16AA">
            <w:pPr>
              <w:spacing w:after="0" w:line="240" w:lineRule="auto"/>
              <w:rPr>
                <w:rFonts w:asciiTheme="majorBidi" w:hAnsiTheme="majorBidi" w:cstheme="majorBidi"/>
                <w:b/>
                <w:lang w:val="en-US"/>
              </w:rPr>
            </w:pPr>
            <w:r>
              <w:rPr>
                <w:rFonts w:asciiTheme="majorBidi" w:hAnsiTheme="majorBidi" w:cstheme="majorBidi"/>
                <w:b/>
                <w:lang w:val="en-US"/>
              </w:rPr>
              <w:t>Policy</w:t>
            </w:r>
          </w:p>
        </w:tc>
        <w:tc>
          <w:tcPr>
            <w:tcW w:w="7532"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04721" w:rsidRDefault="00FC16AA" w:rsidP="00C04721">
            <w:pPr>
              <w:pStyle w:val="ListParagraph"/>
              <w:numPr>
                <w:ilvl w:val="0"/>
                <w:numId w:val="5"/>
              </w:numPr>
              <w:suppressAutoHyphens w:val="0"/>
              <w:ind w:left="229" w:hanging="180"/>
              <w:rPr>
                <w:rFonts w:asciiTheme="majorBidi" w:hAnsiTheme="majorBidi" w:cstheme="majorBidi"/>
                <w:color w:val="000000"/>
              </w:rPr>
            </w:pPr>
            <w:r w:rsidRPr="00617E26">
              <w:rPr>
                <w:rFonts w:asciiTheme="majorBidi" w:hAnsiTheme="majorBidi" w:cstheme="majorBidi"/>
                <w:color w:val="000000"/>
              </w:rPr>
              <w:t xml:space="preserve">NO </w:t>
            </w:r>
            <w:r w:rsidR="00C04721">
              <w:rPr>
                <w:rFonts w:asciiTheme="majorBidi" w:hAnsiTheme="majorBidi" w:cstheme="majorBidi"/>
                <w:color w:val="000000"/>
              </w:rPr>
              <w:t>CELL PHONES are allowed during lecture and lab sessions. PLEASE turn them off before lecture! (Not silent or vibrating mode). This is a university policy and violators will be reprimanded accordingly.</w:t>
            </w:r>
          </w:p>
          <w:p w:rsidR="00617E26" w:rsidRPr="00617E26" w:rsidRDefault="00617E26" w:rsidP="00617E26">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 xml:space="preserve">Participation and interaction in classes are more important than just attendance. </w:t>
            </w:r>
          </w:p>
          <w:p w:rsidR="00F33051" w:rsidRPr="00617E26" w:rsidRDefault="00FC16AA" w:rsidP="00617E26">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No late assignments will be accepted without prior arrangement with the instructor for acceptable excuses. Medical and family emergency will be considered on case-by-case basis.</w:t>
            </w:r>
          </w:p>
          <w:p w:rsidR="00F33051" w:rsidRPr="00617E26" w:rsidRDefault="00FC16AA" w:rsidP="00617E26">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No late homework will be accepted. Homework is to be completed on an individual basis. Students may discuss homework with classmates, but students are responsible for your own work. If students have consulted classmates, please note the individuals name on the top of students’ assignment.</w:t>
            </w:r>
          </w:p>
          <w:p w:rsidR="00F33051" w:rsidRPr="00617E26" w:rsidRDefault="00FC16AA" w:rsidP="00617E26">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Quizzes may be given unannounced throughout the term and will count as one homework. There will be no make-up quizzes.</w:t>
            </w:r>
          </w:p>
          <w:p w:rsidR="00F33051" w:rsidRPr="00617E26" w:rsidRDefault="00FC16AA" w:rsidP="00617E26">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No make-up exams. If students miss an exam, a zero score will be assigned to the missed exam.</w:t>
            </w:r>
          </w:p>
          <w:p w:rsidR="00F33051" w:rsidRPr="00617E26" w:rsidRDefault="00FC16AA" w:rsidP="00617E26">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If students should miss class due to personal emergency or medical reasons, please notify the instructor by email immediately. A doctor’s note will be required for make-up work.</w:t>
            </w:r>
          </w:p>
          <w:p w:rsidR="00F33051" w:rsidRPr="00617E26" w:rsidRDefault="00FC16AA" w:rsidP="00617E26">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Students are responsible for completing the reading assigned from the textbook related to the covered topics and for checking email regularly for important information and announcements related to the course.</w:t>
            </w:r>
          </w:p>
          <w:p w:rsidR="00617E26" w:rsidRDefault="00FC16AA" w:rsidP="00617E26">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University policy on academic honesty concerning exams and individual work will be strictly enforced.</w:t>
            </w:r>
          </w:p>
          <w:p w:rsidR="00F33051" w:rsidRPr="00617E26" w:rsidRDefault="00FC16AA" w:rsidP="00617E26">
            <w:pPr>
              <w:pStyle w:val="ListParagraph"/>
              <w:numPr>
                <w:ilvl w:val="0"/>
                <w:numId w:val="1"/>
              </w:numPr>
              <w:ind w:left="235" w:hanging="180"/>
              <w:rPr>
                <w:rFonts w:asciiTheme="majorBidi" w:hAnsiTheme="majorBidi" w:cstheme="majorBidi"/>
                <w:color w:val="000000"/>
              </w:rPr>
            </w:pPr>
            <w:r w:rsidRPr="00617E26">
              <w:rPr>
                <w:rFonts w:asciiTheme="majorBidi" w:hAnsiTheme="majorBidi" w:cstheme="majorBidi"/>
                <w:color w:val="000000"/>
              </w:rPr>
              <w:t>BE ON TIME!</w:t>
            </w:r>
          </w:p>
        </w:tc>
      </w:tr>
    </w:tbl>
    <w:p w:rsidR="00F33051" w:rsidRDefault="00F33051">
      <w:pPr>
        <w:rPr>
          <w:rFonts w:asciiTheme="majorBidi" w:hAnsiTheme="majorBidi" w:cstheme="majorBidi"/>
          <w:lang w:val="en-US"/>
        </w:rPr>
      </w:pP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812"/>
        <w:gridCol w:w="1433"/>
        <w:gridCol w:w="4552"/>
        <w:gridCol w:w="2361"/>
      </w:tblGrid>
      <w:tr w:rsidR="00F33051" w:rsidTr="00A07D28">
        <w:trPr>
          <w:trHeight w:val="555"/>
          <w:jc w:val="center"/>
        </w:trPr>
        <w:tc>
          <w:tcPr>
            <w:tcW w:w="915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051" w:rsidRDefault="00FC16AA">
            <w:pPr>
              <w:pStyle w:val="Heading4"/>
              <w:jc w:val="center"/>
              <w:rPr>
                <w:rFonts w:asciiTheme="majorBidi" w:hAnsiTheme="majorBidi" w:cstheme="majorBidi"/>
                <w:sz w:val="26"/>
                <w:szCs w:val="26"/>
              </w:rPr>
            </w:pPr>
            <w:r>
              <w:rPr>
                <w:rFonts w:cstheme="majorBidi"/>
                <w:sz w:val="26"/>
                <w:szCs w:val="26"/>
                <w:lang w:val="en-US"/>
              </w:rPr>
              <w:t>Tentative Schedule</w:t>
            </w:r>
          </w:p>
        </w:tc>
      </w:tr>
      <w:tr w:rsidR="00F33051" w:rsidTr="00A07D28">
        <w:trPr>
          <w:trHeight w:val="796"/>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051" w:rsidRDefault="00FC16AA">
            <w:pPr>
              <w:pStyle w:val="Heading4"/>
              <w:jc w:val="center"/>
              <w:rPr>
                <w:rFonts w:asciiTheme="majorBidi" w:hAnsiTheme="majorBidi" w:cstheme="majorBidi"/>
                <w:sz w:val="22"/>
                <w:szCs w:val="22"/>
              </w:rPr>
            </w:pPr>
            <w:r>
              <w:rPr>
                <w:rFonts w:cstheme="majorBidi"/>
                <w:sz w:val="22"/>
                <w:szCs w:val="22"/>
              </w:rPr>
              <w:t>Week</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051" w:rsidRDefault="00FC16AA">
            <w:pPr>
              <w:spacing w:after="0" w:line="240" w:lineRule="auto"/>
              <w:jc w:val="center"/>
              <w:rPr>
                <w:rFonts w:asciiTheme="majorBidi" w:hAnsiTheme="majorBidi" w:cstheme="majorBidi"/>
                <w:b/>
                <w:bCs/>
                <w:lang w:val="en-US"/>
              </w:rPr>
            </w:pPr>
            <w:r>
              <w:rPr>
                <w:rFonts w:asciiTheme="majorBidi" w:hAnsiTheme="majorBidi" w:cstheme="majorBidi"/>
                <w:b/>
                <w:bCs/>
                <w:lang w:val="en-US"/>
              </w:rPr>
              <w:t>Date/Day</w:t>
            </w:r>
          </w:p>
          <w:p w:rsidR="00F33051" w:rsidRDefault="00FC16AA">
            <w:pPr>
              <w:pStyle w:val="Heading4"/>
              <w:jc w:val="center"/>
              <w:rPr>
                <w:rFonts w:asciiTheme="majorBidi" w:hAnsiTheme="majorBidi" w:cstheme="majorBidi"/>
                <w:sz w:val="22"/>
                <w:szCs w:val="22"/>
              </w:rPr>
            </w:pPr>
            <w:r>
              <w:rPr>
                <w:rFonts w:cstheme="majorBidi"/>
                <w:sz w:val="22"/>
                <w:szCs w:val="22"/>
                <w:lang w:val="en-US"/>
              </w:rPr>
              <w:t>(Tentative)</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051" w:rsidRDefault="00FC16AA">
            <w:pPr>
              <w:pStyle w:val="Heading4"/>
              <w:jc w:val="center"/>
              <w:rPr>
                <w:rFonts w:asciiTheme="majorBidi" w:hAnsiTheme="majorBidi" w:cstheme="majorBidi"/>
                <w:sz w:val="22"/>
                <w:szCs w:val="22"/>
              </w:rPr>
            </w:pPr>
            <w:r>
              <w:rPr>
                <w:rFonts w:cstheme="majorBidi"/>
                <w:sz w:val="22"/>
                <w:szCs w:val="22"/>
                <w:lang w:val="en-US"/>
              </w:rPr>
              <w:t>Topics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33051" w:rsidRDefault="00FC16AA">
            <w:pPr>
              <w:pStyle w:val="Heading4"/>
              <w:jc w:val="center"/>
              <w:rPr>
                <w:rFonts w:asciiTheme="majorBidi" w:hAnsiTheme="majorBidi" w:cstheme="majorBidi"/>
                <w:sz w:val="22"/>
                <w:szCs w:val="22"/>
              </w:rPr>
            </w:pPr>
            <w:r>
              <w:rPr>
                <w:rFonts w:cstheme="majorBidi"/>
                <w:sz w:val="22"/>
                <w:szCs w:val="22"/>
                <w:lang w:val="en-US"/>
              </w:rPr>
              <w:t>Textbook/Assignments</w:t>
            </w:r>
          </w:p>
        </w:tc>
      </w:tr>
      <w:tr w:rsidR="00A07D28" w:rsidTr="00A07D28">
        <w:trPr>
          <w:trHeight w:val="540"/>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1</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13.02.2017&amp;19.02.2017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617E26" w:rsidRDefault="00A07D28" w:rsidP="00A07D28">
            <w:pPr>
              <w:rPr>
                <w:rFonts w:asciiTheme="majorBidi" w:hAnsiTheme="majorBidi" w:cstheme="majorBidi"/>
                <w:lang w:val="en-US"/>
              </w:rPr>
            </w:pPr>
            <w:r w:rsidRPr="008A3098">
              <w:rPr>
                <w:rFonts w:asciiTheme="majorBidi" w:hAnsiTheme="majorBidi" w:cstheme="majorBidi"/>
                <w:color w:val="000000"/>
                <w:shd w:val="clear" w:color="auto" w:fill="FFFFFF"/>
              </w:rPr>
              <w:t>Introduction</w:t>
            </w:r>
            <w:r>
              <w:rPr>
                <w:rFonts w:asciiTheme="majorBidi" w:hAnsiTheme="majorBidi" w:cstheme="majorBidi"/>
                <w:color w:val="000000"/>
                <w:shd w:val="clear" w:color="auto" w:fill="FFFFFF"/>
                <w:lang w:val="en-US"/>
              </w:rPr>
              <w:t xml:space="preserve"> to Fluid Mechanics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1</w:t>
            </w:r>
          </w:p>
        </w:tc>
      </w:tr>
      <w:tr w:rsidR="00A07D28" w:rsidTr="00A07D28">
        <w:trPr>
          <w:trHeight w:val="555"/>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2</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20.02.2017&amp;24.02.2017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8A3098" w:rsidRDefault="00A07D28" w:rsidP="00A07D28">
            <w:pPr>
              <w:rPr>
                <w:rFonts w:asciiTheme="majorBidi" w:hAnsiTheme="majorBidi" w:cstheme="majorBidi"/>
                <w:lang w:val="en-US"/>
              </w:rPr>
            </w:pPr>
            <w:r w:rsidRPr="008A3098">
              <w:rPr>
                <w:rFonts w:asciiTheme="majorBidi" w:hAnsiTheme="majorBidi" w:cstheme="majorBidi"/>
                <w:lang w:val="en-US"/>
              </w:rPr>
              <w:t>Fluid Properties</w:t>
            </w:r>
            <w:r w:rsidRPr="00617E26">
              <w:rPr>
                <w:rFonts w:asciiTheme="majorBidi" w:hAnsiTheme="majorBidi" w:cstheme="majorBidi"/>
                <w:lang w:val="en-US"/>
              </w:rPr>
              <w:t>; Dimensions and Units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1</w:t>
            </w:r>
          </w:p>
        </w:tc>
      </w:tr>
      <w:tr w:rsidR="00A07D28" w:rsidTr="00A07D28">
        <w:trPr>
          <w:trHeight w:val="555"/>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3</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27.02.2017&amp;02.03.2017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8A3098" w:rsidRDefault="00A07D28" w:rsidP="00A07D28">
            <w:pPr>
              <w:rPr>
                <w:rFonts w:asciiTheme="majorBidi" w:hAnsiTheme="majorBidi" w:cstheme="majorBidi"/>
                <w:lang w:val="en-US"/>
              </w:rPr>
            </w:pPr>
            <w:r>
              <w:rPr>
                <w:rFonts w:asciiTheme="majorBidi" w:hAnsiTheme="majorBidi" w:cstheme="majorBidi"/>
                <w:lang w:val="en-US"/>
              </w:rPr>
              <w:t xml:space="preserve">Viscosity and Compressibility, </w:t>
            </w:r>
            <w:r w:rsidRPr="00617E26">
              <w:rPr>
                <w:rFonts w:asciiTheme="majorBidi" w:hAnsiTheme="majorBidi" w:cstheme="majorBidi"/>
                <w:lang w:val="en-US"/>
              </w:rPr>
              <w:t>Surface Tension</w:t>
            </w:r>
            <w:r w:rsidR="009C6DAB">
              <w:rPr>
                <w:rFonts w:asciiTheme="majorBidi" w:hAnsiTheme="majorBidi" w:cstheme="majorBidi"/>
                <w:lang w:val="en-US"/>
              </w:rPr>
              <w:t>+</w:t>
            </w:r>
            <w:r w:rsidR="00A06BEA">
              <w:rPr>
                <w:rFonts w:asciiTheme="majorBidi" w:hAnsiTheme="majorBidi" w:cstheme="majorBidi"/>
                <w:b/>
                <w:bCs/>
                <w:lang w:val="en-US"/>
              </w:rPr>
              <w:t xml:space="preserve"> Q</w:t>
            </w:r>
            <w:r w:rsidR="00A06BEA" w:rsidRPr="00A06BEA">
              <w:rPr>
                <w:rFonts w:asciiTheme="majorBidi" w:hAnsiTheme="majorBidi" w:cstheme="majorBidi"/>
                <w:b/>
                <w:bCs/>
                <w:lang w:val="en-US"/>
              </w:rPr>
              <w:t>uiz</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1</w:t>
            </w:r>
          </w:p>
        </w:tc>
      </w:tr>
      <w:tr w:rsidR="00A07D28" w:rsidTr="00A07D28">
        <w:trPr>
          <w:trHeight w:val="540"/>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 xml:space="preserve">4 </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 xml:space="preserve">06.03.2017&amp;10.03.2017 </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8A3098" w:rsidRDefault="00A07D28" w:rsidP="00A07D28">
            <w:pPr>
              <w:rPr>
                <w:rFonts w:asciiTheme="majorBidi" w:hAnsiTheme="majorBidi" w:cstheme="majorBidi"/>
              </w:rPr>
            </w:pPr>
            <w:r>
              <w:rPr>
                <w:rFonts w:asciiTheme="majorBidi" w:hAnsiTheme="majorBidi" w:cstheme="majorBidi"/>
                <w:lang w:val="en-US"/>
              </w:rPr>
              <w:t>Introduction to Fluid Statics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2</w:t>
            </w:r>
          </w:p>
        </w:tc>
      </w:tr>
      <w:tr w:rsidR="00A07D28" w:rsidTr="00A07D28">
        <w:trPr>
          <w:trHeight w:val="555"/>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5</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7B708C" w:rsidP="00A07D28">
            <w:pPr>
              <w:spacing w:after="0"/>
              <w:jc w:val="center"/>
              <w:rPr>
                <w:rFonts w:ascii="Times New Roman" w:hAnsi="Times New Roman" w:cs="Times New Roman"/>
                <w:lang w:val="en-US"/>
              </w:rPr>
            </w:pPr>
            <w:r>
              <w:rPr>
                <w:rFonts w:ascii="Times New Roman" w:hAnsi="Times New Roman" w:cs="Times New Roman"/>
                <w:lang w:val="en-US"/>
              </w:rPr>
              <w:t>13.03.2017&amp;17</w:t>
            </w:r>
            <w:r w:rsidR="00A07D28">
              <w:rPr>
                <w:rFonts w:ascii="Times New Roman" w:hAnsi="Times New Roman" w:cs="Times New Roman"/>
                <w:lang w:val="en-US"/>
              </w:rPr>
              <w:t>.03.2017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rFonts w:asciiTheme="majorBidi" w:hAnsiTheme="majorBidi" w:cstheme="majorBidi"/>
                <w:lang w:val="en-US"/>
              </w:rPr>
            </w:pPr>
            <w:r>
              <w:rPr>
                <w:rFonts w:asciiTheme="majorBidi" w:hAnsiTheme="majorBidi" w:cstheme="majorBidi"/>
                <w:lang w:val="en-US"/>
              </w:rPr>
              <w:t xml:space="preserve">Pressure calculation at a point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Chapter</w:t>
            </w:r>
            <w:r>
              <w:rPr>
                <w:rFonts w:asciiTheme="majorBidi" w:hAnsiTheme="majorBidi" w:cstheme="majorBidi"/>
                <w:color w:val="000000" w:themeColor="text1"/>
                <w:lang w:val="en-US"/>
              </w:rPr>
              <w:t xml:space="preserve"> 2</w:t>
            </w:r>
          </w:p>
        </w:tc>
      </w:tr>
      <w:tr w:rsidR="00A07D28" w:rsidTr="00A07D28">
        <w:trPr>
          <w:trHeight w:val="540"/>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DB2E76" w:rsidRDefault="00A07D28" w:rsidP="00A07D28">
            <w:pPr>
              <w:pStyle w:val="Heading4"/>
              <w:jc w:val="center"/>
              <w:rPr>
                <w:rFonts w:asciiTheme="majorBidi" w:hAnsiTheme="majorBidi" w:cstheme="majorBidi"/>
                <w:bCs w:val="0"/>
                <w:sz w:val="22"/>
                <w:szCs w:val="22"/>
              </w:rPr>
            </w:pPr>
            <w:r w:rsidRPr="00DB2E76">
              <w:rPr>
                <w:rFonts w:cstheme="majorBidi"/>
                <w:bCs w:val="0"/>
                <w:sz w:val="22"/>
                <w:szCs w:val="22"/>
              </w:rPr>
              <w:t>6</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18.03.2017&amp;20.03.2017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DB2E76" w:rsidRDefault="00491287" w:rsidP="00A07D28">
            <w:pPr>
              <w:rPr>
                <w:rFonts w:asciiTheme="majorBidi" w:hAnsiTheme="majorBidi" w:cstheme="majorBidi"/>
                <w:b/>
                <w:lang w:val="en-US"/>
              </w:rPr>
            </w:pPr>
            <w:proofErr w:type="spellStart"/>
            <w:r>
              <w:rPr>
                <w:rFonts w:asciiTheme="majorBidi" w:hAnsiTheme="majorBidi" w:cstheme="majorBidi"/>
                <w:b/>
                <w:color w:val="000000"/>
                <w:shd w:val="clear" w:color="auto" w:fill="FFFFFF"/>
                <w:lang w:val="en-US"/>
              </w:rPr>
              <w:t>Nov</w:t>
            </w:r>
            <w:r w:rsidRPr="00DB2E76">
              <w:rPr>
                <w:rFonts w:asciiTheme="majorBidi" w:hAnsiTheme="majorBidi" w:cstheme="majorBidi"/>
                <w:b/>
                <w:color w:val="000000"/>
                <w:shd w:val="clear" w:color="auto" w:fill="FFFFFF"/>
                <w:lang w:val="en-US"/>
              </w:rPr>
              <w:t>ruz</w:t>
            </w:r>
            <w:proofErr w:type="spellEnd"/>
            <w:r w:rsidR="00A07D28" w:rsidRPr="00DB2E76">
              <w:rPr>
                <w:rFonts w:asciiTheme="majorBidi" w:hAnsiTheme="majorBidi" w:cstheme="majorBidi"/>
                <w:b/>
                <w:color w:val="000000"/>
                <w:shd w:val="clear" w:color="auto" w:fill="FFFFFF"/>
                <w:lang w:val="en-US"/>
              </w:rPr>
              <w:t xml:space="preserve"> Holliday</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DB2E76" w:rsidRDefault="00A07D28" w:rsidP="00A07D28">
            <w:pPr>
              <w:rPr>
                <w:b/>
                <w:lang w:val="en-US"/>
              </w:rPr>
            </w:pPr>
          </w:p>
        </w:tc>
      </w:tr>
      <w:tr w:rsidR="00A07D28" w:rsidTr="00A07D28">
        <w:trPr>
          <w:trHeight w:val="555"/>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7</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27.03.2017&amp;.31.03.2017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rFonts w:asciiTheme="majorBidi" w:hAnsiTheme="majorBidi" w:cstheme="majorBidi"/>
                <w:lang w:val="en-US"/>
              </w:rPr>
            </w:pPr>
            <w:r>
              <w:rPr>
                <w:rFonts w:asciiTheme="majorBidi" w:hAnsiTheme="majorBidi" w:cstheme="majorBidi"/>
                <w:color w:val="000000"/>
                <w:shd w:val="clear" w:color="auto" w:fill="FFFFFF"/>
                <w:lang w:val="en-US"/>
              </w:rPr>
              <w:t>Pressure variations and measurements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2</w:t>
            </w:r>
          </w:p>
        </w:tc>
      </w:tr>
      <w:tr w:rsidR="00A07D28" w:rsidTr="00A07D28">
        <w:trPr>
          <w:trHeight w:val="540"/>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8</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03.04.2017&amp;07.04.2017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rFonts w:asciiTheme="majorBidi" w:hAnsiTheme="majorBidi" w:cstheme="majorBidi"/>
                <w:lang w:val="en-US"/>
              </w:rPr>
            </w:pPr>
            <w:r>
              <w:rPr>
                <w:rFonts w:asciiTheme="majorBidi" w:hAnsiTheme="majorBidi" w:cstheme="majorBidi"/>
                <w:color w:val="000000"/>
                <w:shd w:val="clear" w:color="auto" w:fill="FFFFFF"/>
                <w:lang w:val="en-US"/>
              </w:rPr>
              <w:t xml:space="preserve">Hydrostatic force calculations </w:t>
            </w:r>
            <w:r w:rsidR="009C6DAB">
              <w:rPr>
                <w:rFonts w:asciiTheme="majorBidi" w:hAnsiTheme="majorBidi" w:cstheme="majorBidi"/>
                <w:color w:val="000000"/>
                <w:shd w:val="clear" w:color="auto" w:fill="FFFFFF"/>
                <w:lang w:val="en-US"/>
              </w:rPr>
              <w:t>+</w:t>
            </w:r>
            <w:r w:rsidR="00A06BEA">
              <w:rPr>
                <w:rFonts w:asciiTheme="majorBidi" w:hAnsiTheme="majorBidi" w:cstheme="majorBidi"/>
                <w:b/>
                <w:bCs/>
                <w:lang w:val="en-US"/>
              </w:rPr>
              <w:t xml:space="preserve"> Q</w:t>
            </w:r>
            <w:r w:rsidR="00A06BEA" w:rsidRPr="00A06BEA">
              <w:rPr>
                <w:rFonts w:asciiTheme="majorBidi" w:hAnsiTheme="majorBidi" w:cstheme="majorBidi"/>
                <w:b/>
                <w:bCs/>
                <w:lang w:val="en-US"/>
              </w:rPr>
              <w:t>uiz</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2</w:t>
            </w:r>
          </w:p>
        </w:tc>
      </w:tr>
      <w:tr w:rsidR="00A07D28" w:rsidTr="00A07D28">
        <w:trPr>
          <w:trHeight w:val="555"/>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bCs w:val="0"/>
                <w:sz w:val="22"/>
                <w:szCs w:val="22"/>
              </w:rPr>
            </w:pPr>
            <w:r>
              <w:rPr>
                <w:rFonts w:cstheme="majorBidi"/>
                <w:b w:val="0"/>
                <w:bCs w:val="0"/>
                <w:sz w:val="22"/>
                <w:szCs w:val="22"/>
              </w:rPr>
              <w:t>9</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08.04.2017&amp;16.04.2017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07D28" w:rsidRDefault="00A07D28" w:rsidP="00A07D28">
            <w:pPr>
              <w:rPr>
                <w:rFonts w:asciiTheme="majorBidi" w:hAnsiTheme="majorBidi" w:cstheme="majorBidi"/>
                <w:b/>
                <w:bCs/>
                <w:lang w:val="en-US"/>
              </w:rPr>
            </w:pPr>
            <w:r w:rsidRPr="00A07D28">
              <w:rPr>
                <w:rFonts w:asciiTheme="majorBidi" w:hAnsiTheme="majorBidi" w:cstheme="majorBidi"/>
                <w:b/>
                <w:bCs/>
                <w:lang w:val="en-US"/>
              </w:rPr>
              <w:t>Midterm Exams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lang w:val="en-US"/>
              </w:rPr>
            </w:pPr>
            <w:r>
              <w:rPr>
                <w:rFonts w:asciiTheme="majorBidi" w:hAnsiTheme="majorBidi" w:cstheme="majorBidi"/>
                <w:color w:val="000000" w:themeColor="text1"/>
                <w:lang w:val="en-US"/>
              </w:rPr>
              <w:t>Chapters 2</w:t>
            </w:r>
          </w:p>
        </w:tc>
      </w:tr>
      <w:tr w:rsidR="00A07D28" w:rsidTr="00A07D28">
        <w:trPr>
          <w:trHeight w:val="540"/>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 xml:space="preserve">10 </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17.04.2017&amp;21.04.2017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rFonts w:asciiTheme="majorBidi" w:hAnsiTheme="majorBidi" w:cstheme="majorBidi"/>
                <w:lang w:val="en-US"/>
              </w:rPr>
            </w:pPr>
            <w:r>
              <w:rPr>
                <w:rFonts w:asciiTheme="majorBidi" w:hAnsiTheme="majorBidi" w:cstheme="majorBidi"/>
                <w:color w:val="000000"/>
                <w:shd w:val="clear" w:color="auto" w:fill="FFFFFF"/>
                <w:lang w:val="en-US"/>
              </w:rPr>
              <w:t>Hydrostatic force calculations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3</w:t>
            </w:r>
          </w:p>
        </w:tc>
      </w:tr>
      <w:tr w:rsidR="00A07D28" w:rsidTr="00A07D28">
        <w:trPr>
          <w:trHeight w:val="555"/>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11</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24.04.2017&amp;28.04.2017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rFonts w:asciiTheme="majorBidi" w:hAnsiTheme="majorBidi" w:cstheme="majorBidi"/>
                <w:lang w:val="en-US"/>
              </w:rPr>
            </w:pPr>
            <w:r>
              <w:rPr>
                <w:rFonts w:asciiTheme="majorBidi" w:hAnsiTheme="majorBidi" w:cstheme="majorBidi"/>
                <w:lang w:val="en-US"/>
              </w:rPr>
              <w:t xml:space="preserve">Introduction to Fluid Kinematics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3</w:t>
            </w:r>
          </w:p>
        </w:tc>
      </w:tr>
      <w:tr w:rsidR="00A07D28" w:rsidTr="00A07D28">
        <w:trPr>
          <w:trHeight w:val="540"/>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12</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01.05.2017&amp;05.05.2017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rFonts w:asciiTheme="majorBidi" w:hAnsiTheme="majorBidi" w:cstheme="majorBidi"/>
                <w:lang w:val="en-US"/>
              </w:rPr>
            </w:pPr>
            <w:r>
              <w:rPr>
                <w:rFonts w:asciiTheme="majorBidi" w:hAnsiTheme="majorBidi" w:cstheme="majorBidi"/>
                <w:lang w:val="en-US"/>
              </w:rPr>
              <w:t>Velocity and acceleration field</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3</w:t>
            </w:r>
          </w:p>
        </w:tc>
      </w:tr>
      <w:tr w:rsidR="00A07D28" w:rsidTr="00A07D28">
        <w:trPr>
          <w:trHeight w:val="555"/>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13</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08.05.2017&amp;12.05.2017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9C6DAB" w:rsidP="00A07D28">
            <w:pPr>
              <w:rPr>
                <w:rFonts w:asciiTheme="majorBidi" w:hAnsiTheme="majorBidi" w:cstheme="majorBidi"/>
                <w:lang w:val="en-US"/>
              </w:rPr>
            </w:pPr>
            <w:r>
              <w:rPr>
                <w:rFonts w:asciiTheme="majorBidi" w:hAnsiTheme="majorBidi" w:cstheme="majorBidi"/>
                <w:lang w:val="en-US"/>
              </w:rPr>
              <w:t xml:space="preserve">Bernoulli equation + </w:t>
            </w:r>
            <w:r w:rsidR="00A06BEA">
              <w:rPr>
                <w:rFonts w:asciiTheme="majorBidi" w:hAnsiTheme="majorBidi" w:cstheme="majorBidi"/>
                <w:b/>
                <w:bCs/>
                <w:lang w:val="en-US"/>
              </w:rPr>
              <w:t>Q</w:t>
            </w:r>
            <w:r w:rsidRPr="00A06BEA">
              <w:rPr>
                <w:rFonts w:asciiTheme="majorBidi" w:hAnsiTheme="majorBidi" w:cstheme="majorBidi"/>
                <w:b/>
                <w:bCs/>
                <w:lang w:val="en-US"/>
              </w:rPr>
              <w:t>uiz</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4</w:t>
            </w:r>
          </w:p>
        </w:tc>
      </w:tr>
      <w:tr w:rsidR="00A07D28" w:rsidTr="00A07D28">
        <w:trPr>
          <w:trHeight w:val="540"/>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14</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15.05.2017&amp;19.05.2017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rFonts w:asciiTheme="majorBidi" w:hAnsiTheme="majorBidi" w:cstheme="majorBidi"/>
                <w:lang w:val="en-US"/>
              </w:rPr>
            </w:pPr>
            <w:r>
              <w:rPr>
                <w:rFonts w:asciiTheme="majorBidi" w:hAnsiTheme="majorBidi" w:cstheme="majorBidi"/>
                <w:lang w:val="en-US"/>
              </w:rPr>
              <w:t>Introduction to Control Volume analysis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4</w:t>
            </w:r>
          </w:p>
        </w:tc>
      </w:tr>
      <w:tr w:rsidR="00A07D28" w:rsidTr="00A07D28">
        <w:trPr>
          <w:trHeight w:val="555"/>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15</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Pr="006B5550" w:rsidRDefault="007B708C" w:rsidP="00A07D28">
            <w:pPr>
              <w:spacing w:after="0"/>
              <w:jc w:val="center"/>
              <w:rPr>
                <w:rFonts w:ascii="Times New Roman" w:hAnsi="Times New Roman" w:cs="Times New Roman"/>
                <w:lang w:val="en-US"/>
              </w:rPr>
            </w:pPr>
            <w:r>
              <w:rPr>
                <w:rFonts w:ascii="Times New Roman" w:hAnsi="Times New Roman" w:cs="Times New Roman"/>
                <w:lang w:val="en-US"/>
              </w:rPr>
              <w:t>22.05.2017&amp;26</w:t>
            </w:r>
            <w:r w:rsidR="00A07D28">
              <w:rPr>
                <w:rFonts w:ascii="Times New Roman" w:hAnsi="Times New Roman" w:cs="Times New Roman"/>
                <w:lang w:val="en-US"/>
              </w:rPr>
              <w:t>.05.2017</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rFonts w:asciiTheme="majorBidi" w:hAnsiTheme="majorBidi" w:cstheme="majorBidi"/>
                <w:lang w:val="en-US"/>
              </w:rPr>
            </w:pPr>
            <w:r w:rsidRPr="00AF6243">
              <w:rPr>
                <w:rFonts w:asciiTheme="majorBidi" w:hAnsiTheme="majorBidi" w:cstheme="majorBidi"/>
                <w:lang w:val="en-US"/>
              </w:rPr>
              <w:t>Reynolds Transport Theorem</w:t>
            </w:r>
            <w:r>
              <w:rPr>
                <w:rFonts w:asciiTheme="majorBidi" w:hAnsiTheme="majorBidi" w:cstheme="majorBidi"/>
                <w:lang w:val="en-US"/>
              </w:rPr>
              <w:t xml:space="preserve"> and conservation of mass</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rPr>
                <w:lang w:val="en-US"/>
              </w:rPr>
            </w:pPr>
            <w:r>
              <w:rPr>
                <w:rFonts w:asciiTheme="majorBidi" w:hAnsiTheme="majorBidi" w:cstheme="majorBidi"/>
                <w:color w:val="000000" w:themeColor="text1"/>
              </w:rPr>
              <w:t xml:space="preserve">Chapter </w:t>
            </w:r>
            <w:r>
              <w:rPr>
                <w:rFonts w:asciiTheme="majorBidi" w:hAnsiTheme="majorBidi" w:cstheme="majorBidi"/>
                <w:color w:val="000000" w:themeColor="text1"/>
                <w:lang w:val="en-US"/>
              </w:rPr>
              <w:t>4</w:t>
            </w:r>
          </w:p>
        </w:tc>
      </w:tr>
      <w:tr w:rsidR="00A07D28" w:rsidTr="00A07D28">
        <w:trPr>
          <w:trHeight w:val="540"/>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r>
              <w:rPr>
                <w:rFonts w:cstheme="majorBidi"/>
                <w:b w:val="0"/>
                <w:sz w:val="22"/>
                <w:szCs w:val="22"/>
              </w:rPr>
              <w:t>16</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7D28" w:rsidRDefault="00A07D28" w:rsidP="00A07D28">
            <w:pPr>
              <w:spacing w:after="0"/>
              <w:jc w:val="center"/>
              <w:rPr>
                <w:rFonts w:ascii="Times New Roman" w:hAnsi="Times New Roman" w:cs="Times New Roman"/>
                <w:lang w:val="en-US"/>
              </w:rPr>
            </w:pPr>
            <w:r>
              <w:rPr>
                <w:rFonts w:ascii="Times New Roman" w:hAnsi="Times New Roman" w:cs="Times New Roman"/>
                <w:lang w:val="en-US"/>
              </w:rPr>
              <w:t>29.05.2017-02.06.2017</w:t>
            </w:r>
          </w:p>
          <w:p w:rsidR="00A07D28" w:rsidRPr="006B5550" w:rsidRDefault="00A07D28" w:rsidP="00A07D28">
            <w:pPr>
              <w:spacing w:after="0"/>
              <w:jc w:val="center"/>
              <w:rPr>
                <w:rFonts w:ascii="Times New Roman" w:hAnsi="Times New Roman" w:cs="Times New Roman"/>
                <w:lang w:val="en-US"/>
              </w:rPr>
            </w:pPr>
            <w:r>
              <w:rPr>
                <w:rFonts w:ascii="Times New Roman" w:hAnsi="Times New Roman" w:cs="Times New Roman"/>
                <w:lang w:val="en-US"/>
              </w:rPr>
              <w:t>(29</w:t>
            </w:r>
            <w:r w:rsidRPr="00337CE4">
              <w:rPr>
                <w:rFonts w:ascii="Times New Roman" w:hAnsi="Times New Roman" w:cs="Times New Roman"/>
                <w:vertAlign w:val="superscript"/>
                <w:lang w:val="en-US"/>
              </w:rPr>
              <w:t>th</w:t>
            </w:r>
            <w:r>
              <w:rPr>
                <w:rFonts w:ascii="Times New Roman" w:hAnsi="Times New Roman" w:cs="Times New Roman"/>
                <w:lang w:val="en-US"/>
              </w:rPr>
              <w:t xml:space="preserve"> May is Holliday)</w:t>
            </w: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rFonts w:asciiTheme="majorBidi" w:hAnsiTheme="majorBidi" w:cstheme="majorBidi"/>
                <w:lang w:val="en-US"/>
              </w:rPr>
            </w:pPr>
            <w:r>
              <w:rPr>
                <w:rFonts w:asciiTheme="majorBidi" w:hAnsiTheme="majorBidi" w:cstheme="majorBidi"/>
                <w:lang w:val="en-US"/>
              </w:rPr>
              <w:t>Conservation of Momentum and Energy</w:t>
            </w:r>
            <w:r w:rsidR="009C6DAB">
              <w:rPr>
                <w:rFonts w:asciiTheme="majorBidi" w:hAnsiTheme="majorBidi" w:cstheme="majorBidi"/>
                <w:lang w:val="en-US"/>
              </w:rPr>
              <w:t>+</w:t>
            </w:r>
            <w:r w:rsidR="00A06BEA">
              <w:rPr>
                <w:rFonts w:asciiTheme="majorBidi" w:hAnsiTheme="majorBidi" w:cstheme="majorBidi"/>
                <w:b/>
                <w:bCs/>
                <w:lang w:val="en-US"/>
              </w:rPr>
              <w:t xml:space="preserve"> Q</w:t>
            </w:r>
            <w:r w:rsidR="00A06BEA" w:rsidRPr="00A06BEA">
              <w:rPr>
                <w:rFonts w:asciiTheme="majorBidi" w:hAnsiTheme="majorBidi" w:cstheme="majorBidi"/>
                <w:b/>
                <w:bCs/>
                <w:lang w:val="en-US"/>
              </w:rPr>
              <w:t>uiz</w:t>
            </w:r>
            <w:r>
              <w:rPr>
                <w:rFonts w:asciiTheme="majorBidi" w:hAnsiTheme="majorBidi" w:cstheme="majorBidi"/>
                <w:lang w:val="en-US"/>
              </w:rPr>
              <w:t xml:space="preserve">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Pr="00AF6243" w:rsidRDefault="00A07D28" w:rsidP="00A07D28">
            <w:pPr>
              <w:rPr>
                <w:lang w:val="en-US"/>
              </w:rPr>
            </w:pPr>
            <w:r>
              <w:rPr>
                <w:rFonts w:asciiTheme="majorBidi" w:hAnsiTheme="majorBidi" w:cstheme="majorBidi"/>
                <w:color w:val="000000" w:themeColor="text1"/>
              </w:rPr>
              <w:t>Chapter</w:t>
            </w:r>
            <w:r>
              <w:rPr>
                <w:rFonts w:asciiTheme="majorBidi" w:hAnsiTheme="majorBidi" w:cstheme="majorBidi"/>
                <w:color w:val="000000" w:themeColor="text1"/>
                <w:lang w:val="en-US"/>
              </w:rPr>
              <w:t>s 4</w:t>
            </w:r>
          </w:p>
        </w:tc>
      </w:tr>
      <w:tr w:rsidR="00A07D28" w:rsidTr="00A07D28">
        <w:trPr>
          <w:trHeight w:val="540"/>
          <w:jc w:val="center"/>
        </w:trPr>
        <w:tc>
          <w:tcPr>
            <w:tcW w:w="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center"/>
              <w:rPr>
                <w:rFonts w:asciiTheme="majorBidi" w:hAnsiTheme="majorBidi" w:cstheme="majorBidi"/>
                <w:b w:val="0"/>
                <w:sz w:val="22"/>
                <w:szCs w:val="22"/>
              </w:rPr>
            </w:pPr>
            <w:bookmarkStart w:id="0" w:name="_GoBack"/>
            <w:bookmarkEnd w:id="0"/>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rPr>
                <w:rFonts w:asciiTheme="majorBidi" w:hAnsiTheme="majorBidi" w:cstheme="majorBidi"/>
                <w:b w:val="0"/>
                <w:sz w:val="22"/>
                <w:szCs w:val="22"/>
              </w:rPr>
            </w:pPr>
          </w:p>
        </w:tc>
        <w:tc>
          <w:tcPr>
            <w:tcW w:w="4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spacing w:before="0" w:after="0"/>
              <w:rPr>
                <w:rFonts w:asciiTheme="majorBidi" w:hAnsiTheme="majorBidi" w:cstheme="majorBidi"/>
                <w:bCs w:val="0"/>
                <w:sz w:val="22"/>
                <w:szCs w:val="22"/>
              </w:rPr>
            </w:pPr>
            <w:r>
              <w:rPr>
                <w:rFonts w:cstheme="majorBidi"/>
                <w:bCs w:val="0"/>
                <w:sz w:val="22"/>
                <w:szCs w:val="22"/>
              </w:rPr>
              <w:t>Final Exam</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7D28" w:rsidRDefault="00A07D28" w:rsidP="00A07D28">
            <w:pPr>
              <w:pStyle w:val="Heading4"/>
              <w:jc w:val="both"/>
              <w:rPr>
                <w:rFonts w:asciiTheme="majorBidi" w:hAnsiTheme="majorBidi" w:cstheme="majorBidi"/>
                <w:b w:val="0"/>
                <w:sz w:val="22"/>
                <w:szCs w:val="22"/>
              </w:rPr>
            </w:pPr>
          </w:p>
        </w:tc>
      </w:tr>
    </w:tbl>
    <w:p w:rsidR="00F33051" w:rsidRDefault="00801C14" w:rsidP="00801C14">
      <w:pPr>
        <w:tabs>
          <w:tab w:val="left" w:pos="7500"/>
        </w:tabs>
        <w:rPr>
          <w:rFonts w:asciiTheme="majorBidi" w:hAnsiTheme="majorBidi" w:cstheme="majorBidi"/>
          <w:lang w:val="en-US"/>
        </w:rPr>
      </w:pPr>
      <w:r>
        <w:rPr>
          <w:rFonts w:asciiTheme="majorBidi" w:hAnsiTheme="majorBidi" w:cstheme="majorBidi"/>
          <w:lang w:val="en-US"/>
        </w:rPr>
        <w:tab/>
      </w:r>
    </w:p>
    <w:p w:rsidR="00F33051" w:rsidRDefault="00FC16AA">
      <w:pPr>
        <w:ind w:left="-360"/>
        <w:rPr>
          <w:rFonts w:asciiTheme="majorBidi" w:hAnsiTheme="majorBidi" w:cstheme="majorBidi"/>
          <w:color w:val="000000"/>
          <w:lang w:val="en-US"/>
        </w:rPr>
      </w:pPr>
      <w:r>
        <w:rPr>
          <w:rFonts w:asciiTheme="majorBidi" w:hAnsiTheme="majorBidi" w:cstheme="majorBidi"/>
          <w:color w:val="000000"/>
          <w:lang w:val="en-US"/>
        </w:rPr>
        <w:t>This syllabus is a guide for the course and any modifications to it will be announced in advance.</w:t>
      </w:r>
    </w:p>
    <w:p w:rsidR="00F33051" w:rsidRPr="00491287" w:rsidRDefault="00F33051">
      <w:pPr>
        <w:rPr>
          <w:lang w:val="en-US"/>
        </w:rPr>
      </w:pPr>
    </w:p>
    <w:sectPr w:rsidR="00F33051" w:rsidRPr="00491287">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000B"/>
    <w:multiLevelType w:val="hybridMultilevel"/>
    <w:tmpl w:val="887ED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56B77"/>
    <w:multiLevelType w:val="multilevel"/>
    <w:tmpl w:val="EDAEC2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3EB4E90"/>
    <w:multiLevelType w:val="multilevel"/>
    <w:tmpl w:val="79320856"/>
    <w:lvl w:ilvl="0">
      <w:start w:val="1"/>
      <w:numFmt w:val="bullet"/>
      <w:lvlText w:val="•"/>
      <w:lvlJc w:val="left"/>
      <w:pPr>
        <w:ind w:left="705" w:hanging="705"/>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F647577"/>
    <w:multiLevelType w:val="hybridMultilevel"/>
    <w:tmpl w:val="53AC3DAC"/>
    <w:lvl w:ilvl="0" w:tplc="8E327A26">
      <w:numFmt w:val="bullet"/>
      <w:lvlText w:val="•"/>
      <w:lvlJc w:val="left"/>
      <w:pPr>
        <w:ind w:left="1425" w:hanging="705"/>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2367F56"/>
    <w:multiLevelType w:val="hybridMultilevel"/>
    <w:tmpl w:val="999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51"/>
    <w:rsid w:val="0002799E"/>
    <w:rsid w:val="00095CC5"/>
    <w:rsid w:val="00220FB8"/>
    <w:rsid w:val="002C7993"/>
    <w:rsid w:val="00491287"/>
    <w:rsid w:val="004C21C3"/>
    <w:rsid w:val="005764C3"/>
    <w:rsid w:val="00617E26"/>
    <w:rsid w:val="006A3930"/>
    <w:rsid w:val="00717732"/>
    <w:rsid w:val="007B708C"/>
    <w:rsid w:val="007F1791"/>
    <w:rsid w:val="00801C14"/>
    <w:rsid w:val="008A3098"/>
    <w:rsid w:val="009C6DAB"/>
    <w:rsid w:val="009C7C86"/>
    <w:rsid w:val="00A06BEA"/>
    <w:rsid w:val="00A07D28"/>
    <w:rsid w:val="00A22A8F"/>
    <w:rsid w:val="00AF6243"/>
    <w:rsid w:val="00B430B2"/>
    <w:rsid w:val="00B5237B"/>
    <w:rsid w:val="00C04721"/>
    <w:rsid w:val="00C2472B"/>
    <w:rsid w:val="00CE360A"/>
    <w:rsid w:val="00DB2E76"/>
    <w:rsid w:val="00DC03BC"/>
    <w:rsid w:val="00EB18A4"/>
    <w:rsid w:val="00F33051"/>
    <w:rsid w:val="00FC16AA"/>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88C24-BEE5-4CF5-8D99-E0319BE5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uppressAutoHyphens/>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character" w:customStyle="1" w:styleId="BodyTextIndentChar">
    <w:name w:val="Body Text Indent Char"/>
    <w:basedOn w:val="DefaultParagraphFont"/>
    <w:link w:val="TextBodyIndent"/>
    <w:uiPriority w:val="99"/>
    <w:locked/>
    <w:rsid w:val="00E107CF"/>
    <w:rPr>
      <w:rFonts w:ascii="Arial" w:hAnsi="Arial" w:cs="Arial"/>
      <w:sz w:val="20"/>
      <w:szCs w:val="20"/>
      <w:lang w:val="en-US"/>
    </w:rPr>
  </w:style>
  <w:style w:type="character" w:customStyle="1" w:styleId="InternetLink">
    <w:name w:val="Internet Link"/>
    <w:basedOn w:val="DefaultParagraphFont"/>
    <w:uiPriority w:val="99"/>
    <w:rsid w:val="00180EE0"/>
    <w:rPr>
      <w:color w:val="0000FF"/>
      <w:u w:val="single"/>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character" w:customStyle="1" w:styleId="BodyTextChar">
    <w:name w:val="Body Text Char"/>
    <w:basedOn w:val="DefaultParagraphFont"/>
    <w:link w:val="TextBody"/>
    <w:uiPriority w:val="99"/>
    <w:semiHidden/>
    <w:rsid w:val="00C37D8D"/>
    <w:rPr>
      <w:rFonts w:cs="Calibri"/>
      <w:sz w:val="22"/>
      <w:szCs w:val="22"/>
      <w:lang w:val="ru-RU"/>
    </w:rPr>
  </w:style>
  <w:style w:type="character" w:customStyle="1" w:styleId="TitleChar">
    <w:name w:val="Title Char"/>
    <w:basedOn w:val="DefaultParagraphFont"/>
    <w:link w:val="Title"/>
    <w:rsid w:val="007710E9"/>
    <w:rPr>
      <w:rFonts w:ascii="Times New Roman" w:eastAsia="Times New Roman" w:hAnsi="Times New Roman"/>
      <w:b/>
      <w:bCs/>
      <w:sz w:val="24"/>
      <w:szCs w:val="24"/>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sz w:val="20"/>
      <w:szCs w:val="20"/>
    </w:rPr>
  </w:style>
  <w:style w:type="character" w:customStyle="1" w:styleId="ListLabel5">
    <w:name w:val="ListLabel 5"/>
    <w:rPr>
      <w:sz w:val="20"/>
    </w:rPr>
  </w:style>
  <w:style w:type="character" w:customStyle="1" w:styleId="ListLabel6">
    <w:name w:val="ListLabel 6"/>
    <w:rPr>
      <w:rFonts w:eastAsia="Calibri" w:cs="Times New Roman"/>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unhideWhenUsed/>
    <w:rsid w:val="00C37D8D"/>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paragraph" w:customStyle="1" w:styleId="TextBodyIndent">
    <w:name w:val="Text Body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suppressAutoHyphens/>
    </w:pPr>
    <w:rPr>
      <w:color w:val="000000"/>
      <w:sz w:val="24"/>
      <w:szCs w:val="24"/>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sz w:val="24"/>
      <w:szCs w:val="20"/>
      <w:lang w:val="en-US" w:bidi="he-IL"/>
    </w:rPr>
  </w:style>
  <w:style w:type="paragraph" w:styleId="Title">
    <w:name w:val="Title"/>
    <w:basedOn w:val="Normal"/>
    <w:link w:val="TitleChar"/>
    <w:qFormat/>
    <w:locked/>
    <w:rsid w:val="007710E9"/>
    <w:pPr>
      <w:spacing w:after="0" w:line="240" w:lineRule="auto"/>
      <w:jc w:val="center"/>
    </w:pPr>
    <w:rPr>
      <w:rFonts w:ascii="Times New Roman" w:eastAsia="Times New Roman" w:hAnsi="Times New Roman" w:cs="Times New Roman"/>
      <w:b/>
      <w:bCs/>
      <w:sz w:val="24"/>
      <w:szCs w:val="24"/>
      <w:lang w:val="en-US"/>
    </w:rPr>
  </w:style>
  <w:style w:type="table" w:styleId="TableGrid">
    <w:name w:val="Table Grid"/>
    <w:basedOn w:val="TableNormal"/>
    <w:uiPriority w:val="99"/>
    <w:rsid w:val="004A0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17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413353">
      <w:bodyDiv w:val="1"/>
      <w:marLeft w:val="0"/>
      <w:marRight w:val="0"/>
      <w:marTop w:val="0"/>
      <w:marBottom w:val="0"/>
      <w:divBdr>
        <w:top w:val="none" w:sz="0" w:space="0" w:color="auto"/>
        <w:left w:val="none" w:sz="0" w:space="0" w:color="auto"/>
        <w:bottom w:val="none" w:sz="0" w:space="0" w:color="auto"/>
        <w:right w:val="none" w:sz="0" w:space="0" w:color="auto"/>
      </w:divBdr>
    </w:div>
    <w:div w:id="89169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Identification</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Gasham Zeynalov</cp:lastModifiedBy>
  <cp:revision>2</cp:revision>
  <cp:lastPrinted>2013-12-13T09:20:00Z</cp:lastPrinted>
  <dcterms:created xsi:type="dcterms:W3CDTF">2017-02-06T07:42:00Z</dcterms:created>
  <dcterms:modified xsi:type="dcterms:W3CDTF">2017-02-06T07:42:00Z</dcterms:modified>
  <dc:language>en-US</dc:language>
</cp:coreProperties>
</file>