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F7" w:rsidRDefault="00EF30CD" w:rsidP="00AF70F7">
      <w:pPr>
        <w:pStyle w:val="Heading4"/>
        <w:pBdr>
          <w:bottom w:val="single" w:sz="6" w:space="8" w:color="CCCCCC"/>
        </w:pBd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F70F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Гамлет Исаханлы: «Что нужно для успешной борьбы с коррупцией? Политическая воля, и она предъявлена»</w:t>
      </w:r>
      <w:r w:rsidR="00AF70F7" w:rsidRPr="00AF70F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EF30CD" w:rsidRPr="00AF70F7" w:rsidRDefault="00EF30CD" w:rsidP="00AF70F7">
      <w:pPr>
        <w:pStyle w:val="Heading4"/>
        <w:pBdr>
          <w:bottom w:val="single" w:sz="6" w:space="8" w:color="CCCCCC"/>
        </w:pBd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F7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Интервью с основателем и председателем совета директоров и попечителей Университета “Хазар” Гамлетом Исаханлы (Р. Ашрафли). 1news.az. 02.03.2011</w:t>
      </w:r>
    </w:p>
    <w:p w:rsidR="00AF70F7" w:rsidRDefault="00EF30CD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>Интервью 1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news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AF70F7">
        <w:rPr>
          <w:rFonts w:ascii="Times New Roman" w:hAnsi="Times New Roman" w:cs="Times New Roman"/>
          <w:sz w:val="24"/>
          <w:szCs w:val="24"/>
          <w:lang w:eastAsia="ru-RU"/>
        </w:rPr>
        <w:t>az</w:t>
      </w:r>
      <w:proofErr w:type="spellEnd"/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основателем и председателем совета директоров и попечителей Университета «Хазар» Гамлетом Исаханлы. </w:t>
      </w:r>
    </w:p>
    <w:p w:rsidR="00AF70F7" w:rsidRDefault="00EF30CD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Гамлет муаллим, как вы знаете, Министерство образования ведет серьезную работу по борьбе с коррупцией. Как Вы оцениваете участие образовательных институтов в противодействии этому позорному явлению? </w:t>
      </w:r>
    </w:p>
    <w:p w:rsidR="00AF70F7" w:rsidRDefault="00EF30CD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Коррупция – самое крупное зло на пути развития общества и государства. Коррупция порождает монополию, убивает инициативу и инновацию. Как опаснейший вирус она [коррупция] морально разлагает личность и общество. Коррупция порождает беззаконие и несправедливость. Несовершенство законов, их теоретический характер и неучет реалий в свою очередь готовят почву для коррупции. </w:t>
      </w:r>
    </w:p>
    <w:p w:rsidR="00AF70F7" w:rsidRDefault="00AF70F7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EF30CD"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Что нужно для успешной борьбы с коррупцией? </w:t>
      </w:r>
    </w:p>
    <w:p w:rsidR="00E57609" w:rsidRDefault="00AF70F7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EF30CD"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Политическая воля в первую очередь. Она предъявлена. Действие началось. Борьбу с коррупцией надо вести по всему фронту. Люди с сомнительной репутацией не должны руководить государственными учреждениями. И, конечно, надо развивать законодательство с учетом сложивщихся обстоятельств. Законы и нормативные документы должны поощрять развитие инициатив и бизнеса. Налоги, таможенные пошлины, юридические оформления должны быть человечными, открытыми, ясными. Чем яснее будет бизнес законодательство, тем меньше оснований останется для придирательств, толкающих к коррупции. Особенно хочу отметить налоговую политику. Во всем мире для равномерного экономического развития и поощрения частного сектора нужна правильная налоговая политика. То, что США является страной развитой науки и высшего образования, новейшей технологии и инновационной экономики – результат, полученный вследствие нескольких кардинальных реформ, и среди них налоговые на первом месте. Известно, что в среднем одну треть дохода университетов составляет плата за обучение. Остальная сумма исходит от государства и различных добровольных вкладов частных лиц и корпораций. Для корпораций такая спонсорская помощь дает снижение процентной ставки при отчислении налогов. Для развития университетов нужны дополнительные финансовые источники, так как плата за обучение далеко недостаточна. Университеты, должны отчислять 18% НДС. Мы очень надеемся на ликвидацию НДС в отношении наших университетов, потому что нужны средства на поддержку научных исследований, библиотек, лабораторий, зарплат. </w:t>
      </w:r>
    </w:p>
    <w:p w:rsidR="00E57609" w:rsidRDefault="00EF30CD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Что же надо делать и где свет в конце тоннеля? </w:t>
      </w:r>
    </w:p>
    <w:p w:rsidR="00E57609" w:rsidRDefault="00EF30CD" w:rsidP="00AF70F7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- Мораль и закон – основополагающие принципы упорядоченной жизни. Если человек по своей природе не может терпеть коррупцию, то есть надежда, что он сможет возглавить борьбу с коррупцией. Но это все еще недостаточно. Потому, что борьба с коррупцией требует точного диогноза этой опасной болезни, реального плана лечения, хирургических вмешательств, вложения огромной энергии, терпения и темпа одновременно. Из-за того, что есть случаи, когда взятку хотят и дать и получить обе стороны (непотизм), уличить их одновременно не получается. С другой стороны, когда бизнесмен на каждом шагу зависит от местных и неместных правителей, находится под давлением, то он вынужден дать взятку, чтобы довести свое дело до конца. Хотя при этом его бизнес ослабляется, а иногда даже закрывается. Происходит утечка ресурсов не на развитие бизнеса, а на взятки. Непропорциональная зависимость приводит к коррупции. Нужно, чтобы нормальные организации и люди были самостоятельны в своих действиях на благо организации, а значит на благо общества. </w:t>
      </w:r>
    </w:p>
    <w:p w:rsidR="00E57609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Стало известно, что университет «Хазар» оказался единственным представителем Азербайджана в верхних эшелонах нового всемирного рейтинга университетов…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7609">
        <w:rPr>
          <w:rFonts w:ascii="Times New Roman" w:hAnsi="Times New Roman" w:cs="Times New Roman"/>
          <w:sz w:val="24"/>
          <w:szCs w:val="24"/>
          <w:lang w:val="ru-RU" w:eastAsia="ru-RU"/>
        </w:rPr>
        <w:t>- Это исследование и соответствующий рейтинг-лист, так называемый Webometrics – дело Испанского Высшего Исследовательского Центра (Consejo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57609">
        <w:rPr>
          <w:rFonts w:ascii="Times New Roman" w:hAnsi="Times New Roman" w:cs="Times New Roman"/>
          <w:sz w:val="24"/>
          <w:szCs w:val="24"/>
          <w:lang w:val="ru-RU" w:eastAsia="ru-RU"/>
        </w:rPr>
        <w:t>Superior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de 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I</w:t>
      </w:r>
      <w:r w:rsidRPr="00E57609">
        <w:rPr>
          <w:rFonts w:ascii="Times New Roman" w:hAnsi="Times New Roman" w:cs="Times New Roman"/>
          <w:sz w:val="24"/>
          <w:szCs w:val="24"/>
          <w:lang w:val="ru-RU" w:eastAsia="ru-RU"/>
        </w:rPr>
        <w:t>nvestigac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iones </w:t>
      </w:r>
      <w:hyperlink r:id="rId5" w:history="1">
        <w:r w:rsidR="00E57609" w:rsidRPr="00E57609">
          <w:rPr>
            <w:rFonts w:ascii="Times New Roman" w:hAnsi="Times New Roman" w:cs="Times New Roman"/>
            <w:lang w:val="ru-RU" w:eastAsia="ru-RU"/>
          </w:rPr>
          <w:t xml:space="preserve"> Científica</w:t>
        </w:r>
      </w:hyperlink>
      <w:r w:rsidR="00E57609" w:rsidRPr="00E57609">
        <w:rPr>
          <w:rFonts w:ascii="Times New Roman" w:hAnsi="Times New Roman" w:cs="Times New Roman"/>
          <w:lang w:val="ru-RU" w:eastAsia="ru-RU"/>
        </w:rPr>
        <w:t>s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основанного профессором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Ramon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y</w:t>
      </w:r>
      <w:r w:rsidR="00E57609" w:rsidRPr="00E57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57609">
        <w:rPr>
          <w:rFonts w:ascii="Times New Roman" w:hAnsi="Times New Roman" w:cs="Times New Roman"/>
          <w:sz w:val="24"/>
          <w:szCs w:val="24"/>
          <w:lang w:val="es-ES_tradnl" w:eastAsia="ru-RU"/>
        </w:rPr>
        <w:t>Cajal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лауреатом Нобелевской премии 1907-го года. Главными параметрами оценки являются современность, научная сила, международное признание, и все они измеряются независимо от ВУЗов через интернет с помощью поисковых систем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Google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всего прочего. Среди исследованных в январе 2011 года 19 266 университетов всего мира, в первую 6 тысяч, а также в первую лигу попал университет Хазар (5097-е место), далеко опережая остальных трех представителей Азербайджана уже из второй лиги. В списке представлены - Грузия – двумя ВУЗами, Армения – 5, Молдова – 4, Беларусь – 7, Естония – 8, Латвия – 10, Литва – 17, Киргизия – 3, Казахстан - 3.</w:t>
      </w:r>
      <w:r w:rsidR="00AA7C23" w:rsidRPr="00AA7C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Webometrics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объявил также список 1120 лучщих современных библиотек по всему миру, пользуясь той же методологией. В этом списке не только Азербайджан, но и весь Кавказ и Средняя Азия представлены единственной библиотекой - библиотекой университета Хазар (892-е место).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Предпринимаются ли в Азербайджане какие-либо шаги для того, чтобы дипломы наших вузов котировались в мире?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Вообще, в развитых странах вопрос об общем признании дипломов (какой-нибудь страны или ВУЗа) не ставится. За дипломом стоит престиж ВУЗа. Работодатели и университеты признают и уважают дипломы достойных вузов.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>- Как можно оценить опыт проведения централизованных выпускных экзаменов в школах?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Думаю, что проведение централизованных выпускных экзаменов в школах – необходимо. Это служит тому, чтобы школьники и их родители, учителя и руководство школ относились 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 школьному образованию более ответственно. Все это вносит вклад в объективность выпускных оценок. Конечно, можно поднимать разные вопросы, связанные с этими экзаменами, как например, степень адекватной трудности экзаменационных вопросов, содержание и форма вопросов, время проведения экзаменов, общая политика оценка знаний и т. д. Мне кажется, что наступила пора объединить выпускные и вступительные экзамены, которые следуют друг за другом, с целью оценки знаний выпускников. Это повысило бы качество экзаменов и устранило бы параллельные испытания.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Министерство образования готовит предложения о внесении изменений в закон «Об основах призыва на военную службу», в которых будет отражен отказ от практики призыва на военную службу бакалавров, поступивших в магистратуру, до завершения обучения. Как вы это оцениваете?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Число молодых людей, поступивших в магистратуру, не такое огромное, чтобы могло повлиять на общее количество призывников. Вместе с тем, вынужденный перерыв между получением диплома бакалавра и учебой в магистратуре, не в пользу этих молодых людей, ВУЗов и государства в целом. </w:t>
      </w:r>
    </w:p>
    <w:p w:rsidR="00AA7C23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Насколько успешна политика получения молодежью образования за границей? </w:t>
      </w:r>
    </w:p>
    <w:p w:rsidR="00D977A8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Существует три типа образования за рубежом: за счет государственных програм, по программе обмена студентов между Азербайджанскими и зарубежными ВУЗами и самостоятельное поступление. На первом месте по количеству - самостоятельное поступление, которое превосходит остальные две возможности. В последние годы государственые программы набирают оборот. Университет Хазар тоже предлагает хорошие возможности учебы за рубежом посредством программ типа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Erasmus</w:t>
      </w:r>
      <w:r w:rsidR="00D977A8" w:rsidRPr="00D977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Mundus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 помощью широкого межвузовского студенческого обмена. </w:t>
      </w:r>
    </w:p>
    <w:p w:rsidR="00D977A8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 покинули пост ректора Университета. В чем причина? </w:t>
      </w:r>
    </w:p>
    <w:p w:rsidR="00EF30CD" w:rsidRPr="00E57609" w:rsidRDefault="00EF30CD" w:rsidP="00E5760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Этому способствовало несколько причин. Во-первых, и это самое главное - желание усилить и усовершенствовать управление Университета Хазар. На мне лежала ответственность за общие организационные дела, установление принципов работы и развития. Вдобавок, я был также вынужден работать над решением кадровых вопросов, составлением учебных планов, установлением международных связей и тому прочее, в течение долгих лет. Из-за того, что я шел по непроторенной дороге и имел больше западного опыта и знания, мне приходилось руководить и стратегией, и тактикой. В итоге в настоящее время Университет Хазар имеет устойчивую традицию, подходящую человеческую и материальную базу, хорошую репутацию. Сейчас я больше буду заниматься стратегией развития, решением крупных проблем. Повседневные и конкретные вопросы – за новым ректором (профессор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John</w:t>
      </w:r>
      <w:r w:rsidR="00D977A8" w:rsidRPr="00D977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70F7">
        <w:rPr>
          <w:rFonts w:ascii="Times New Roman" w:hAnsi="Times New Roman" w:cs="Times New Roman"/>
          <w:sz w:val="24"/>
          <w:szCs w:val="24"/>
          <w:lang w:eastAsia="ru-RU"/>
        </w:rPr>
        <w:t>Ryder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 США). Более этого, я усиливаю команду в целом – привлекаются другие новые люди, среди них и иностранцы. Кроме того, я - в процессе организации - Совете директоров и попечителей Университета Хазар. </w:t>
      </w:r>
      <w:r w:rsidRPr="00AF70F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Работаю над существенным усилением Университета Хазар на международной арене. Это тоже очень важно для меня, Сейчас больше времени для научного и литературного творч</w:t>
      </w:r>
      <w:r w:rsidR="00D977A8">
        <w:rPr>
          <w:rFonts w:ascii="Times New Roman" w:hAnsi="Times New Roman" w:cs="Times New Roman"/>
          <w:sz w:val="24"/>
          <w:szCs w:val="24"/>
          <w:lang w:val="ru-RU" w:eastAsia="ru-RU"/>
        </w:rPr>
        <w:t>ества.</w:t>
      </w:r>
      <w:bookmarkStart w:id="0" w:name="_GoBack"/>
      <w:bookmarkEnd w:id="0"/>
    </w:p>
    <w:p w:rsidR="00D87922" w:rsidRPr="00AF70F7" w:rsidRDefault="00D87922" w:rsidP="00AF70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7922" w:rsidRPr="00AF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CD"/>
    <w:rsid w:val="00AA7C23"/>
    <w:rsid w:val="00AF70F7"/>
    <w:rsid w:val="00BD50BE"/>
    <w:rsid w:val="00D87922"/>
    <w:rsid w:val="00D977A8"/>
    <w:rsid w:val="00E57609"/>
    <w:rsid w:val="00E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026F"/>
  <w15:docId w15:val="{73477C7F-C38A-427B-A1A0-86B7562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F30C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576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c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BD-432F-44C3-82EF-DE9BAF6F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Foundersecr</dc:creator>
  <cp:keywords/>
  <dc:description/>
  <cp:lastModifiedBy>Parvin Bashirova</cp:lastModifiedBy>
  <cp:revision>4</cp:revision>
  <dcterms:created xsi:type="dcterms:W3CDTF">2016-04-11T08:24:00Z</dcterms:created>
  <dcterms:modified xsi:type="dcterms:W3CDTF">2017-12-08T07:45:00Z</dcterms:modified>
</cp:coreProperties>
</file>