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AF" w:rsidRPr="00D44C6B" w:rsidRDefault="00D44C6B" w:rsidP="00D44C6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DAF" w:rsidRPr="00D44C6B">
        <w:rPr>
          <w:rFonts w:ascii="Times New Roman" w:hAnsi="Times New Roman" w:cs="Times New Roman"/>
          <w:b/>
          <w:sz w:val="24"/>
          <w:szCs w:val="24"/>
          <w:lang w:val="ru-RU"/>
        </w:rPr>
        <w:t>298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b/>
          <w:sz w:val="24"/>
          <w:szCs w:val="24"/>
          <w:lang w:val="ru-RU"/>
        </w:rPr>
        <w:t>ГАМЛЕТ ИСАХАНЛЫ: ПРИ ПОЛНОМ ИСКЛЮЧЕНИИ КОРРУПЦИИ СРЕДИ РАБОТНИКОВ ВУЗОВ И ПРИ СТРОЖАЙШЕМ ОТНОШЕНИИ К СИСТЕМЕ ОБРАЗОВАНИЯ, ВСЕ БУДУЩИЕ ПРОФЕССИОНАЛЫ БУДУТ ВЫНУЖДЕНЫ ПРОУЧИВШИСЬ, ПОЛУЧИТЬ ДОСТОЙНОЕ ОБРАЗОВАНИЕ!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Гость сайта 1 news.az Гамлет Исаханлы</w:t>
      </w:r>
    </w:p>
    <w:p w:rsid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Гамлет Абдулла оглы Исаев (Исаханлы) родился 1 марта 1948 г. в селе Косалы Гардабанского района Грузии.</w:t>
      </w:r>
    </w:p>
    <w:p w:rsid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В 1965 году окончил среднюю школу с золотой медалью.</w:t>
      </w:r>
    </w:p>
    <w:p w:rsid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В 1970 году окончил с отличием механико-математический факультет Азгосуниверситета (ныне Бакинский государственный университет). В 1970 -1973 годах учился в аспирантуре Института Математики и Механики Академии Наук Азербайджана с прохождением полного срока аспирантуры в Московском государственном университете (МГУ) им. М. В. Ломоносова. В 1973 году защитил кандидатскую диссертацию на соискание ученой степени кандидата физико-математических наук. В 1973-1988 годах вел систематические исследования на механико-математическом Институте АН Азербайджана, МГУ им. М. В. Ломоносова, Математическом Институте им. В. И. Стеклова АН СССР, написал фундаментальные работы в различных областях математики. В 1983 году в Институте математики им. В. И. Стеклова защитил диссертацию на соискание ученой степени доктора физико-математических наук.</w:t>
      </w:r>
    </w:p>
    <w:p w:rsid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В 1990 - 1991 годах вел работу по созданию нового учебного заведения и на основании решения Кабинета Министров Азербайджанской Республики основал Университет Хазар (Xəzər Universiteti), впоследствии получивший широкую известность на международной арене. Этот университет - ныне признанный очаг науки, образования и культуры.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Научное творчество профессора Гамлета Исаева (Исаханлы) богатое и многостороннее.</w:t>
      </w:r>
    </w:p>
    <w:p w:rsid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В математических кругах он известен как Гамлет Исаев (Г. А. Исаев). Фамилия Исаханлы используется им в поэтическом творчестве, а также в исследованиях, проводимых в области гуманитарных и социальных наук. Является автором сотни статей, а также монографий и учебников по математике, социально-гуманитарным наукам, истории науки и образования, истории литературы, культуры и цивилизаций, теории и истории перевода, редактор ряда научных и научно-популярных журналов, сборников и монографий, учебников и словарей.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Выступал с научными докладами во многих странах мира.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i/>
          <w:sz w:val="24"/>
          <w:szCs w:val="24"/>
          <w:lang w:val="ru-RU"/>
        </w:rPr>
        <w:t>Женат, имеет четверо дочерей.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Вопрос: </w:t>
      </w:r>
      <w:r w:rsidRPr="00D44C6B">
        <w:rPr>
          <w:rFonts w:ascii="Times New Roman" w:hAnsi="Times New Roman" w:cs="Times New Roman"/>
          <w:sz w:val="24"/>
          <w:szCs w:val="24"/>
        </w:rPr>
        <w:t>Hamlet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bey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>, нужны ли вам молодые преподаватели из числа новых профессионалов? Как можно устроиться преподавать в вашем университете?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Ответ: Конечно можно. Но, для этого необходимо пройти отбор. Так как желающих преподавать в Университете Хазар немало. 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(Элла): Уважаемый Гамлет муаллим! Во первых глубокая вам благодарность за ваши деяния. А как вы думаете, что является основным недостатком в наших вузах... Халатное отношение к своей работе педагогов или безразличие студентов к образованию (т.е. для них главное диплом, а не то чему они могут научиться) или... хотелось бы узнать ваше мнение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Перечислим основные недостатки.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1. Отсутствие ясной вузовской политики и стратегии на общее развитие, в частности на достижение качества образования.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2. Слабость профессиональной подготовки преподавателей.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3. Распространение коррупции и системы "тапшырык".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4. Маленькая зарплата.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5. Халатное отношение к своей работе, как вы выразились.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6. Безразличие студентов к приобретению знаний...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(Душенька): Гамлет бей, как обстоят дела с подушной системой финансирования? Что-то все по этой теме заглохло...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Помните Л. Толстого ("Анна Каренина") – все смещалось в доме Облонских...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Вопрос (Гюльназ): Слышала Ваш университет создал </w:t>
      </w:r>
      <w:r w:rsidRPr="00D44C6B">
        <w:rPr>
          <w:rFonts w:ascii="Times New Roman" w:hAnsi="Times New Roman" w:cs="Times New Roman"/>
          <w:sz w:val="24"/>
          <w:szCs w:val="24"/>
        </w:rPr>
        <w:t>School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of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Project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Management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. Имеет ли выданный сертификат международное признание и насколько глубокие знания даст школа в этой области? 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Ответ: Там преподают только американцы, выдается сертификат </w:t>
      </w:r>
      <w:r w:rsidRPr="00D44C6B">
        <w:rPr>
          <w:rFonts w:ascii="Times New Roman" w:hAnsi="Times New Roman" w:cs="Times New Roman"/>
          <w:sz w:val="24"/>
          <w:szCs w:val="24"/>
        </w:rPr>
        <w:t>International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Institute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of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Project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Management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44C6B">
        <w:rPr>
          <w:rFonts w:ascii="Times New Roman" w:hAnsi="Times New Roman" w:cs="Times New Roman"/>
          <w:sz w:val="24"/>
          <w:szCs w:val="24"/>
        </w:rPr>
        <w:t>USA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), а если пройти все модули, то выдается диплом магистра </w:t>
      </w:r>
      <w:r w:rsidRPr="00D44C6B">
        <w:rPr>
          <w:rFonts w:ascii="Times New Roman" w:hAnsi="Times New Roman" w:cs="Times New Roman"/>
          <w:sz w:val="24"/>
          <w:szCs w:val="24"/>
        </w:rPr>
        <w:t>George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Washington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University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(Тролль): Чем ваш университет отличается от государственных и почему молодежь должна делать выбор именно в вашу пользу? Для нас этот вопрос очень актуален, так как сын и дочь в следующем году будут поступать в вуз. Спасибо.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Ответ: Если вы хотите получить современное качественное образование, чтобы ваши дети учились по тем же учебникам, что и в вузах США и Англии, чтобы они учились в насыщенной, культурной и международной атмосфере, чтобы оценка знаний была объективной, чтобы они могли участвовать в программах по обмену студентами с ВУЗами Запада, Востока, чтобы они в совершенстве владели английским, чтобы нашли хорошую, высокооплачиваемую работу здесь или зарубежом, чтобы... у Вас будет единственный выбор иметь все это вместе - только в Университете Хазар! Я искренен. </w:t>
      </w:r>
    </w:p>
    <w:p w:rsidR="00B82DAF" w:rsidRPr="00B673F4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673F4">
        <w:rPr>
          <w:rFonts w:ascii="Times New Roman" w:hAnsi="Times New Roman" w:cs="Times New Roman"/>
          <w:sz w:val="24"/>
          <w:szCs w:val="24"/>
          <w:lang w:val="az-Latn-AZ"/>
        </w:rPr>
        <w:t>Sual (Fərid): Mən həqiqətən də fəxr edirəm ki, Hamlet müəllim kimi sadə və mehriban, həmçinin olduqca intellektli insanın universitetində 4 il təhsil almışam.</w:t>
      </w:r>
    </w:p>
    <w:p w:rsidR="00B82DAF" w:rsidRPr="00B673F4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B673F4">
        <w:rPr>
          <w:rFonts w:ascii="Times New Roman" w:hAnsi="Times New Roman" w:cs="Times New Roman"/>
          <w:sz w:val="24"/>
          <w:szCs w:val="24"/>
          <w:lang w:val="az-Latn-AZ"/>
        </w:rPr>
        <w:t>Cavab: Xoş sözlərə görə çox sağ ol, Fərid!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(Аскар): Гамлет бей, спасибо за вашу работу. Когда планируете издать новую книгу? Давно ничего нового, кажется, не издавалось? Ваш читатель.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Спасибо! В 2009 у меня вышла книга стихов, в 2010 - библиография моих работ, в 2011 - наша коллективная монография под моей редакцией. Я в течение последних двух лет написал десятки научных статей, часть на английском. Сейчас работаю над монографией и...над романом.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(Добрый наблюдатель): Уважаемый Гамлет муаллим! Считаете ли Вы что необходимо реформы в управлени</w:t>
      </w:r>
      <w:r w:rsidR="00B673F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 </w:t>
      </w:r>
      <w:proofErr w:type="spellStart"/>
      <w:r w:rsidRPr="00D44C6B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Pr="00D44C6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D44C6B">
        <w:rPr>
          <w:rFonts w:ascii="Times New Roman" w:hAnsi="Times New Roman" w:cs="Times New Roman"/>
          <w:sz w:val="24"/>
          <w:szCs w:val="24"/>
        </w:rPr>
        <w:t>a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>р?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Я этим занят все время.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Вопрос: (Велиев Сарван). Здравствуйте! Я аспирант государственного ВУЗа в России, могу ли я преподавать у вас в университете? Хочу поделиться знаниями и опытом! 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Мы открыты ко всем предложениям. Вам нужно обратиться в соответствующий департамент или факультет Университета Хазар.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(Ислам): Здравствуйте уважаемый Гамлет Исаев! На фоне всемирной глобализации к какой модели образование мы ближе? Например, в Германии фундамент модели образования заложен с конца 18 и начала 19 века.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Американская модель, обогащенная европейской, обогащенная нашей культурой.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Вопрос (Санан): Как Вы оцениваете уровень и нравственность сегодняшних студентов? А может быть настояших </w:t>
      </w:r>
      <w:r w:rsidRPr="00D44C6B">
        <w:rPr>
          <w:rFonts w:ascii="Times New Roman" w:hAnsi="Times New Roman" w:cs="Times New Roman"/>
          <w:sz w:val="24"/>
          <w:szCs w:val="24"/>
        </w:rPr>
        <w:t>Z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>İ</w:t>
      </w:r>
      <w:r w:rsidRPr="00D44C6B">
        <w:rPr>
          <w:rFonts w:ascii="Times New Roman" w:hAnsi="Times New Roman" w:cs="Times New Roman"/>
          <w:sz w:val="24"/>
          <w:szCs w:val="24"/>
        </w:rPr>
        <w:t>YALI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не хватает сегодня у нас. Неужели все пропало???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Ответ: Не все пропало. Как всегда, высокий уровень, нравственность, </w:t>
      </w:r>
      <w:r w:rsidRPr="00D44C6B">
        <w:rPr>
          <w:rFonts w:ascii="Times New Roman" w:hAnsi="Times New Roman" w:cs="Times New Roman"/>
          <w:sz w:val="24"/>
          <w:szCs w:val="24"/>
        </w:rPr>
        <w:t>Z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>İ</w:t>
      </w:r>
      <w:r w:rsidRPr="00D44C6B">
        <w:rPr>
          <w:rFonts w:ascii="Times New Roman" w:hAnsi="Times New Roman" w:cs="Times New Roman"/>
          <w:sz w:val="24"/>
          <w:szCs w:val="24"/>
        </w:rPr>
        <w:t>YALILIQ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- качества, не присущее всем, не присущее большинству.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Вопрос (Руслан): Я слышал, что для школы «Дунья» будет построен новый комплекс. Где он будет находиться и когда планируется завершить строительные работы?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Ответ: Верно. В настоящее время ведется подготовка к началу строительных работ. Мы планируем завершить работы за 2 года. 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Вопрос (Камилла): Расскажите про школу «Дунья». Я слышала, что объявлен набор на следующий учебный год. Какие качества необходимы у ребенка, чтобы он смог получить образ­вание в Вашей школе? Как проводится набор? 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Ответ: Школа  «Дунья»  отличается от других общеобразовательных школ. Но только в хорошем смысле. Каждый ученик для нас не только просто ученик, он для нас как наше собственное дитя. В школе «Дунья» программа обучения немного отличается. Есть предметы, которые внедряются в программу обучения в целях заинтересовать учащихся. Только у нас ученик сидящий в классе не просто «слушатель», а «участник» процесса обучения. Ученик должен быть не менее активным, чем учитель на уроке. Самое важное то, что, обсуждая, задавая вопросы, у ученика сформировывается свое мнение по заданному вопросу. А это именно то, что мы хотим. К тому же здесь не  зависимо ни от чего, каждый ученик имеет равные права. Самое большое преимущество школы «Дунья», это то, что она имеет аккредитацию </w:t>
      </w:r>
      <w:r w:rsidRPr="00D44C6B">
        <w:rPr>
          <w:rFonts w:ascii="Times New Roman" w:hAnsi="Times New Roman" w:cs="Times New Roman"/>
          <w:sz w:val="24"/>
          <w:szCs w:val="24"/>
        </w:rPr>
        <w:t>IBO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D44C6B">
        <w:rPr>
          <w:rFonts w:ascii="Times New Roman" w:hAnsi="Times New Roman" w:cs="Times New Roman"/>
          <w:sz w:val="24"/>
          <w:szCs w:val="24"/>
        </w:rPr>
        <w:t>The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International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4C6B">
        <w:rPr>
          <w:rFonts w:ascii="Times New Roman" w:hAnsi="Times New Roman" w:cs="Times New Roman"/>
          <w:sz w:val="24"/>
          <w:szCs w:val="24"/>
        </w:rPr>
        <w:t>Baccalaureate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C6B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). В настоящее время школа «Дунья» единственная в Азербайджане школа, имеющая этот статус – статус </w:t>
      </w:r>
      <w:r w:rsidR="00354712">
        <w:rPr>
          <w:rFonts w:ascii="Times New Roman" w:hAnsi="Times New Roman" w:cs="Times New Roman"/>
          <w:sz w:val="24"/>
          <w:szCs w:val="24"/>
        </w:rPr>
        <w:t>I</w:t>
      </w:r>
      <w:r w:rsidRPr="00D44C6B">
        <w:rPr>
          <w:rFonts w:ascii="Times New Roman" w:hAnsi="Times New Roman" w:cs="Times New Roman"/>
          <w:sz w:val="24"/>
          <w:szCs w:val="24"/>
        </w:rPr>
        <w:t>B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. Выпускники школы получают и диплом </w:t>
      </w:r>
      <w:r w:rsidRPr="00D44C6B">
        <w:rPr>
          <w:rFonts w:ascii="Times New Roman" w:hAnsi="Times New Roman" w:cs="Times New Roman"/>
          <w:sz w:val="24"/>
          <w:szCs w:val="24"/>
        </w:rPr>
        <w:t>IB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и общегосударственный аттестат. Выпускников с дипломом </w:t>
      </w:r>
      <w:r w:rsidRPr="00D44C6B">
        <w:rPr>
          <w:rFonts w:ascii="Times New Roman" w:hAnsi="Times New Roman" w:cs="Times New Roman"/>
          <w:sz w:val="24"/>
          <w:szCs w:val="24"/>
        </w:rPr>
        <w:t>IB</w:t>
      </w: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студентов принимают многие, в том числе и ведущие университеты мира без экзаменов или путем собеседования. А что касается приема ребенка в нашу школу, то в этом случае с ним проводят собеседования с целью узнать его интересы, стремления, уровень его дошкольного или школьного  образования. 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(Айда ханум): Как Вы оцениваете уровень знаний наших учеников сегодня, ведь завтра они, к примеру, будут нас «лечить», «учить» и т.д.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Скорее всего, данный вопрос должен быть адресован больше студентам, нежели школьникам. Но, в общем, вина непрофессионализма будущих "врачей" и "педагогов" лежит на работниках ВУЗов. При полном исключении коррупции среди работников ВУЗов и при строжайшем отношении к системе образования, все будущие профессионалы будут вынуждены проучившись, получить достойное образование!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(Нателла): С какого возраста осуществляется прием детей в первый класс в школе «Дунья»?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 xml:space="preserve">Ответ: В школе «Дунья»  согласно ступеням обучения функционируют 4 подразделения. Дошкольный (3-5 лет); Начальный (1-5-е классы); Основной или неполный средний (6-9-е классы) Полный средний (10-11-е классы). В школу «Дунья»  прием в первый класс проводится с 6 лет. 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Вопрос (Кямран Алиев): Гамлет муаллим, что вы думаете о репетиторстве. Имеет ли право учитель заниматься репетиторством со своими учениками в стенах школы?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Репетиторство порождено недостаточным уровнем предоставления знаний в школах и с этим почти нереально бороться. На практике других стран (например, Турции) было бы замечател­но открыть специализирующиеся на частной подготовке организации. Само собой репетиторство в стенах школы - нехорошее явление. Но и есть уникальные случаи. Например, в школе «Дунья»  организована специальная программа для подготовки своих же учеников в ВУЗы. Для этого им не стоит прибегать к услугам частных репетиторов.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(Кямал): Как вы относитесь к тому, что ребенка надо уже учить с 3-хлетнего возраста. Не выходит ли так что мы отнимаем у него, его так называемое, «детство»?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Ребенка надо учить с малых лет и весьма серьезно, но и создать естественные условия для детства, для игр,... одно другому не противоречит, если найти баланс, золотую середину.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(Студент): Как эксперт в сфере образова­ния, (я считаю Вас таковым) как бы Вы оценили нынешнюю азербайджанскую школу по десяти бальной шкале?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Я считаю, что существует всего несколько частных школ на рынке, которым можно дать максимальные 10 баллов. Школы, которые, по моему мнению, могут обладать 8-9 баллами, насчитывается не более 10-15 на всю страну. Учитывая, что общее количество школ в стране превышает 4000, данная статистика немного удручающая.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Вопрос (А. Мамедов): Гамлет муаллим, как считаете, не много ли в Азербайджане учителей? К сожалению, статистикой не владею, но насколько я вижу на практике их вполне хватает... Что Вы думаете по этому поводу?</w:t>
      </w:r>
    </w:p>
    <w:p w:rsidR="00B82DAF" w:rsidRPr="00D44C6B" w:rsidRDefault="00B82DAF" w:rsidP="00D44C6B">
      <w:pPr>
        <w:jc w:val="both"/>
        <w:rPr>
          <w:rFonts w:ascii="Times New Roman" w:hAnsi="Times New Roman" w:cs="Times New Roman"/>
          <w:sz w:val="24"/>
          <w:szCs w:val="24"/>
        </w:rPr>
      </w:pPr>
      <w:r w:rsidRPr="00D44C6B">
        <w:rPr>
          <w:rFonts w:ascii="Times New Roman" w:hAnsi="Times New Roman" w:cs="Times New Roman"/>
          <w:sz w:val="24"/>
          <w:szCs w:val="24"/>
          <w:lang w:val="ru-RU"/>
        </w:rPr>
        <w:t>Ответ: Я отвечу так. Во всем мире есть такой показатель, как количество учеников на душу одного учителя и это в среднем составляет 20 учеников на одного учителя. В Азербайджане этот показатель составляет 8. То есть на  8 учеников в стране приходится один учитель. И плюс к этому знания бол­шинство учителей оставляет желать лучшего. Парадоксально то, что при наличие больше 300 тыс. учителей количество ВУЗ-ов готовящих такие кадры не имеет границ и как правило эту специальность выбирают сравнительно слабые по знанию аби</w:t>
      </w:r>
      <w:bookmarkStart w:id="0" w:name="_GoBack"/>
      <w:bookmarkEnd w:id="0"/>
      <w:r w:rsidRPr="00D44C6B">
        <w:rPr>
          <w:rFonts w:ascii="Times New Roman" w:hAnsi="Times New Roman" w:cs="Times New Roman"/>
          <w:sz w:val="24"/>
          <w:szCs w:val="24"/>
          <w:lang w:val="ru-RU"/>
        </w:rPr>
        <w:t>туриенты. Это реальная проблема у нас в стране.</w:t>
      </w:r>
    </w:p>
    <w:p w:rsidR="00DC01AE" w:rsidRPr="00D44C6B" w:rsidRDefault="00DC01AE" w:rsidP="00D44C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01AE" w:rsidRPr="00D44C6B" w:rsidSect="006D7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AF"/>
    <w:rsid w:val="00354712"/>
    <w:rsid w:val="00B673F4"/>
    <w:rsid w:val="00B82DAF"/>
    <w:rsid w:val="00CD2000"/>
    <w:rsid w:val="00D44C6B"/>
    <w:rsid w:val="00D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FFF6"/>
  <w15:docId w15:val="{4F21456A-5A5C-4187-B384-691881C6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53AEE-56C1-487F-8F5F-21FB9DCB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khazar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Foundersecr</dc:creator>
  <cp:keywords/>
  <dc:description/>
  <cp:lastModifiedBy>Parvin Bashirova</cp:lastModifiedBy>
  <cp:revision>4</cp:revision>
  <dcterms:created xsi:type="dcterms:W3CDTF">2016-04-11T08:26:00Z</dcterms:created>
  <dcterms:modified xsi:type="dcterms:W3CDTF">2017-12-08T07:12:00Z</dcterms:modified>
</cp:coreProperties>
</file>