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70" w:rsidRDefault="00705570" w:rsidP="0073404C">
      <w:pPr>
        <w:jc w:val="center"/>
        <w:rPr>
          <w:b/>
        </w:rPr>
      </w:pPr>
      <w:proofErr w:type="spellStart"/>
      <w:r w:rsidRPr="00705570">
        <w:rPr>
          <w:b/>
        </w:rPr>
        <w:t>Mirsadegh</w:t>
      </w:r>
      <w:proofErr w:type="spellEnd"/>
      <w:r w:rsidRPr="00705570">
        <w:rPr>
          <w:b/>
        </w:rPr>
        <w:t xml:space="preserve"> </w:t>
      </w:r>
      <w:proofErr w:type="spellStart"/>
      <w:r w:rsidRPr="00705570">
        <w:rPr>
          <w:b/>
        </w:rPr>
        <w:t>Seyedzavvar</w:t>
      </w:r>
      <w:proofErr w:type="spellEnd"/>
    </w:p>
    <w:p w:rsidR="0073404C" w:rsidRPr="0073404C" w:rsidRDefault="00705570" w:rsidP="0073404C">
      <w:pPr>
        <w:jc w:val="center"/>
        <w:rPr>
          <w:b/>
        </w:rPr>
      </w:pPr>
      <w:r>
        <w:rPr>
          <w:b/>
        </w:rPr>
        <w:t xml:space="preserve">Selected </w:t>
      </w:r>
      <w:bookmarkStart w:id="0" w:name="_GoBack"/>
      <w:bookmarkEnd w:id="0"/>
      <w:r w:rsidR="0073404C" w:rsidRPr="0073404C">
        <w:rPr>
          <w:b/>
        </w:rPr>
        <w:t>Publications</w:t>
      </w:r>
    </w:p>
    <w:p w:rsidR="0073404C" w:rsidRDefault="0073404C" w:rsidP="0073404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Shabgard</w:t>
      </w:r>
      <w:proofErr w:type="spellEnd"/>
      <w:r>
        <w:t xml:space="preserve">, M. </w:t>
      </w:r>
      <w:proofErr w:type="spellStart"/>
      <w:r>
        <w:t>Seyedzavvar</w:t>
      </w:r>
      <w:proofErr w:type="spellEnd"/>
      <w:r>
        <w:t xml:space="preserve">, M. </w:t>
      </w:r>
      <w:proofErr w:type="spellStart"/>
      <w:r>
        <w:t>Mohammadpourfard</w:t>
      </w:r>
      <w:proofErr w:type="spellEnd"/>
      <w:r>
        <w:t>, Experimental investigation into</w:t>
      </w:r>
    </w:p>
    <w:p w:rsidR="0073404C" w:rsidRDefault="0073404C" w:rsidP="0073404C">
      <w:r>
        <w:t xml:space="preserve">lubrication properties and mechanism of vegetable-based </w:t>
      </w:r>
      <w:proofErr w:type="spellStart"/>
      <w:r>
        <w:t>CuO</w:t>
      </w:r>
      <w:proofErr w:type="spellEnd"/>
      <w:r>
        <w:t xml:space="preserve"> nanofluid in MQL</w:t>
      </w:r>
    </w:p>
    <w:p w:rsidR="0073404C" w:rsidRDefault="0073404C" w:rsidP="0073404C">
      <w:r>
        <w:t>grinding. Accepted for publication, The International Journal of Advanced Manufacturing</w:t>
      </w:r>
    </w:p>
    <w:p w:rsidR="0073404C" w:rsidRDefault="0073404C" w:rsidP="0073404C">
      <w:r>
        <w:t>Technology, DOI: 10.1007/s00170-017-0319-9, 2017.</w:t>
      </w:r>
    </w:p>
    <w:p w:rsidR="0073404C" w:rsidRDefault="0073404C" w:rsidP="0073404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Shabgard</w:t>
      </w:r>
      <w:proofErr w:type="spellEnd"/>
      <w:r>
        <w:t xml:space="preserve">, M. </w:t>
      </w:r>
      <w:proofErr w:type="spellStart"/>
      <w:r>
        <w:t>Seyedzavvar</w:t>
      </w:r>
      <w:proofErr w:type="spellEnd"/>
      <w:r>
        <w:t>, H. Abbasi, Investigation into Properties of Graphite</w:t>
      </w:r>
    </w:p>
    <w:p w:rsidR="0073404C" w:rsidRDefault="0073404C" w:rsidP="0073404C">
      <w:r>
        <w:t>Nanofluid Synthesized by Electro Discharge Process, The International Journal of</w:t>
      </w:r>
    </w:p>
    <w:p w:rsidR="0073404C" w:rsidRDefault="0073404C" w:rsidP="0073404C">
      <w:r>
        <w:t>Advanced Manufacturing Technology, 2017, 90: 1203–1216.</w:t>
      </w:r>
    </w:p>
    <w:p w:rsidR="0073404C" w:rsidRDefault="0073404C" w:rsidP="0073404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Shabgard</w:t>
      </w:r>
      <w:proofErr w:type="spellEnd"/>
      <w:r>
        <w:t xml:space="preserve">, S. </w:t>
      </w:r>
      <w:proofErr w:type="spellStart"/>
      <w:r>
        <w:t>Seydi</w:t>
      </w:r>
      <w:proofErr w:type="spellEnd"/>
      <w:r>
        <w:t xml:space="preserve">, M. </w:t>
      </w:r>
      <w:proofErr w:type="spellStart"/>
      <w:r>
        <w:t>Seyedzavvar</w:t>
      </w:r>
      <w:proofErr w:type="spellEnd"/>
      <w:r>
        <w:t>, Novel approach towards finite element analysis</w:t>
      </w:r>
    </w:p>
    <w:p w:rsidR="0073404C" w:rsidRDefault="0073404C" w:rsidP="0073404C">
      <w:r>
        <w:t>of residual stresses in electrical discharge machining process. International Journal of</w:t>
      </w:r>
    </w:p>
    <w:p w:rsidR="0073404C" w:rsidRDefault="0073404C" w:rsidP="0073404C">
      <w:r>
        <w:t>Advanced Manufacturing Technology, 2016, 82: 1805–1814.</w:t>
      </w:r>
    </w:p>
    <w:p w:rsidR="0073404C" w:rsidRDefault="0073404C" w:rsidP="0073404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Shabgard</w:t>
      </w:r>
      <w:proofErr w:type="spellEnd"/>
      <w:r>
        <w:t xml:space="preserve">, H. </w:t>
      </w:r>
      <w:proofErr w:type="spellStart"/>
      <w:r>
        <w:t>Faraji</w:t>
      </w:r>
      <w:proofErr w:type="spellEnd"/>
      <w:r>
        <w:t xml:space="preserve">, B. </w:t>
      </w:r>
      <w:proofErr w:type="spellStart"/>
      <w:r>
        <w:t>Khosrozadeh</w:t>
      </w:r>
      <w:proofErr w:type="spellEnd"/>
      <w:r>
        <w:t xml:space="preserve">, K. </w:t>
      </w:r>
      <w:proofErr w:type="spellStart"/>
      <w:r>
        <w:t>Amini</w:t>
      </w:r>
      <w:proofErr w:type="spellEnd"/>
      <w:r>
        <w:t xml:space="preserve">, M. </w:t>
      </w:r>
      <w:proofErr w:type="spellStart"/>
      <w:r>
        <w:t>Seyedzavvar</w:t>
      </w:r>
      <w:proofErr w:type="spellEnd"/>
      <w:r>
        <w:t>, Experimental</w:t>
      </w:r>
    </w:p>
    <w:p w:rsidR="0073404C" w:rsidRDefault="0073404C" w:rsidP="0073404C">
      <w:r>
        <w:t>investigation into the EDM process of γ-</w:t>
      </w:r>
      <w:proofErr w:type="spellStart"/>
      <w:r>
        <w:t>TiAl</w:t>
      </w:r>
      <w:proofErr w:type="spellEnd"/>
      <w:r>
        <w:t>, Turkish Journal of Engineering &amp;</w:t>
      </w:r>
    </w:p>
    <w:p w:rsidR="0073404C" w:rsidRDefault="0073404C" w:rsidP="0073404C">
      <w:r>
        <w:t>Environmental Sciences, 2015, 38: 231–239.</w:t>
      </w:r>
    </w:p>
    <w:p w:rsidR="0073404C" w:rsidRDefault="0073404C" w:rsidP="0073404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Shabgard</w:t>
      </w:r>
      <w:proofErr w:type="spellEnd"/>
      <w:r>
        <w:t xml:space="preserve">, M. </w:t>
      </w:r>
      <w:proofErr w:type="spellStart"/>
      <w:r>
        <w:t>Seyedzavvar</w:t>
      </w:r>
      <w:proofErr w:type="spellEnd"/>
      <w:r>
        <w:t xml:space="preserve">, R. </w:t>
      </w:r>
      <w:proofErr w:type="spellStart"/>
      <w:r>
        <w:t>Abbaspour</w:t>
      </w:r>
      <w:proofErr w:type="spellEnd"/>
      <w:r>
        <w:t>, Effect of workpiece material on the</w:t>
      </w:r>
    </w:p>
    <w:p w:rsidR="0073404C" w:rsidRDefault="0073404C" w:rsidP="0073404C">
      <w:r>
        <w:t>machine-ability and surface integrity in EDM Process, International Journal of Machining</w:t>
      </w:r>
    </w:p>
    <w:p w:rsidR="0073404C" w:rsidRDefault="0073404C" w:rsidP="0073404C">
      <w:r>
        <w:t>and Machinability of Materials, in the process of publication, 2013, Vol. 14, DOI:</w:t>
      </w:r>
    </w:p>
    <w:p w:rsidR="0073404C" w:rsidRDefault="0073404C" w:rsidP="0073404C">
      <w:r>
        <w:t>10.1504/IJMMM.2013.057603</w:t>
      </w:r>
    </w:p>
    <w:p w:rsidR="0073404C" w:rsidRDefault="0073404C" w:rsidP="0073404C">
      <w:r>
        <w:t xml:space="preserve">          6. </w:t>
      </w:r>
      <w:r>
        <w:t xml:space="preserve">M. </w:t>
      </w:r>
      <w:proofErr w:type="spellStart"/>
      <w:r>
        <w:t>Shabgard</w:t>
      </w:r>
      <w:proofErr w:type="spellEnd"/>
      <w:r>
        <w:t xml:space="preserve">, R. Ahmadi, M. </w:t>
      </w:r>
      <w:proofErr w:type="spellStart"/>
      <w:r>
        <w:t>Seyedzavvar</w:t>
      </w:r>
      <w:proofErr w:type="spellEnd"/>
      <w:r>
        <w:t xml:space="preserve">, S. </w:t>
      </w:r>
      <w:proofErr w:type="spellStart"/>
      <w:r>
        <w:t>Nadimi</w:t>
      </w:r>
      <w:proofErr w:type="spellEnd"/>
      <w:r>
        <w:t xml:space="preserve"> </w:t>
      </w:r>
      <w:proofErr w:type="spellStart"/>
      <w:r>
        <w:t>Bavil</w:t>
      </w:r>
      <w:proofErr w:type="spellEnd"/>
      <w:r>
        <w:t xml:space="preserve"> </w:t>
      </w:r>
      <w:proofErr w:type="spellStart"/>
      <w:r>
        <w:t>Oliaei</w:t>
      </w:r>
      <w:proofErr w:type="spellEnd"/>
      <w:r>
        <w:t>, Mathematical and</w:t>
      </w:r>
    </w:p>
    <w:p w:rsidR="0073404C" w:rsidRDefault="0073404C" w:rsidP="0073404C">
      <w:r>
        <w:t>Numerical modeling of the Effect of Input-parameters on the Flushing Efficiency of</w:t>
      </w:r>
    </w:p>
    <w:p w:rsidR="0073404C" w:rsidRDefault="0073404C" w:rsidP="0073404C">
      <w:r>
        <w:t>Plasma Channel in EDM process, International Journal of Machine Tools and</w:t>
      </w:r>
    </w:p>
    <w:p w:rsidR="0073404C" w:rsidRDefault="0073404C" w:rsidP="0073404C">
      <w:r>
        <w:t>Manufacture, 2013, 65: 79–87.</w:t>
      </w:r>
    </w:p>
    <w:p w:rsidR="0073404C" w:rsidRDefault="0073404C" w:rsidP="0073404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Shabgard</w:t>
      </w:r>
      <w:proofErr w:type="spellEnd"/>
      <w:r>
        <w:t xml:space="preserve">, H. </w:t>
      </w:r>
      <w:proofErr w:type="spellStart"/>
      <w:r>
        <w:t>Kakolvand</w:t>
      </w:r>
      <w:proofErr w:type="spellEnd"/>
      <w:r>
        <w:t xml:space="preserve">, M. </w:t>
      </w:r>
      <w:proofErr w:type="spellStart"/>
      <w:r>
        <w:t>Seyedzavvar</w:t>
      </w:r>
      <w:proofErr w:type="spellEnd"/>
      <w:r>
        <w:t xml:space="preserve">, R. </w:t>
      </w:r>
      <w:proofErr w:type="spellStart"/>
      <w:r>
        <w:t>Shotorbani</w:t>
      </w:r>
      <w:proofErr w:type="spellEnd"/>
      <w:r>
        <w:t>, “Ultrasonic assisted EDM:</w:t>
      </w:r>
    </w:p>
    <w:p w:rsidR="0073404C" w:rsidRDefault="0073404C" w:rsidP="0073404C">
      <w:r>
        <w:t>the effect of the workpiece vibration in the machining characteristics of FW4 Welded</w:t>
      </w:r>
    </w:p>
    <w:p w:rsidR="0073404C" w:rsidRDefault="0073404C" w:rsidP="0073404C">
      <w:r>
        <w:t xml:space="preserve">Metal”, Journal of Frontiers of Mechanical Engineering – Springer, 2011, 6: 419–428. </w:t>
      </w:r>
    </w:p>
    <w:p w:rsidR="0073404C" w:rsidRDefault="0073404C" w:rsidP="0073404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Shabgard</w:t>
      </w:r>
      <w:proofErr w:type="spellEnd"/>
      <w:r>
        <w:t xml:space="preserve">, S. </w:t>
      </w:r>
      <w:proofErr w:type="spellStart"/>
      <w:r>
        <w:t>Nadimi</w:t>
      </w:r>
      <w:proofErr w:type="spellEnd"/>
      <w:r>
        <w:t xml:space="preserve"> </w:t>
      </w:r>
      <w:proofErr w:type="spellStart"/>
      <w:r>
        <w:t>Bavil</w:t>
      </w:r>
      <w:proofErr w:type="spellEnd"/>
      <w:r>
        <w:t xml:space="preserve"> </w:t>
      </w:r>
      <w:proofErr w:type="spellStart"/>
      <w:r>
        <w:t>Oliaei</w:t>
      </w:r>
      <w:proofErr w:type="spellEnd"/>
      <w:r>
        <w:t xml:space="preserve">, M. </w:t>
      </w:r>
      <w:proofErr w:type="spellStart"/>
      <w:r>
        <w:t>Seyedzavvar</w:t>
      </w:r>
      <w:proofErr w:type="spellEnd"/>
      <w:r>
        <w:t xml:space="preserve">, A. </w:t>
      </w:r>
      <w:proofErr w:type="spellStart"/>
      <w:r>
        <w:t>Nejadebrahimi</w:t>
      </w:r>
      <w:proofErr w:type="spellEnd"/>
      <w:r>
        <w:t>, Experimental</w:t>
      </w:r>
    </w:p>
    <w:p w:rsidR="0073404C" w:rsidRDefault="0073404C" w:rsidP="0073404C">
      <w:r>
        <w:t>investigation and 3D finite element prediction of the white layer thickness, heat affected</w:t>
      </w:r>
    </w:p>
    <w:p w:rsidR="0073404C" w:rsidRDefault="0073404C" w:rsidP="0073404C">
      <w:r>
        <w:t>zone, and surface roughness in EDM process, Springer - Journal of Mechanical Science</w:t>
      </w:r>
    </w:p>
    <w:p w:rsidR="0073404C" w:rsidRDefault="0073404C" w:rsidP="0073404C">
      <w:r>
        <w:lastRenderedPageBreak/>
        <w:t>and Technology (JMST), 2011, 25: 1–11.</w:t>
      </w:r>
    </w:p>
    <w:p w:rsidR="0073404C" w:rsidRDefault="0073404C" w:rsidP="0073404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Shabgard</w:t>
      </w:r>
      <w:proofErr w:type="spellEnd"/>
      <w:r>
        <w:t xml:space="preserve">, M. </w:t>
      </w:r>
      <w:proofErr w:type="spellStart"/>
      <w:r>
        <w:t>Seyedzavvar</w:t>
      </w:r>
      <w:proofErr w:type="spellEnd"/>
      <w:r>
        <w:t xml:space="preserve">, S. </w:t>
      </w:r>
      <w:proofErr w:type="spellStart"/>
      <w:r>
        <w:t>Nadimi</w:t>
      </w:r>
      <w:proofErr w:type="spellEnd"/>
      <w:r>
        <w:t xml:space="preserve"> </w:t>
      </w:r>
      <w:proofErr w:type="spellStart"/>
      <w:r>
        <w:t>BavilOliaei</w:t>
      </w:r>
      <w:proofErr w:type="spellEnd"/>
      <w:r>
        <w:t>, Influence of input parameters on</w:t>
      </w:r>
    </w:p>
    <w:p w:rsidR="0073404C" w:rsidRDefault="0073404C" w:rsidP="0073404C">
      <w:r>
        <w:t xml:space="preserve">characteristics of EDM process, </w:t>
      </w:r>
      <w:proofErr w:type="spellStart"/>
      <w:r>
        <w:t>Strojniški</w:t>
      </w:r>
      <w:proofErr w:type="spellEnd"/>
      <w:r>
        <w:t xml:space="preserve"> </w:t>
      </w:r>
      <w:proofErr w:type="spellStart"/>
      <w:r>
        <w:t>vestnik</w:t>
      </w:r>
      <w:proofErr w:type="spellEnd"/>
      <w:r>
        <w:t xml:space="preserve"> - Journal of Mechanical Engineering,</w:t>
      </w:r>
    </w:p>
    <w:p w:rsidR="0073404C" w:rsidRDefault="0073404C" w:rsidP="0073404C">
      <w:r>
        <w:t>2011, 57: 689–696.</w:t>
      </w:r>
    </w:p>
    <w:p w:rsidR="0073404C" w:rsidRDefault="0073404C" w:rsidP="0073404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Shabgard</w:t>
      </w:r>
      <w:proofErr w:type="spellEnd"/>
      <w:r>
        <w:t xml:space="preserve">, M. </w:t>
      </w:r>
      <w:proofErr w:type="spellStart"/>
      <w:r>
        <w:t>Seyedzavvar</w:t>
      </w:r>
      <w:proofErr w:type="spellEnd"/>
      <w:r>
        <w:t xml:space="preserve">, S. </w:t>
      </w:r>
      <w:proofErr w:type="spellStart"/>
      <w:r>
        <w:t>Nadimi</w:t>
      </w:r>
      <w:proofErr w:type="spellEnd"/>
      <w:r>
        <w:t xml:space="preserve"> </w:t>
      </w:r>
      <w:proofErr w:type="spellStart"/>
      <w:r>
        <w:t>BavilOliaei</w:t>
      </w:r>
      <w:proofErr w:type="spellEnd"/>
      <w:r>
        <w:t>, A. Ivanov, A numerical method</w:t>
      </w:r>
    </w:p>
    <w:p w:rsidR="0073404C" w:rsidRDefault="0073404C" w:rsidP="0073404C">
      <w:r>
        <w:t>for predicting the depth of heat affected zone in EDM process for AISI H13 tool steel,</w:t>
      </w:r>
    </w:p>
    <w:p w:rsidR="009F1B42" w:rsidRDefault="0073404C" w:rsidP="0073404C">
      <w:r>
        <w:t>Journal of scientific &amp; industrial research (JSIR), 2011, 70: 493–499.</w:t>
      </w:r>
      <w:r>
        <w:cr/>
      </w:r>
    </w:p>
    <w:sectPr w:rsidR="009F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C5536"/>
    <w:multiLevelType w:val="hybridMultilevel"/>
    <w:tmpl w:val="9AE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58"/>
    <w:rsid w:val="003E6858"/>
    <w:rsid w:val="00705570"/>
    <w:rsid w:val="0073404C"/>
    <w:rsid w:val="009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3233"/>
  <w15:chartTrackingRefBased/>
  <w15:docId w15:val="{C39050E7-3BCA-4473-9C95-2FB9D656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Fakhranda Alimardanova</dc:creator>
  <cp:keywords/>
  <dc:description/>
  <cp:lastModifiedBy>Fakhranda Alimardanova</cp:lastModifiedBy>
  <cp:revision>3</cp:revision>
  <dcterms:created xsi:type="dcterms:W3CDTF">2017-10-16T14:08:00Z</dcterms:created>
  <dcterms:modified xsi:type="dcterms:W3CDTF">2017-10-16T14:11:00Z</dcterms:modified>
</cp:coreProperties>
</file>