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2977"/>
        <w:gridCol w:w="3070"/>
        <w:gridCol w:w="2615"/>
      </w:tblGrid>
      <w:tr w:rsidR="00176B47" w:rsidRPr="0088362E" w:rsidTr="007430B8">
        <w:trPr>
          <w:trHeight w:val="284"/>
        </w:trPr>
        <w:tc>
          <w:tcPr>
            <w:tcW w:w="1526" w:type="dxa"/>
            <w:gridSpan w:val="2"/>
            <w:vMerge w:val="restart"/>
            <w:vAlign w:val="center"/>
          </w:tcPr>
          <w:p w:rsidR="00176B47" w:rsidRPr="00BC4646" w:rsidRDefault="00176B47" w:rsidP="00840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Identification</w:t>
            </w:r>
          </w:p>
        </w:tc>
        <w:tc>
          <w:tcPr>
            <w:tcW w:w="2977" w:type="dxa"/>
            <w:vAlign w:val="center"/>
          </w:tcPr>
          <w:p w:rsidR="00176B47" w:rsidRPr="00281EBA" w:rsidRDefault="00737E7F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Title</w:t>
            </w:r>
            <w:r w:rsidR="00176B47" w:rsidRPr="00281E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737E7F" w:rsidRDefault="00737E7F" w:rsidP="0079552D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</w:pPr>
            <w:r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Parallel Programming</w:t>
            </w:r>
          </w:p>
        </w:tc>
      </w:tr>
      <w:tr w:rsidR="00E1643F" w:rsidRPr="008C701C" w:rsidTr="007430B8">
        <w:trPr>
          <w:trHeight w:val="284"/>
        </w:trPr>
        <w:tc>
          <w:tcPr>
            <w:tcW w:w="1526" w:type="dxa"/>
            <w:gridSpan w:val="2"/>
            <w:vMerge/>
          </w:tcPr>
          <w:p w:rsidR="00E1643F" w:rsidRPr="00BC4646" w:rsidRDefault="00E1643F" w:rsidP="00E16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1643F" w:rsidRPr="00281EBA" w:rsidRDefault="00E1643F" w:rsidP="00E164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1EBA">
              <w:rPr>
                <w:rFonts w:ascii="Times New Roman" w:hAnsi="Times New Roman" w:cs="Times New Roman"/>
                <w:lang w:val="en-US"/>
              </w:rPr>
              <w:t>Department</w:t>
            </w:r>
          </w:p>
        </w:tc>
        <w:tc>
          <w:tcPr>
            <w:tcW w:w="5685" w:type="dxa"/>
            <w:gridSpan w:val="2"/>
            <w:vAlign w:val="center"/>
          </w:tcPr>
          <w:p w:rsidR="00E1643F" w:rsidRPr="00B66F9D" w:rsidRDefault="00E1643F" w:rsidP="00E1643F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A5536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Computer Science</w:t>
            </w:r>
            <w:r w:rsidRPr="00B66F9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 &amp; Engineering</w:t>
            </w:r>
          </w:p>
        </w:tc>
      </w:tr>
      <w:tr w:rsidR="00176B47" w:rsidRPr="00BC4646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28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1EBA">
              <w:rPr>
                <w:rFonts w:ascii="Times New Roman" w:hAnsi="Times New Roman" w:cs="Times New Roman"/>
                <w:lang w:val="en-US"/>
              </w:rPr>
              <w:t>Program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9418BC" w:rsidRDefault="009413E8" w:rsidP="009413E8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  <w:t>M.Sc.</w:t>
            </w:r>
            <w:r w:rsidR="00737E7F"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  <w:t xml:space="preserve">- </w:t>
            </w:r>
            <w:r w:rsidR="00737E7F"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4 credits</w:t>
            </w:r>
          </w:p>
        </w:tc>
      </w:tr>
      <w:tr w:rsidR="00176B47" w:rsidRPr="00BC4646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28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9413E8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Semester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9418BC" w:rsidRDefault="00176B47" w:rsidP="0079552D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Fall</w:t>
            </w:r>
            <w:r w:rsidRPr="00A5536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 201</w:t>
            </w: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</w:tr>
      <w:tr w:rsidR="00176B47" w:rsidRPr="00C33650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28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1EBA">
              <w:rPr>
                <w:rFonts w:ascii="Times New Roman" w:hAnsi="Times New Roman" w:cs="Times New Roman"/>
                <w:lang w:val="en-US"/>
              </w:rPr>
              <w:t>Instructor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9418BC" w:rsidRDefault="00176B47" w:rsidP="0079552D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Seyed Amir Hossein Siahpooshha (PhD)</w:t>
            </w:r>
          </w:p>
        </w:tc>
      </w:tr>
      <w:tr w:rsidR="00176B47" w:rsidRPr="0016415B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28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1EBA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5685" w:type="dxa"/>
            <w:gridSpan w:val="2"/>
            <w:vAlign w:val="center"/>
          </w:tcPr>
          <w:p w:rsidR="00C32BDD" w:rsidRPr="00C32BDD" w:rsidRDefault="00C32BDD" w:rsidP="00C32BDD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</w:pPr>
            <w:hyperlink r:id="rId7" w:history="1">
              <w:r w:rsidRPr="0014142C">
                <w:rPr>
                  <w:rStyle w:val="Hyperlink"/>
                  <w:rFonts w:asciiTheme="majorBidi" w:eastAsia="Times New Roman" w:hAnsiTheme="majorBidi" w:cstheme="majorBidi"/>
                </w:rPr>
                <w:t>siahpooshha@gmail.com</w:t>
              </w:r>
            </w:hyperlink>
          </w:p>
        </w:tc>
      </w:tr>
      <w:tr w:rsidR="00176B47" w:rsidRPr="000254E8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28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1EBA">
              <w:rPr>
                <w:rFonts w:ascii="Times New Roman" w:hAnsi="Times New Roman" w:cs="Times New Roman"/>
                <w:lang w:val="en-US"/>
              </w:rPr>
              <w:t>Classroom/hours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737E7F" w:rsidRDefault="00176B47" w:rsidP="00754E92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A5536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Neftchilar </w:t>
            </w:r>
            <w:r w:rsidR="00754E92"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  <w:t>C</w:t>
            </w:r>
            <w:r w:rsidRPr="00A5536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ampus,  room#</w:t>
            </w:r>
          </w:p>
        </w:tc>
      </w:tr>
      <w:tr w:rsidR="00E1643F" w:rsidRPr="000254E8" w:rsidTr="007430B8">
        <w:trPr>
          <w:trHeight w:val="284"/>
        </w:trPr>
        <w:tc>
          <w:tcPr>
            <w:tcW w:w="1526" w:type="dxa"/>
            <w:gridSpan w:val="2"/>
            <w:vMerge/>
          </w:tcPr>
          <w:p w:rsidR="00E1643F" w:rsidRPr="00BC4646" w:rsidRDefault="00E1643F" w:rsidP="00E16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1643F" w:rsidRPr="00176B47" w:rsidRDefault="00E1643F" w:rsidP="00E164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6B47">
              <w:rPr>
                <w:rFonts w:ascii="Times New Roman" w:hAnsi="Times New Roman" w:cs="Times New Roman"/>
                <w:lang w:val="en-US"/>
              </w:rPr>
              <w:t>Pre</w:t>
            </w:r>
            <w:r w:rsidR="00126C92">
              <w:rPr>
                <w:rFonts w:ascii="Times New Roman" w:hAnsi="Times New Roman" w:cs="Times New Roman"/>
                <w:lang w:val="en-US"/>
              </w:rPr>
              <w:t>-</w:t>
            </w:r>
            <w:r w:rsidRPr="00176B47">
              <w:rPr>
                <w:rFonts w:ascii="Times New Roman" w:hAnsi="Times New Roman" w:cs="Times New Roman"/>
                <w:lang w:val="en-US"/>
              </w:rPr>
              <w:t>requisites</w:t>
            </w:r>
          </w:p>
        </w:tc>
        <w:tc>
          <w:tcPr>
            <w:tcW w:w="5685" w:type="dxa"/>
            <w:gridSpan w:val="2"/>
            <w:vAlign w:val="center"/>
          </w:tcPr>
          <w:p w:rsidR="00E1643F" w:rsidRPr="0061634F" w:rsidRDefault="00E1643F" w:rsidP="00E1643F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61634F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B.Sc. </w:t>
            </w: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Computer </w:t>
            </w:r>
            <w:r w:rsidRPr="0061634F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S</w:t>
            </w: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cience</w:t>
            </w:r>
            <w:r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  <w:t xml:space="preserve"> &amp; </w:t>
            </w:r>
            <w:r w:rsidRPr="0061634F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E</w:t>
            </w: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ngineering</w:t>
            </w:r>
          </w:p>
        </w:tc>
      </w:tr>
      <w:tr w:rsidR="00176B47" w:rsidRPr="000254E8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17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6B47">
              <w:rPr>
                <w:rFonts w:ascii="Times New Roman" w:hAnsi="Times New Roman" w:cs="Times New Roman"/>
                <w:lang w:val="en-US"/>
              </w:rPr>
              <w:t>Language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61634F" w:rsidRDefault="00176B47" w:rsidP="0079552D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English</w:t>
            </w:r>
            <w:r w:rsidRPr="0061634F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 (intermediate level)</w:t>
            </w:r>
          </w:p>
        </w:tc>
      </w:tr>
      <w:tr w:rsidR="009F2327" w:rsidRPr="000254E8" w:rsidTr="007430B8">
        <w:trPr>
          <w:trHeight w:val="284"/>
        </w:trPr>
        <w:tc>
          <w:tcPr>
            <w:tcW w:w="1526" w:type="dxa"/>
            <w:gridSpan w:val="2"/>
            <w:vMerge/>
          </w:tcPr>
          <w:p w:rsidR="009F2327" w:rsidRPr="00BC4646" w:rsidRDefault="009F2327" w:rsidP="009F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9F2327" w:rsidRPr="00176B47" w:rsidRDefault="009F2327" w:rsidP="009F23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</w:t>
            </w:r>
          </w:p>
        </w:tc>
        <w:tc>
          <w:tcPr>
            <w:tcW w:w="5685" w:type="dxa"/>
            <w:gridSpan w:val="2"/>
            <w:vAlign w:val="center"/>
          </w:tcPr>
          <w:p w:rsidR="009F2327" w:rsidRPr="00FA7105" w:rsidRDefault="009F2327" w:rsidP="009F2327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FA7105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Major (</w:t>
            </w: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Compulsory</w:t>
            </w:r>
            <w:r w:rsidRPr="00FA7105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176B47" w:rsidRPr="0088362E" w:rsidTr="007430B8">
        <w:trPr>
          <w:trHeight w:val="2778"/>
        </w:trPr>
        <w:tc>
          <w:tcPr>
            <w:tcW w:w="1526" w:type="dxa"/>
            <w:gridSpan w:val="2"/>
            <w:vAlign w:val="center"/>
          </w:tcPr>
          <w:p w:rsidR="00176B47" w:rsidRPr="00BC4646" w:rsidRDefault="00176B47" w:rsidP="005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ourse </w:t>
            </w:r>
            <w:r w:rsidRPr="008409BC">
              <w:rPr>
                <w:rFonts w:ascii="Times New Roman" w:hAnsi="Times New Roman" w:cs="Times New Roman"/>
                <w:b/>
                <w:bCs/>
                <w:lang w:val="en-US"/>
              </w:rPr>
              <w:t>Resources</w:t>
            </w:r>
          </w:p>
        </w:tc>
        <w:tc>
          <w:tcPr>
            <w:tcW w:w="8662" w:type="dxa"/>
            <w:gridSpan w:val="3"/>
          </w:tcPr>
          <w:p w:rsidR="00EA6761" w:rsidRDefault="00EA6761" w:rsidP="00EA6761">
            <w:pPr>
              <w:pStyle w:val="Heading1"/>
              <w:shd w:val="clear" w:color="auto" w:fill="FFFFFF"/>
              <w:spacing w:before="0" w:after="120" w:line="240" w:lineRule="auto"/>
              <w:contextualSpacing/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</w:p>
          <w:p w:rsidR="00176B47" w:rsidRPr="00E21638" w:rsidRDefault="00176B47" w:rsidP="00EA6761">
            <w:pPr>
              <w:pStyle w:val="Heading1"/>
              <w:shd w:val="clear" w:color="auto" w:fill="FFFFFF"/>
              <w:spacing w:before="0" w:after="120" w:line="240" w:lineRule="auto"/>
              <w:contextualSpacing/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 w:rsidRPr="00A5536D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</w:rPr>
              <w:t>1. Designing</w:t>
            </w:r>
            <w:r w:rsidR="00E21638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 and Building Parallel Programs</w:t>
            </w:r>
            <w:r w:rsidR="00E21638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  <w:t>, b</w:t>
            </w:r>
            <w:r w:rsidR="00E21638" w:rsidRPr="00A5536D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</w:rPr>
              <w:t>y Ian Foster</w:t>
            </w:r>
          </w:p>
          <w:p w:rsidR="00176B47" w:rsidRPr="00E21638" w:rsidRDefault="00E21638" w:rsidP="00EA6761">
            <w:pPr>
              <w:pStyle w:val="Heading1"/>
              <w:shd w:val="clear" w:color="auto" w:fill="FFFFFF"/>
              <w:spacing w:before="0" w:after="120" w:line="240" w:lineRule="auto"/>
              <w:contextualSpacing/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  <w:t>(</w:t>
            </w:r>
            <w:r w:rsidR="00176B47" w:rsidRPr="00A5536D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</w:rPr>
              <w:t>Concepts and Tools for Parallel Software Engineering</w:t>
            </w:r>
            <w:r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  <w:t>)</w:t>
            </w:r>
          </w:p>
          <w:p w:rsidR="00176B47" w:rsidRDefault="007F1CD2" w:rsidP="00EA6761">
            <w:pPr>
              <w:spacing w:line="240" w:lineRule="auto"/>
              <w:contextualSpacing/>
              <w:rPr>
                <w:lang w:val="en-US"/>
              </w:rPr>
            </w:pPr>
            <w:hyperlink r:id="rId8" w:history="1">
              <w:r w:rsidRPr="0014142C">
                <w:rPr>
                  <w:rStyle w:val="Hyperlink"/>
                  <w:lang w:val="en-US"/>
                </w:rPr>
                <w:t>http://www.mcs.anl.gov/~itf/dbpp/text/book.html</w:t>
              </w:r>
            </w:hyperlink>
          </w:p>
          <w:p w:rsidR="00EA6761" w:rsidRDefault="00EA6761" w:rsidP="00EA676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  <w:p w:rsidR="00EA6761" w:rsidRDefault="00EA6761" w:rsidP="00EA676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</w:pPr>
          </w:p>
          <w:p w:rsidR="00176B47" w:rsidRPr="00A5536D" w:rsidRDefault="00176B47" w:rsidP="00EA676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A5536D">
              <w:rPr>
                <w:rStyle w:val="Emphasis"/>
                <w:rFonts w:asciiTheme="majorBidi" w:eastAsia="Times New Roman" w:hAnsiTheme="majorBidi" w:cstheme="majorBidi"/>
                <w:noProof/>
                <w:color w:val="000000"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4F4E9A53" wp14:editId="15834523">
                  <wp:simplePos x="0" y="0"/>
                  <wp:positionH relativeFrom="column">
                    <wp:posOffset>4201160</wp:posOffset>
                  </wp:positionH>
                  <wp:positionV relativeFrom="paragraph">
                    <wp:posOffset>-1270635</wp:posOffset>
                  </wp:positionV>
                  <wp:extent cx="1219200" cy="1752600"/>
                  <wp:effectExtent l="0" t="0" r="0" b="0"/>
                  <wp:wrapThrough wrapText="bothSides">
                    <wp:wrapPolygon edited="0">
                      <wp:start x="0" y="0"/>
                      <wp:lineTo x="0" y="21365"/>
                      <wp:lineTo x="21263" y="21365"/>
                      <wp:lineTo x="21263" y="0"/>
                      <wp:lineTo x="0" y="0"/>
                    </wp:wrapPolygon>
                  </wp:wrapThrough>
                  <wp:docPr id="1" name="Picture 1" descr="Front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ary-frontcover" descr="Front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36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2. Class notes</w:t>
            </w:r>
          </w:p>
        </w:tc>
      </w:tr>
      <w:tr w:rsidR="00176B47" w:rsidRPr="0088362E" w:rsidTr="007430B8">
        <w:tc>
          <w:tcPr>
            <w:tcW w:w="1526" w:type="dxa"/>
            <w:gridSpan w:val="2"/>
            <w:vAlign w:val="center"/>
          </w:tcPr>
          <w:p w:rsidR="00176B47" w:rsidRPr="00BC4646" w:rsidRDefault="00E76A20" w:rsidP="005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6A20">
              <w:rPr>
                <w:rFonts w:ascii="Times New Roman" w:hAnsi="Times New Roman" w:cs="Times New Roman"/>
                <w:b/>
                <w:bCs/>
                <w:lang w:val="en-US"/>
              </w:rPr>
              <w:t>Course Objective</w:t>
            </w:r>
          </w:p>
        </w:tc>
        <w:tc>
          <w:tcPr>
            <w:tcW w:w="8662" w:type="dxa"/>
            <w:gridSpan w:val="3"/>
            <w:vAlign w:val="center"/>
          </w:tcPr>
          <w:p w:rsidR="00B37BA9" w:rsidRPr="00B37BA9" w:rsidRDefault="00B37BA9" w:rsidP="00283DE6">
            <w:pPr>
              <w:pStyle w:val="NoSpacing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B37BA9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This course provides a thorough discussion of parallel algorithm design, performance analysis, and program construction, illustrating fundamental principles with numerous examples. </w:t>
            </w:r>
          </w:p>
          <w:p w:rsidR="00B37BA9" w:rsidRPr="00B37BA9" w:rsidRDefault="00B37BA9" w:rsidP="00283DE6">
            <w:pPr>
              <w:pStyle w:val="NoSpacing"/>
              <w:rPr>
                <w:rStyle w:val="Emphasis"/>
                <w:rFonts w:asciiTheme="majorBidi" w:eastAsia="Times New Roman" w:hAnsiTheme="majorBidi" w:cstheme="majorBidi"/>
              </w:rPr>
            </w:pPr>
            <w:r w:rsidRPr="00B37BA9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It </w:t>
            </w:r>
            <w:r w:rsidR="00A23D1B" w:rsidRPr="00B37BA9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approaches parallel programming as an engineering activity, in which programs are developed in a methodical fashion and both cost and performance are considered at each stage in a design. It is intended as both an introduction to parallel programming and a practitioner's guide for programmers, engineers, and scientists developing programs for parallel a</w:t>
            </w:r>
            <w:r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nd distributed computer systems</w:t>
            </w:r>
            <w:r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  <w:t>.</w:t>
            </w:r>
          </w:p>
        </w:tc>
      </w:tr>
      <w:tr w:rsidR="00176B47" w:rsidRPr="00BC4646" w:rsidTr="007430B8">
        <w:trPr>
          <w:trHeight w:val="284"/>
        </w:trPr>
        <w:tc>
          <w:tcPr>
            <w:tcW w:w="1526" w:type="dxa"/>
            <w:gridSpan w:val="2"/>
            <w:vMerge w:val="restart"/>
            <w:vAlign w:val="center"/>
          </w:tcPr>
          <w:p w:rsidR="00176B47" w:rsidRPr="00BC4646" w:rsidRDefault="00176B47" w:rsidP="0017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Evaluation</w:t>
            </w:r>
          </w:p>
        </w:tc>
        <w:tc>
          <w:tcPr>
            <w:tcW w:w="6047" w:type="dxa"/>
            <w:gridSpan w:val="2"/>
            <w:vAlign w:val="center"/>
          </w:tcPr>
          <w:p w:rsidR="00176B47" w:rsidRPr="00F153DF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53DF">
              <w:rPr>
                <w:rFonts w:ascii="Times New Roman" w:hAnsi="Times New Roman" w:cs="Times New Roman"/>
                <w:lang w:val="en-US"/>
              </w:rPr>
              <w:t>Midterm Exam</w:t>
            </w:r>
          </w:p>
        </w:tc>
        <w:tc>
          <w:tcPr>
            <w:tcW w:w="2615" w:type="dxa"/>
            <w:vAlign w:val="center"/>
          </w:tcPr>
          <w:p w:rsidR="00176B47" w:rsidRPr="00F153DF" w:rsidRDefault="007120D1" w:rsidP="0079552D">
            <w:pPr>
              <w:pStyle w:val="Heading1"/>
              <w:shd w:val="clear" w:color="auto" w:fill="FFFFFF"/>
              <w:spacing w:before="0" w:after="120" w:line="240" w:lineRule="auto"/>
              <w:rPr>
                <w:rStyle w:val="Emphasis"/>
                <w:rFonts w:asciiTheme="majorBidi" w:eastAsia="Times New Roman" w:hAnsiTheme="majorBid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  <w:t>4</w:t>
            </w:r>
            <w:r w:rsidR="00176B47" w:rsidRPr="00F153DF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</w:rPr>
              <w:t>0</w:t>
            </w:r>
            <w:r w:rsidR="00176B47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  <w:t>%</w:t>
            </w:r>
          </w:p>
        </w:tc>
      </w:tr>
      <w:tr w:rsidR="00176B47" w:rsidRPr="00BC4646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17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47" w:type="dxa"/>
            <w:gridSpan w:val="2"/>
            <w:vAlign w:val="center"/>
          </w:tcPr>
          <w:p w:rsidR="00176B47" w:rsidRPr="00BC4646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53DF">
              <w:rPr>
                <w:rFonts w:ascii="Times New Roman" w:hAnsi="Times New Roman" w:cs="Times New Roman"/>
                <w:lang w:val="en-US"/>
              </w:rPr>
              <w:t>Final Exam</w:t>
            </w:r>
          </w:p>
        </w:tc>
        <w:tc>
          <w:tcPr>
            <w:tcW w:w="2615" w:type="dxa"/>
            <w:vAlign w:val="center"/>
          </w:tcPr>
          <w:p w:rsidR="00176B47" w:rsidRPr="00F153DF" w:rsidRDefault="007120D1" w:rsidP="0079552D">
            <w:pPr>
              <w:pStyle w:val="Heading1"/>
              <w:shd w:val="clear" w:color="auto" w:fill="FFFFFF"/>
              <w:spacing w:before="0" w:after="120" w:line="240" w:lineRule="auto"/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  <w:t>6</w:t>
            </w:r>
            <w:r w:rsidR="00176B47" w:rsidRPr="00F153DF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</w:rPr>
              <w:t>0</w:t>
            </w:r>
            <w:r w:rsidR="00176B47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  <w:t>%</w:t>
            </w:r>
          </w:p>
        </w:tc>
      </w:tr>
      <w:tr w:rsidR="00176B47" w:rsidRPr="00BC4646" w:rsidTr="00716A13">
        <w:trPr>
          <w:trHeight w:val="567"/>
        </w:trPr>
        <w:tc>
          <w:tcPr>
            <w:tcW w:w="10188" w:type="dxa"/>
            <w:gridSpan w:val="5"/>
            <w:vAlign w:val="center"/>
          </w:tcPr>
          <w:p w:rsidR="00176B47" w:rsidRPr="00BC4646" w:rsidRDefault="005D6AF0" w:rsidP="0071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Weekly L</w:t>
            </w:r>
            <w:r w:rsidRPr="005D6AF0">
              <w:rPr>
                <w:rFonts w:ascii="Times New Roman" w:hAnsi="Times New Roman" w:cs="Times New Roman"/>
                <w:b/>
                <w:bCs/>
                <w:lang w:val="en-US"/>
              </w:rPr>
              <w:t>ecture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</w:tc>
      </w:tr>
      <w:tr w:rsidR="00176B47" w:rsidRPr="00865BB1" w:rsidTr="00721CBC">
        <w:trPr>
          <w:trHeight w:val="105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79552D" w:rsidRPr="00721CBC" w:rsidRDefault="00016D48" w:rsidP="00016D48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hAnsiTheme="majorBidi" w:cstheme="majorBidi"/>
              </w:rPr>
            </w:pPr>
            <w:hyperlink r:id="rId10" w:anchor="ModelsOverview" w:history="1">
              <w:r w:rsidR="0079552D" w:rsidRPr="00721CBC">
                <w:rPr>
                  <w:rFonts w:asciiTheme="majorBidi" w:hAnsiTheme="majorBidi" w:cstheme="majorBidi"/>
                </w:rPr>
                <w:t>Overview</w:t>
              </w:r>
            </w:hyperlink>
            <w:bookmarkStart w:id="0" w:name="_GoBack"/>
            <w:bookmarkEnd w:id="0"/>
          </w:p>
          <w:p w:rsidR="0079552D" w:rsidRPr="00721CBC" w:rsidRDefault="00016D48" w:rsidP="00016D48">
            <w:pPr>
              <w:pStyle w:val="ListParagraph"/>
              <w:numPr>
                <w:ilvl w:val="0"/>
                <w:numId w:val="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11" w:anchor="Whatis" w:history="1">
              <w:r w:rsidR="00283DE6" w:rsidRPr="00721CBC">
                <w:rPr>
                  <w:rFonts w:asciiTheme="majorBidi" w:hAnsiTheme="majorBidi" w:cstheme="majorBidi"/>
                  <w:sz w:val="22"/>
                  <w:szCs w:val="22"/>
                </w:rPr>
                <w:t>What is Parallel Computing?</w:t>
              </w:r>
            </w:hyperlink>
          </w:p>
          <w:p w:rsidR="0079552D" w:rsidRPr="00721CBC" w:rsidRDefault="00016D48" w:rsidP="00016D48">
            <w:pPr>
              <w:pStyle w:val="ListParagraph"/>
              <w:numPr>
                <w:ilvl w:val="0"/>
                <w:numId w:val="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12" w:anchor="WhyUse" w:history="1">
              <w:r w:rsidR="00283DE6" w:rsidRPr="00721CBC">
                <w:rPr>
                  <w:rFonts w:asciiTheme="majorBidi" w:hAnsiTheme="majorBidi" w:cstheme="majorBidi"/>
                  <w:sz w:val="22"/>
                  <w:szCs w:val="22"/>
                </w:rPr>
                <w:t>Why Use Parallel Computing?</w:t>
              </w:r>
            </w:hyperlink>
          </w:p>
          <w:p w:rsidR="00176B47" w:rsidRPr="00721CBC" w:rsidRDefault="00016D48" w:rsidP="00016D48">
            <w:pPr>
              <w:pStyle w:val="ListParagraph"/>
              <w:numPr>
                <w:ilvl w:val="0"/>
                <w:numId w:val="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13" w:anchor="Who" w:history="1">
              <w:r w:rsidR="00283DE6" w:rsidRPr="00721CBC">
                <w:rPr>
                  <w:rFonts w:asciiTheme="majorBidi" w:hAnsiTheme="majorBidi" w:cstheme="majorBidi"/>
                  <w:sz w:val="22"/>
                  <w:szCs w:val="22"/>
                </w:rPr>
                <w:t>Who is Using Parallel Computing?</w:t>
              </w:r>
            </w:hyperlink>
          </w:p>
        </w:tc>
      </w:tr>
      <w:tr w:rsidR="00176B47" w:rsidRPr="000E6C55" w:rsidTr="00721CBC">
        <w:trPr>
          <w:trHeight w:val="63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79552D" w:rsidRPr="00721CBC" w:rsidRDefault="00016D48" w:rsidP="00016D48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hAnsiTheme="majorBidi" w:cstheme="majorBidi"/>
              </w:rPr>
            </w:pPr>
            <w:hyperlink r:id="rId14" w:anchor="Concepts" w:history="1">
              <w:r w:rsidR="0079552D" w:rsidRPr="00721CBC">
                <w:rPr>
                  <w:rFonts w:asciiTheme="majorBidi" w:hAnsiTheme="majorBidi" w:cstheme="majorBidi"/>
                </w:rPr>
                <w:t>Concepts and Terminology</w:t>
              </w:r>
            </w:hyperlink>
          </w:p>
          <w:p w:rsidR="0079552D" w:rsidRPr="00721CBC" w:rsidRDefault="00016D48" w:rsidP="00016D48">
            <w:pPr>
              <w:pStyle w:val="ListParagraph"/>
              <w:numPr>
                <w:ilvl w:val="0"/>
                <w:numId w:val="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15" w:anchor="Neumann" w:history="1">
              <w:r w:rsidR="0079552D" w:rsidRPr="00721CBC">
                <w:rPr>
                  <w:rFonts w:asciiTheme="majorBidi" w:hAnsiTheme="majorBidi" w:cstheme="majorBidi"/>
                  <w:sz w:val="22"/>
                  <w:szCs w:val="22"/>
                </w:rPr>
                <w:t>von Neumann Computer Architecture</w:t>
              </w:r>
            </w:hyperlink>
          </w:p>
          <w:p w:rsidR="00176B47" w:rsidRPr="00721CBC" w:rsidRDefault="00016D48" w:rsidP="00016D48">
            <w:pPr>
              <w:pStyle w:val="ListParagraph"/>
              <w:numPr>
                <w:ilvl w:val="0"/>
                <w:numId w:val="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16" w:anchor="Flynn" w:history="1">
              <w:r w:rsidR="0079552D" w:rsidRPr="00721CBC">
                <w:rPr>
                  <w:rFonts w:asciiTheme="majorBidi" w:hAnsiTheme="majorBidi" w:cstheme="majorBidi"/>
                  <w:sz w:val="22"/>
                  <w:szCs w:val="22"/>
                </w:rPr>
                <w:t>Flynn's Classical Taxonomy</w:t>
              </w:r>
            </w:hyperlink>
          </w:p>
        </w:tc>
      </w:tr>
      <w:tr w:rsidR="00176B47" w:rsidRPr="00A943FD" w:rsidTr="00721CBC">
        <w:trPr>
          <w:trHeight w:val="19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176B47" w:rsidRPr="00721CBC" w:rsidRDefault="00016D48" w:rsidP="00016D48">
            <w:pPr>
              <w:pStyle w:val="ListParagraph"/>
              <w:numPr>
                <w:ilvl w:val="0"/>
                <w:numId w:val="1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17" w:anchor="Terminology" w:history="1">
              <w:r w:rsidR="0079552D" w:rsidRPr="00721CBC">
                <w:rPr>
                  <w:rFonts w:asciiTheme="majorBidi" w:hAnsiTheme="majorBidi" w:cstheme="majorBidi"/>
                  <w:sz w:val="22"/>
                  <w:szCs w:val="22"/>
                </w:rPr>
                <w:t>Some General Parallel Terminology</w:t>
              </w:r>
            </w:hyperlink>
          </w:p>
          <w:p w:rsidR="0079552D" w:rsidRPr="00721CBC" w:rsidRDefault="00016D48" w:rsidP="00016D48">
            <w:pPr>
              <w:pStyle w:val="ListParagraph"/>
              <w:numPr>
                <w:ilvl w:val="0"/>
                <w:numId w:val="1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18" w:anchor="LimitsCosts" w:history="1">
              <w:r w:rsidR="0079552D" w:rsidRPr="00721CBC">
                <w:rPr>
                  <w:rFonts w:asciiTheme="majorBidi" w:hAnsiTheme="majorBidi" w:cstheme="majorBidi"/>
                  <w:sz w:val="22"/>
                  <w:szCs w:val="22"/>
                </w:rPr>
                <w:t>Limits and Costs of Parallel Programming</w:t>
              </w:r>
            </w:hyperlink>
          </w:p>
        </w:tc>
      </w:tr>
      <w:tr w:rsidR="00176B47" w:rsidRPr="003F6CAB" w:rsidTr="00721CB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A26445" w:rsidRPr="00721CBC" w:rsidRDefault="00016D48" w:rsidP="00016D48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hAnsiTheme="majorBidi" w:cstheme="majorBidi"/>
              </w:rPr>
            </w:pPr>
            <w:hyperlink r:id="rId19" w:anchor="MemoryArch" w:history="1">
              <w:r w:rsidR="00A26445" w:rsidRPr="00721CBC">
                <w:rPr>
                  <w:rFonts w:asciiTheme="majorBidi" w:hAnsiTheme="majorBidi" w:cstheme="majorBidi"/>
                </w:rPr>
                <w:t>Parallel Computer Memory Architectures</w:t>
              </w:r>
            </w:hyperlink>
          </w:p>
          <w:p w:rsidR="00A26445" w:rsidRPr="00721CBC" w:rsidRDefault="00016D48" w:rsidP="00016D48">
            <w:pPr>
              <w:pStyle w:val="ListParagraph"/>
              <w:numPr>
                <w:ilvl w:val="0"/>
                <w:numId w:val="3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20" w:anchor="SharedMemory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Shared Memory</w:t>
              </w:r>
            </w:hyperlink>
          </w:p>
          <w:p w:rsidR="00176B47" w:rsidRPr="00721CBC" w:rsidRDefault="00016D48" w:rsidP="00016D48">
            <w:pPr>
              <w:pStyle w:val="ListParagraph"/>
              <w:numPr>
                <w:ilvl w:val="0"/>
                <w:numId w:val="3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21" w:anchor="DistributedMemory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Distributed Memory</w:t>
              </w:r>
            </w:hyperlink>
          </w:p>
        </w:tc>
      </w:tr>
      <w:tr w:rsidR="00176B47" w:rsidRPr="003F6CAB" w:rsidTr="00721CBC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721CBC" w:rsidRPr="00D10EC9" w:rsidRDefault="00016D48" w:rsidP="00016D48">
            <w:pPr>
              <w:pStyle w:val="ListParagraph"/>
              <w:numPr>
                <w:ilvl w:val="0"/>
                <w:numId w:val="3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22" w:anchor="HybridMemory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Hybrid Distributed-Shared Memory</w:t>
              </w:r>
            </w:hyperlink>
          </w:p>
          <w:p w:rsidR="00A26445" w:rsidRPr="00721CBC" w:rsidRDefault="00016D48" w:rsidP="00016D48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hAnsiTheme="majorBidi" w:cstheme="majorBidi"/>
              </w:rPr>
            </w:pPr>
            <w:hyperlink r:id="rId23" w:anchor="Models" w:history="1">
              <w:r w:rsidR="00A26445" w:rsidRPr="00721CBC">
                <w:rPr>
                  <w:rFonts w:asciiTheme="majorBidi" w:hAnsiTheme="majorBidi" w:cstheme="majorBidi"/>
                </w:rPr>
                <w:t>Parallel Programming Models</w:t>
              </w:r>
            </w:hyperlink>
          </w:p>
          <w:p w:rsidR="00176B47" w:rsidRPr="00721CBC" w:rsidRDefault="00016D48" w:rsidP="00016D48">
            <w:pPr>
              <w:pStyle w:val="ListParagraph"/>
              <w:numPr>
                <w:ilvl w:val="0"/>
                <w:numId w:val="8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</w:rPr>
            </w:pPr>
            <w:hyperlink r:id="rId24" w:anchor="ModelsOverview" w:history="1">
              <w:r w:rsidR="00A26445" w:rsidRPr="00721CBC">
                <w:rPr>
                  <w:rFonts w:asciiTheme="majorBidi" w:hAnsiTheme="majorBidi" w:cstheme="majorBidi"/>
                </w:rPr>
                <w:t>Overview</w:t>
              </w:r>
            </w:hyperlink>
          </w:p>
        </w:tc>
      </w:tr>
      <w:tr w:rsidR="00176B47" w:rsidRPr="003F6CAB" w:rsidTr="00721CBC">
        <w:trPr>
          <w:trHeight w:val="48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A26445" w:rsidRPr="00721CBC" w:rsidRDefault="00016D48" w:rsidP="00016D48">
            <w:pPr>
              <w:pStyle w:val="ListParagraph"/>
              <w:numPr>
                <w:ilvl w:val="0"/>
                <w:numId w:val="4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25" w:anchor="ModelsShared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Shared Memory Model</w:t>
              </w:r>
            </w:hyperlink>
          </w:p>
          <w:p w:rsidR="00176B47" w:rsidRPr="00D10EC9" w:rsidRDefault="00016D48" w:rsidP="00016D48">
            <w:pPr>
              <w:pStyle w:val="ListParagraph"/>
              <w:numPr>
                <w:ilvl w:val="0"/>
                <w:numId w:val="4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26" w:anchor="ModelsThreads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Threads Model</w:t>
              </w:r>
            </w:hyperlink>
          </w:p>
        </w:tc>
      </w:tr>
      <w:tr w:rsidR="00176B47" w:rsidRPr="00EB44D1" w:rsidTr="00721CB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A26445" w:rsidRPr="00721CBC" w:rsidRDefault="00016D48" w:rsidP="00016D48">
            <w:pPr>
              <w:pStyle w:val="ListParagraph"/>
              <w:numPr>
                <w:ilvl w:val="0"/>
                <w:numId w:val="4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27" w:anchor="ModelsMessage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Distributed Memory / Message Passing Model</w:t>
              </w:r>
            </w:hyperlink>
          </w:p>
          <w:p w:rsidR="00176B47" w:rsidRPr="00D10EC9" w:rsidRDefault="00016D48" w:rsidP="00016D48">
            <w:pPr>
              <w:pStyle w:val="ListParagraph"/>
              <w:numPr>
                <w:ilvl w:val="0"/>
                <w:numId w:val="4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28" w:anchor="ModelsData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Data Parallel Model</w:t>
              </w:r>
            </w:hyperlink>
          </w:p>
        </w:tc>
      </w:tr>
      <w:tr w:rsidR="00176B47" w:rsidRPr="00A943FD" w:rsidTr="00721CB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lastRenderedPageBreak/>
              <w:t>8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176B47" w:rsidRPr="00721CBC" w:rsidRDefault="00176B47" w:rsidP="00016D48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Midterm Exam</w:t>
            </w:r>
          </w:p>
        </w:tc>
      </w:tr>
      <w:tr w:rsidR="00176B47" w:rsidRPr="005C4970" w:rsidTr="00721CB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A26445" w:rsidRPr="00721CBC" w:rsidRDefault="00016D48" w:rsidP="00016D48">
            <w:pPr>
              <w:pStyle w:val="ListParagraph"/>
              <w:numPr>
                <w:ilvl w:val="0"/>
                <w:numId w:val="4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29" w:anchor="Hybrid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Hybrid Model</w:t>
              </w:r>
            </w:hyperlink>
          </w:p>
          <w:p w:rsidR="00176B47" w:rsidRPr="00D10EC9" w:rsidRDefault="00016D48" w:rsidP="00016D48">
            <w:pPr>
              <w:pStyle w:val="ListParagraph"/>
              <w:numPr>
                <w:ilvl w:val="0"/>
                <w:numId w:val="4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30" w:anchor="SPMD-MPMD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SPMD and MPMP</w:t>
              </w:r>
            </w:hyperlink>
          </w:p>
        </w:tc>
      </w:tr>
      <w:tr w:rsidR="00176B47" w:rsidRPr="005929F1" w:rsidTr="00721CB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A26445" w:rsidRPr="00721CBC" w:rsidRDefault="00016D48" w:rsidP="00016D48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hAnsiTheme="majorBidi" w:cstheme="majorBidi"/>
                <w:lang w:val="en-US"/>
              </w:rPr>
            </w:pPr>
            <w:hyperlink r:id="rId31" w:anchor="Designing" w:history="1">
              <w:r w:rsidR="00A26445" w:rsidRPr="00721CBC">
                <w:rPr>
                  <w:rFonts w:asciiTheme="majorBidi" w:hAnsiTheme="majorBidi" w:cstheme="majorBidi"/>
                  <w:lang w:val="en-US"/>
                </w:rPr>
                <w:t>Designing Parallel Programs</w:t>
              </w:r>
            </w:hyperlink>
          </w:p>
          <w:p w:rsidR="00A26445" w:rsidRPr="00721CBC" w:rsidRDefault="00016D48" w:rsidP="00016D48">
            <w:pPr>
              <w:pStyle w:val="ListParagraph"/>
              <w:numPr>
                <w:ilvl w:val="0"/>
                <w:numId w:val="5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32" w:anchor="DesignAutomatic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Automatic vs. Manual Parallelization</w:t>
              </w:r>
            </w:hyperlink>
          </w:p>
          <w:p w:rsidR="00176B47" w:rsidRPr="00721CBC" w:rsidRDefault="00016D48" w:rsidP="00016D48">
            <w:pPr>
              <w:pStyle w:val="ListParagraph"/>
              <w:numPr>
                <w:ilvl w:val="0"/>
                <w:numId w:val="5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33" w:anchor="DesignUnderstand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Understand the Problem and the Program</w:t>
              </w:r>
            </w:hyperlink>
          </w:p>
        </w:tc>
      </w:tr>
      <w:tr w:rsidR="00176B47" w:rsidRPr="00A943FD" w:rsidTr="00721CB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11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A26445" w:rsidRPr="00721CBC" w:rsidRDefault="00016D48" w:rsidP="00016D48">
            <w:pPr>
              <w:pStyle w:val="ListParagraph"/>
              <w:numPr>
                <w:ilvl w:val="0"/>
                <w:numId w:val="5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34" w:anchor="DesignPartitioning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Partitioning</w:t>
              </w:r>
            </w:hyperlink>
          </w:p>
          <w:p w:rsidR="00176B47" w:rsidRPr="00721CBC" w:rsidRDefault="00016D48" w:rsidP="00016D48">
            <w:pPr>
              <w:pStyle w:val="ListParagraph"/>
              <w:numPr>
                <w:ilvl w:val="0"/>
                <w:numId w:val="5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35" w:anchor="DesignCommunications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Communications</w:t>
              </w:r>
            </w:hyperlink>
          </w:p>
          <w:p w:rsidR="00A26445" w:rsidRPr="00721CBC" w:rsidRDefault="00016D48" w:rsidP="00016D48">
            <w:pPr>
              <w:pStyle w:val="ListParagraph"/>
              <w:numPr>
                <w:ilvl w:val="0"/>
                <w:numId w:val="5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36" w:anchor="DesignSynchronization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Synchronization</w:t>
              </w:r>
            </w:hyperlink>
          </w:p>
        </w:tc>
      </w:tr>
      <w:tr w:rsidR="00176B47" w:rsidRPr="003F6CAB" w:rsidTr="00721CB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12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176B47" w:rsidRPr="00721CBC" w:rsidRDefault="00016D48" w:rsidP="00016D48">
            <w:pPr>
              <w:pStyle w:val="ListParagraph"/>
              <w:numPr>
                <w:ilvl w:val="0"/>
                <w:numId w:val="5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37" w:anchor="DesignDependencies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Data Dependencies</w:t>
              </w:r>
            </w:hyperlink>
          </w:p>
          <w:p w:rsidR="00A26445" w:rsidRPr="00721CBC" w:rsidRDefault="00016D48" w:rsidP="00016D48">
            <w:pPr>
              <w:pStyle w:val="ListParagraph"/>
              <w:numPr>
                <w:ilvl w:val="0"/>
                <w:numId w:val="5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38" w:anchor="DesignLoadBalance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Load Balancing</w:t>
              </w:r>
            </w:hyperlink>
          </w:p>
          <w:p w:rsidR="00A26445" w:rsidRPr="00721CBC" w:rsidRDefault="00016D48" w:rsidP="00016D48">
            <w:pPr>
              <w:pStyle w:val="ListParagraph"/>
              <w:numPr>
                <w:ilvl w:val="0"/>
                <w:numId w:val="5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39" w:anchor="DesignGranularity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Granularity</w:t>
              </w:r>
            </w:hyperlink>
          </w:p>
        </w:tc>
      </w:tr>
      <w:tr w:rsidR="00176B47" w:rsidRPr="002C344E" w:rsidTr="00721CB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13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A26445" w:rsidRPr="00721CBC" w:rsidRDefault="00016D48" w:rsidP="00016D48">
            <w:pPr>
              <w:pStyle w:val="ListParagraph"/>
              <w:numPr>
                <w:ilvl w:val="0"/>
                <w:numId w:val="5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40" w:anchor="DesignIO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I/O</w:t>
              </w:r>
            </w:hyperlink>
          </w:p>
          <w:p w:rsidR="00A26445" w:rsidRPr="00721CBC" w:rsidRDefault="00016D48" w:rsidP="00016D48">
            <w:pPr>
              <w:pStyle w:val="ListParagraph"/>
              <w:numPr>
                <w:ilvl w:val="0"/>
                <w:numId w:val="5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41" w:anchor="DesignDebug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Debugging</w:t>
              </w:r>
            </w:hyperlink>
          </w:p>
          <w:p w:rsidR="00A26445" w:rsidRPr="00721CBC" w:rsidRDefault="00016D48" w:rsidP="00016D48">
            <w:pPr>
              <w:pStyle w:val="ListParagraph"/>
              <w:numPr>
                <w:ilvl w:val="0"/>
                <w:numId w:val="5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42" w:anchor="DesignPerformance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Performance Analysis and Tuning</w:t>
              </w:r>
            </w:hyperlink>
          </w:p>
        </w:tc>
      </w:tr>
      <w:tr w:rsidR="00176B47" w:rsidRPr="002C344E" w:rsidTr="00721CB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14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A26445" w:rsidRPr="00721CBC" w:rsidRDefault="00016D48" w:rsidP="00016D48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hAnsiTheme="majorBidi" w:cstheme="majorBidi"/>
                <w:lang w:val="en-US"/>
              </w:rPr>
            </w:pPr>
            <w:hyperlink r:id="rId43" w:anchor="Examples" w:history="1">
              <w:r w:rsidR="00A26445" w:rsidRPr="00721CBC">
                <w:rPr>
                  <w:rFonts w:asciiTheme="majorBidi" w:hAnsiTheme="majorBidi" w:cstheme="majorBidi"/>
                  <w:lang w:val="en-US"/>
                </w:rPr>
                <w:t>Parallel Examples</w:t>
              </w:r>
            </w:hyperlink>
          </w:p>
          <w:p w:rsidR="00A26445" w:rsidRPr="00721CBC" w:rsidRDefault="00016D48" w:rsidP="00016D48">
            <w:pPr>
              <w:pStyle w:val="ListParagraph"/>
              <w:numPr>
                <w:ilvl w:val="0"/>
                <w:numId w:val="6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44" w:anchor="ExamplesArray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Array Processing</w:t>
              </w:r>
            </w:hyperlink>
          </w:p>
          <w:p w:rsidR="00176B47" w:rsidRPr="00721CBC" w:rsidRDefault="00016D48" w:rsidP="00016D48">
            <w:pPr>
              <w:pStyle w:val="ListParagraph"/>
              <w:numPr>
                <w:ilvl w:val="0"/>
                <w:numId w:val="6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45" w:anchor="ExamplesPI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PI Calculation</w:t>
              </w:r>
            </w:hyperlink>
          </w:p>
        </w:tc>
      </w:tr>
      <w:tr w:rsidR="00176B47" w:rsidRPr="002C344E" w:rsidTr="00721CB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A26445" w:rsidRPr="00721CBC" w:rsidRDefault="00016D48" w:rsidP="00016D48">
            <w:pPr>
              <w:pStyle w:val="ListParagraph"/>
              <w:numPr>
                <w:ilvl w:val="0"/>
                <w:numId w:val="7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46" w:anchor="ExamplesHeat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Simple Heat Equation</w:t>
              </w:r>
            </w:hyperlink>
          </w:p>
          <w:p w:rsidR="00176B47" w:rsidRPr="00721CBC" w:rsidRDefault="00016D48" w:rsidP="00016D48">
            <w:pPr>
              <w:pStyle w:val="ListParagraph"/>
              <w:numPr>
                <w:ilvl w:val="0"/>
                <w:numId w:val="7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hyperlink r:id="rId47" w:anchor="ExamplesWave" w:history="1">
              <w:r w:rsidR="00A26445" w:rsidRPr="00721CBC">
                <w:rPr>
                  <w:rFonts w:asciiTheme="majorBidi" w:hAnsiTheme="majorBidi" w:cstheme="majorBidi"/>
                  <w:sz w:val="22"/>
                  <w:szCs w:val="22"/>
                </w:rPr>
                <w:t>1-D Wave Equation</w:t>
              </w:r>
            </w:hyperlink>
          </w:p>
        </w:tc>
      </w:tr>
      <w:tr w:rsidR="00176B47" w:rsidRPr="00253271" w:rsidTr="00721CB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721CBC" w:rsidRDefault="00176B47" w:rsidP="00721CB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176B47" w:rsidRPr="00721CBC" w:rsidRDefault="00176B47" w:rsidP="00016D48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hAnsiTheme="majorBidi" w:cstheme="majorBidi"/>
                <w:lang w:val="en-US"/>
              </w:rPr>
            </w:pPr>
            <w:r w:rsidRPr="00721CBC">
              <w:rPr>
                <w:rFonts w:asciiTheme="majorBidi" w:hAnsiTheme="majorBidi" w:cstheme="majorBidi"/>
                <w:lang w:val="en-US"/>
              </w:rPr>
              <w:t>Final Exam</w:t>
            </w:r>
            <w:r w:rsidRPr="00721CBC">
              <w:rPr>
                <w:rFonts w:asciiTheme="majorBidi" w:hAnsiTheme="majorBidi" w:cstheme="majorBidi"/>
                <w:lang w:val="en-US"/>
              </w:rPr>
              <w:tab/>
              <w:t>-</w:t>
            </w:r>
          </w:p>
        </w:tc>
      </w:tr>
    </w:tbl>
    <w:p w:rsidR="004D1D8A" w:rsidRPr="008569DC" w:rsidRDefault="004D1D8A" w:rsidP="001A5F6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D1D8A" w:rsidRPr="008569DC" w:rsidSect="00D8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7C2"/>
    <w:multiLevelType w:val="hybridMultilevel"/>
    <w:tmpl w:val="6316A7BA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68F8"/>
    <w:multiLevelType w:val="hybridMultilevel"/>
    <w:tmpl w:val="5B78646A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5C52"/>
    <w:multiLevelType w:val="hybridMultilevel"/>
    <w:tmpl w:val="1ED899FE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39E4"/>
    <w:multiLevelType w:val="hybridMultilevel"/>
    <w:tmpl w:val="27BA7F18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7464"/>
    <w:multiLevelType w:val="hybridMultilevel"/>
    <w:tmpl w:val="EC24AAE0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3E5"/>
    <w:multiLevelType w:val="hybridMultilevel"/>
    <w:tmpl w:val="C6124BF6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C5F6C"/>
    <w:multiLevelType w:val="hybridMultilevel"/>
    <w:tmpl w:val="E4A63250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711F0"/>
    <w:multiLevelType w:val="hybridMultilevel"/>
    <w:tmpl w:val="91B67D70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04"/>
    <w:rsid w:val="000104CE"/>
    <w:rsid w:val="00012F65"/>
    <w:rsid w:val="00016D48"/>
    <w:rsid w:val="000254E8"/>
    <w:rsid w:val="00034254"/>
    <w:rsid w:val="00057EFE"/>
    <w:rsid w:val="00076370"/>
    <w:rsid w:val="000A1376"/>
    <w:rsid w:val="000A3C17"/>
    <w:rsid w:val="000A5A66"/>
    <w:rsid w:val="000B20BB"/>
    <w:rsid w:val="000B3D80"/>
    <w:rsid w:val="000C1551"/>
    <w:rsid w:val="000C36BA"/>
    <w:rsid w:val="000C51F3"/>
    <w:rsid w:val="000E6C55"/>
    <w:rsid w:val="000E6FCB"/>
    <w:rsid w:val="000E781A"/>
    <w:rsid w:val="000F103F"/>
    <w:rsid w:val="001129BD"/>
    <w:rsid w:val="00112A25"/>
    <w:rsid w:val="0011555C"/>
    <w:rsid w:val="00126C92"/>
    <w:rsid w:val="00135316"/>
    <w:rsid w:val="00136318"/>
    <w:rsid w:val="00152E71"/>
    <w:rsid w:val="0016415B"/>
    <w:rsid w:val="00176B47"/>
    <w:rsid w:val="00180EE0"/>
    <w:rsid w:val="001845E6"/>
    <w:rsid w:val="00185947"/>
    <w:rsid w:val="00192ECB"/>
    <w:rsid w:val="00197468"/>
    <w:rsid w:val="001A452B"/>
    <w:rsid w:val="001A5F6A"/>
    <w:rsid w:val="001C22A5"/>
    <w:rsid w:val="001C2427"/>
    <w:rsid w:val="001C2680"/>
    <w:rsid w:val="001D15B2"/>
    <w:rsid w:val="001D2D87"/>
    <w:rsid w:val="001D695E"/>
    <w:rsid w:val="001E21E1"/>
    <w:rsid w:val="001E4CE2"/>
    <w:rsid w:val="001E7DD8"/>
    <w:rsid w:val="001F0DB0"/>
    <w:rsid w:val="002075E8"/>
    <w:rsid w:val="002107F3"/>
    <w:rsid w:val="0022056C"/>
    <w:rsid w:val="00237215"/>
    <w:rsid w:val="00243DC1"/>
    <w:rsid w:val="00253271"/>
    <w:rsid w:val="00281EBA"/>
    <w:rsid w:val="00282A75"/>
    <w:rsid w:val="00283DE6"/>
    <w:rsid w:val="00291926"/>
    <w:rsid w:val="002959ED"/>
    <w:rsid w:val="002A2E68"/>
    <w:rsid w:val="002C344E"/>
    <w:rsid w:val="002D2DF1"/>
    <w:rsid w:val="002D5D3D"/>
    <w:rsid w:val="002E478E"/>
    <w:rsid w:val="002F31B5"/>
    <w:rsid w:val="00311139"/>
    <w:rsid w:val="003122BB"/>
    <w:rsid w:val="00314A0B"/>
    <w:rsid w:val="00346339"/>
    <w:rsid w:val="00350805"/>
    <w:rsid w:val="003578E8"/>
    <w:rsid w:val="0036361E"/>
    <w:rsid w:val="003719D1"/>
    <w:rsid w:val="00381B03"/>
    <w:rsid w:val="00382BE2"/>
    <w:rsid w:val="003949F8"/>
    <w:rsid w:val="00394A83"/>
    <w:rsid w:val="003A53ED"/>
    <w:rsid w:val="003C2E8D"/>
    <w:rsid w:val="003D1C90"/>
    <w:rsid w:val="003E069B"/>
    <w:rsid w:val="003F6CAB"/>
    <w:rsid w:val="003F71E5"/>
    <w:rsid w:val="00401377"/>
    <w:rsid w:val="004222DE"/>
    <w:rsid w:val="00437BF0"/>
    <w:rsid w:val="00444BEC"/>
    <w:rsid w:val="00446B55"/>
    <w:rsid w:val="004601B3"/>
    <w:rsid w:val="004615AE"/>
    <w:rsid w:val="00461AB2"/>
    <w:rsid w:val="0046699F"/>
    <w:rsid w:val="00487665"/>
    <w:rsid w:val="004A0704"/>
    <w:rsid w:val="004A45FC"/>
    <w:rsid w:val="004A5A13"/>
    <w:rsid w:val="004A5B04"/>
    <w:rsid w:val="004C2A24"/>
    <w:rsid w:val="004D13BD"/>
    <w:rsid w:val="004D1D8A"/>
    <w:rsid w:val="004D2928"/>
    <w:rsid w:val="004E4126"/>
    <w:rsid w:val="004F5888"/>
    <w:rsid w:val="004F5E9F"/>
    <w:rsid w:val="005929F1"/>
    <w:rsid w:val="0059742A"/>
    <w:rsid w:val="005A1F9C"/>
    <w:rsid w:val="005A6E3C"/>
    <w:rsid w:val="005B451C"/>
    <w:rsid w:val="005C4970"/>
    <w:rsid w:val="005D5C31"/>
    <w:rsid w:val="005D6AF0"/>
    <w:rsid w:val="00601D6D"/>
    <w:rsid w:val="0061634F"/>
    <w:rsid w:val="006212BF"/>
    <w:rsid w:val="006404F0"/>
    <w:rsid w:val="00653827"/>
    <w:rsid w:val="00666612"/>
    <w:rsid w:val="00667DC6"/>
    <w:rsid w:val="00670884"/>
    <w:rsid w:val="006734A9"/>
    <w:rsid w:val="00673EE5"/>
    <w:rsid w:val="00675092"/>
    <w:rsid w:val="00677925"/>
    <w:rsid w:val="00677FC4"/>
    <w:rsid w:val="00685F1E"/>
    <w:rsid w:val="00691B24"/>
    <w:rsid w:val="00696253"/>
    <w:rsid w:val="006D2DB7"/>
    <w:rsid w:val="006E19FD"/>
    <w:rsid w:val="0070527A"/>
    <w:rsid w:val="007120D1"/>
    <w:rsid w:val="00716A13"/>
    <w:rsid w:val="00721CBC"/>
    <w:rsid w:val="00725AEA"/>
    <w:rsid w:val="00737E7F"/>
    <w:rsid w:val="00742868"/>
    <w:rsid w:val="007430B8"/>
    <w:rsid w:val="007431F6"/>
    <w:rsid w:val="00744CE8"/>
    <w:rsid w:val="00754E92"/>
    <w:rsid w:val="00755573"/>
    <w:rsid w:val="00760E9A"/>
    <w:rsid w:val="00774B6B"/>
    <w:rsid w:val="0079552D"/>
    <w:rsid w:val="007A3CBD"/>
    <w:rsid w:val="007C7C65"/>
    <w:rsid w:val="007D02C1"/>
    <w:rsid w:val="007F1CD2"/>
    <w:rsid w:val="007F49FE"/>
    <w:rsid w:val="007F4BAF"/>
    <w:rsid w:val="00807714"/>
    <w:rsid w:val="008163A5"/>
    <w:rsid w:val="008263DA"/>
    <w:rsid w:val="00826DF7"/>
    <w:rsid w:val="0083047F"/>
    <w:rsid w:val="00832239"/>
    <w:rsid w:val="008409BC"/>
    <w:rsid w:val="008569DC"/>
    <w:rsid w:val="0086119A"/>
    <w:rsid w:val="00861C92"/>
    <w:rsid w:val="00865BB1"/>
    <w:rsid w:val="00876EC3"/>
    <w:rsid w:val="00880E7A"/>
    <w:rsid w:val="0088362E"/>
    <w:rsid w:val="00891560"/>
    <w:rsid w:val="00893C1D"/>
    <w:rsid w:val="00896CB4"/>
    <w:rsid w:val="008A06B9"/>
    <w:rsid w:val="008A4E6E"/>
    <w:rsid w:val="008A787F"/>
    <w:rsid w:val="008B08C4"/>
    <w:rsid w:val="008B239C"/>
    <w:rsid w:val="008B40AC"/>
    <w:rsid w:val="008C6981"/>
    <w:rsid w:val="008C701C"/>
    <w:rsid w:val="008E14C0"/>
    <w:rsid w:val="008E1A66"/>
    <w:rsid w:val="0090188C"/>
    <w:rsid w:val="00916F46"/>
    <w:rsid w:val="00922213"/>
    <w:rsid w:val="009237F5"/>
    <w:rsid w:val="0092510B"/>
    <w:rsid w:val="009255A3"/>
    <w:rsid w:val="00931D79"/>
    <w:rsid w:val="009413E8"/>
    <w:rsid w:val="009418BC"/>
    <w:rsid w:val="00946916"/>
    <w:rsid w:val="0095220D"/>
    <w:rsid w:val="0097312D"/>
    <w:rsid w:val="00980464"/>
    <w:rsid w:val="00982102"/>
    <w:rsid w:val="009872AB"/>
    <w:rsid w:val="009A06B3"/>
    <w:rsid w:val="009B08A2"/>
    <w:rsid w:val="009B6C50"/>
    <w:rsid w:val="009F2327"/>
    <w:rsid w:val="00A16287"/>
    <w:rsid w:val="00A201DC"/>
    <w:rsid w:val="00A23D1B"/>
    <w:rsid w:val="00A26445"/>
    <w:rsid w:val="00A277C5"/>
    <w:rsid w:val="00A360DA"/>
    <w:rsid w:val="00A5536D"/>
    <w:rsid w:val="00A637B4"/>
    <w:rsid w:val="00A650D1"/>
    <w:rsid w:val="00A73BE7"/>
    <w:rsid w:val="00A7438D"/>
    <w:rsid w:val="00A74467"/>
    <w:rsid w:val="00A80057"/>
    <w:rsid w:val="00A84869"/>
    <w:rsid w:val="00A943FD"/>
    <w:rsid w:val="00AA114C"/>
    <w:rsid w:val="00AB0ACD"/>
    <w:rsid w:val="00AB25FF"/>
    <w:rsid w:val="00AC45F1"/>
    <w:rsid w:val="00AE1120"/>
    <w:rsid w:val="00AE5E6A"/>
    <w:rsid w:val="00AE6808"/>
    <w:rsid w:val="00AE77CE"/>
    <w:rsid w:val="00AF7BC0"/>
    <w:rsid w:val="00B1324E"/>
    <w:rsid w:val="00B13722"/>
    <w:rsid w:val="00B21341"/>
    <w:rsid w:val="00B35B36"/>
    <w:rsid w:val="00B37BA9"/>
    <w:rsid w:val="00B37DD1"/>
    <w:rsid w:val="00B4086D"/>
    <w:rsid w:val="00B42399"/>
    <w:rsid w:val="00B44BD3"/>
    <w:rsid w:val="00B44C81"/>
    <w:rsid w:val="00B70EC8"/>
    <w:rsid w:val="00B804B4"/>
    <w:rsid w:val="00B964C4"/>
    <w:rsid w:val="00BB7248"/>
    <w:rsid w:val="00BC4646"/>
    <w:rsid w:val="00BF3C3F"/>
    <w:rsid w:val="00BF7FEB"/>
    <w:rsid w:val="00C06967"/>
    <w:rsid w:val="00C13A2A"/>
    <w:rsid w:val="00C21DD2"/>
    <w:rsid w:val="00C32BDD"/>
    <w:rsid w:val="00C33650"/>
    <w:rsid w:val="00C3549B"/>
    <w:rsid w:val="00C37D8D"/>
    <w:rsid w:val="00C41C41"/>
    <w:rsid w:val="00C44045"/>
    <w:rsid w:val="00C4540D"/>
    <w:rsid w:val="00C47C1B"/>
    <w:rsid w:val="00C50447"/>
    <w:rsid w:val="00C65579"/>
    <w:rsid w:val="00C65A20"/>
    <w:rsid w:val="00C663D7"/>
    <w:rsid w:val="00C70D9F"/>
    <w:rsid w:val="00C91D8E"/>
    <w:rsid w:val="00C94ECE"/>
    <w:rsid w:val="00CC6058"/>
    <w:rsid w:val="00CD2520"/>
    <w:rsid w:val="00CE2B82"/>
    <w:rsid w:val="00D10EC9"/>
    <w:rsid w:val="00D309C3"/>
    <w:rsid w:val="00D46813"/>
    <w:rsid w:val="00D5596F"/>
    <w:rsid w:val="00D55FBA"/>
    <w:rsid w:val="00D62136"/>
    <w:rsid w:val="00D65330"/>
    <w:rsid w:val="00D67D86"/>
    <w:rsid w:val="00D704CD"/>
    <w:rsid w:val="00D818DC"/>
    <w:rsid w:val="00D81D7F"/>
    <w:rsid w:val="00D86C83"/>
    <w:rsid w:val="00DA6C49"/>
    <w:rsid w:val="00DC29D0"/>
    <w:rsid w:val="00DD1A02"/>
    <w:rsid w:val="00DF44ED"/>
    <w:rsid w:val="00E05A74"/>
    <w:rsid w:val="00E07145"/>
    <w:rsid w:val="00E107CF"/>
    <w:rsid w:val="00E1643F"/>
    <w:rsid w:val="00E21638"/>
    <w:rsid w:val="00E21E02"/>
    <w:rsid w:val="00E231F4"/>
    <w:rsid w:val="00E24758"/>
    <w:rsid w:val="00E3561D"/>
    <w:rsid w:val="00E418E6"/>
    <w:rsid w:val="00E55590"/>
    <w:rsid w:val="00E76A20"/>
    <w:rsid w:val="00E91F8C"/>
    <w:rsid w:val="00E93F70"/>
    <w:rsid w:val="00E97FD0"/>
    <w:rsid w:val="00EA6761"/>
    <w:rsid w:val="00EA7795"/>
    <w:rsid w:val="00EB06D7"/>
    <w:rsid w:val="00EB1890"/>
    <w:rsid w:val="00EB44D1"/>
    <w:rsid w:val="00EE2ED5"/>
    <w:rsid w:val="00EE58B9"/>
    <w:rsid w:val="00F04065"/>
    <w:rsid w:val="00F048D9"/>
    <w:rsid w:val="00F11F8E"/>
    <w:rsid w:val="00F153DF"/>
    <w:rsid w:val="00F3055B"/>
    <w:rsid w:val="00F42945"/>
    <w:rsid w:val="00F43695"/>
    <w:rsid w:val="00F50816"/>
    <w:rsid w:val="00F567D3"/>
    <w:rsid w:val="00F66A99"/>
    <w:rsid w:val="00F670C0"/>
    <w:rsid w:val="00F872BA"/>
    <w:rsid w:val="00F926F1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locked/>
    <w:rsid w:val="008C70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93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05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4A07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80EE0"/>
    <w:rPr>
      <w:color w:val="0000FF"/>
      <w:u w:val="single"/>
    </w:rPr>
  </w:style>
  <w:style w:type="paragraph" w:styleId="NormalWeb">
    <w:name w:val="Normal (Web)"/>
    <w:basedOn w:val="Normal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semiHidden/>
    <w:rsid w:val="00893C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D8D"/>
    <w:rPr>
      <w:rFonts w:cs="Calibri"/>
      <w:sz w:val="22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rsid w:val="008C701C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text">
    <w:name w:val="text"/>
    <w:basedOn w:val="DefaultParagraphFont"/>
    <w:rsid w:val="000A1376"/>
  </w:style>
  <w:style w:type="paragraph" w:customStyle="1" w:styleId="ab">
    <w:name w:val="ab"/>
    <w:basedOn w:val="Normal"/>
    <w:rsid w:val="000F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0F10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F103F"/>
    <w:rPr>
      <w:rFonts w:ascii="Courier New" w:eastAsia="Times New Roman" w:hAnsi="Courier New"/>
    </w:rPr>
  </w:style>
  <w:style w:type="paragraph" w:styleId="NoSpacing">
    <w:name w:val="No Spacing"/>
    <w:uiPriority w:val="1"/>
    <w:qFormat/>
    <w:rsid w:val="00444BEC"/>
    <w:rPr>
      <w:rFonts w:cs="Calibri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F872BA"/>
  </w:style>
  <w:style w:type="character" w:customStyle="1" w:styleId="italic">
    <w:name w:val="italic"/>
    <w:basedOn w:val="DefaultParagraphFont"/>
    <w:rsid w:val="00192ECB"/>
  </w:style>
  <w:style w:type="character" w:styleId="Emphasis">
    <w:name w:val="Emphasis"/>
    <w:basedOn w:val="DefaultParagraphFont"/>
    <w:uiPriority w:val="20"/>
    <w:qFormat/>
    <w:locked/>
    <w:rsid w:val="00192ECB"/>
    <w:rPr>
      <w:i/>
      <w:iCs/>
    </w:rPr>
  </w:style>
  <w:style w:type="character" w:customStyle="1" w:styleId="style50">
    <w:name w:val="style50"/>
    <w:basedOn w:val="DefaultParagraphFont"/>
    <w:rsid w:val="00A84869"/>
  </w:style>
  <w:style w:type="character" w:customStyle="1" w:styleId="fn">
    <w:name w:val="fn"/>
    <w:basedOn w:val="DefaultParagraphFont"/>
    <w:rsid w:val="008409BC"/>
  </w:style>
  <w:style w:type="character" w:customStyle="1" w:styleId="Subtitle1">
    <w:name w:val="Subtitle1"/>
    <w:basedOn w:val="DefaultParagraphFont"/>
    <w:rsid w:val="008409BC"/>
  </w:style>
  <w:style w:type="character" w:customStyle="1" w:styleId="Heading3Char">
    <w:name w:val="Heading 3 Char"/>
    <w:basedOn w:val="DefaultParagraphFont"/>
    <w:link w:val="Heading3"/>
    <w:semiHidden/>
    <w:rsid w:val="00E05A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locked/>
    <w:rsid w:val="008C70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93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05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4A07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80EE0"/>
    <w:rPr>
      <w:color w:val="0000FF"/>
      <w:u w:val="single"/>
    </w:rPr>
  </w:style>
  <w:style w:type="paragraph" w:styleId="NormalWeb">
    <w:name w:val="Normal (Web)"/>
    <w:basedOn w:val="Normal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semiHidden/>
    <w:rsid w:val="00893C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D8D"/>
    <w:rPr>
      <w:rFonts w:cs="Calibri"/>
      <w:sz w:val="22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rsid w:val="008C701C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text">
    <w:name w:val="text"/>
    <w:basedOn w:val="DefaultParagraphFont"/>
    <w:rsid w:val="000A1376"/>
  </w:style>
  <w:style w:type="paragraph" w:customStyle="1" w:styleId="ab">
    <w:name w:val="ab"/>
    <w:basedOn w:val="Normal"/>
    <w:rsid w:val="000F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0F10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F103F"/>
    <w:rPr>
      <w:rFonts w:ascii="Courier New" w:eastAsia="Times New Roman" w:hAnsi="Courier New"/>
    </w:rPr>
  </w:style>
  <w:style w:type="paragraph" w:styleId="NoSpacing">
    <w:name w:val="No Spacing"/>
    <w:uiPriority w:val="1"/>
    <w:qFormat/>
    <w:rsid w:val="00444BEC"/>
    <w:rPr>
      <w:rFonts w:cs="Calibri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F872BA"/>
  </w:style>
  <w:style w:type="character" w:customStyle="1" w:styleId="italic">
    <w:name w:val="italic"/>
    <w:basedOn w:val="DefaultParagraphFont"/>
    <w:rsid w:val="00192ECB"/>
  </w:style>
  <w:style w:type="character" w:styleId="Emphasis">
    <w:name w:val="Emphasis"/>
    <w:basedOn w:val="DefaultParagraphFont"/>
    <w:uiPriority w:val="20"/>
    <w:qFormat/>
    <w:locked/>
    <w:rsid w:val="00192ECB"/>
    <w:rPr>
      <w:i/>
      <w:iCs/>
    </w:rPr>
  </w:style>
  <w:style w:type="character" w:customStyle="1" w:styleId="style50">
    <w:name w:val="style50"/>
    <w:basedOn w:val="DefaultParagraphFont"/>
    <w:rsid w:val="00A84869"/>
  </w:style>
  <w:style w:type="character" w:customStyle="1" w:styleId="fn">
    <w:name w:val="fn"/>
    <w:basedOn w:val="DefaultParagraphFont"/>
    <w:rsid w:val="008409BC"/>
  </w:style>
  <w:style w:type="character" w:customStyle="1" w:styleId="Subtitle1">
    <w:name w:val="Subtitle1"/>
    <w:basedOn w:val="DefaultParagraphFont"/>
    <w:rsid w:val="008409BC"/>
  </w:style>
  <w:style w:type="character" w:customStyle="1" w:styleId="Heading3Char">
    <w:name w:val="Heading 3 Char"/>
    <w:basedOn w:val="DefaultParagraphFont"/>
    <w:link w:val="Heading3"/>
    <w:semiHidden/>
    <w:rsid w:val="00E05A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2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15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puting.llnl.gov/tutorials/parallel_comp/" TargetMode="External"/><Relationship Id="rId18" Type="http://schemas.openxmlformats.org/officeDocument/2006/relationships/hyperlink" Target="https://computing.llnl.gov/tutorials/parallel_comp/" TargetMode="External"/><Relationship Id="rId26" Type="http://schemas.openxmlformats.org/officeDocument/2006/relationships/hyperlink" Target="https://computing.llnl.gov/tutorials/parallel_comp/" TargetMode="External"/><Relationship Id="rId39" Type="http://schemas.openxmlformats.org/officeDocument/2006/relationships/hyperlink" Target="https://computing.llnl.gov/tutorials/parallel_com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puting.llnl.gov/tutorials/parallel_comp/" TargetMode="External"/><Relationship Id="rId34" Type="http://schemas.openxmlformats.org/officeDocument/2006/relationships/hyperlink" Target="https://computing.llnl.gov/tutorials/parallel_comp/" TargetMode="External"/><Relationship Id="rId42" Type="http://schemas.openxmlformats.org/officeDocument/2006/relationships/hyperlink" Target="https://computing.llnl.gov/tutorials/parallel_comp/" TargetMode="External"/><Relationship Id="rId47" Type="http://schemas.openxmlformats.org/officeDocument/2006/relationships/hyperlink" Target="https://computing.llnl.gov/tutorials/parallel_comp/" TargetMode="External"/><Relationship Id="rId7" Type="http://schemas.openxmlformats.org/officeDocument/2006/relationships/hyperlink" Target="mailto:siahpooshha@gmail.com" TargetMode="External"/><Relationship Id="rId12" Type="http://schemas.openxmlformats.org/officeDocument/2006/relationships/hyperlink" Target="https://computing.llnl.gov/tutorials/parallel_comp/" TargetMode="External"/><Relationship Id="rId17" Type="http://schemas.openxmlformats.org/officeDocument/2006/relationships/hyperlink" Target="https://computing.llnl.gov/tutorials/parallel_comp/" TargetMode="External"/><Relationship Id="rId25" Type="http://schemas.openxmlformats.org/officeDocument/2006/relationships/hyperlink" Target="https://computing.llnl.gov/tutorials/parallel_comp/" TargetMode="External"/><Relationship Id="rId33" Type="http://schemas.openxmlformats.org/officeDocument/2006/relationships/hyperlink" Target="https://computing.llnl.gov/tutorials/parallel_comp/" TargetMode="External"/><Relationship Id="rId38" Type="http://schemas.openxmlformats.org/officeDocument/2006/relationships/hyperlink" Target="https://computing.llnl.gov/tutorials/parallel_comp/" TargetMode="External"/><Relationship Id="rId46" Type="http://schemas.openxmlformats.org/officeDocument/2006/relationships/hyperlink" Target="https://computing.llnl.gov/tutorials/parallel_com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puting.llnl.gov/tutorials/parallel_comp/" TargetMode="External"/><Relationship Id="rId20" Type="http://schemas.openxmlformats.org/officeDocument/2006/relationships/hyperlink" Target="https://computing.llnl.gov/tutorials/parallel_comp/" TargetMode="External"/><Relationship Id="rId29" Type="http://schemas.openxmlformats.org/officeDocument/2006/relationships/hyperlink" Target="https://computing.llnl.gov/tutorials/parallel_comp/" TargetMode="External"/><Relationship Id="rId41" Type="http://schemas.openxmlformats.org/officeDocument/2006/relationships/hyperlink" Target="https://computing.llnl.gov/tutorials/parallel_com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puting.llnl.gov/tutorials/parallel_comp/" TargetMode="External"/><Relationship Id="rId24" Type="http://schemas.openxmlformats.org/officeDocument/2006/relationships/hyperlink" Target="https://computing.llnl.gov/tutorials/parallel_comp/" TargetMode="External"/><Relationship Id="rId32" Type="http://schemas.openxmlformats.org/officeDocument/2006/relationships/hyperlink" Target="https://computing.llnl.gov/tutorials/parallel_comp/" TargetMode="External"/><Relationship Id="rId37" Type="http://schemas.openxmlformats.org/officeDocument/2006/relationships/hyperlink" Target="https://computing.llnl.gov/tutorials/parallel_comp/" TargetMode="External"/><Relationship Id="rId40" Type="http://schemas.openxmlformats.org/officeDocument/2006/relationships/hyperlink" Target="https://computing.llnl.gov/tutorials/parallel_comp/" TargetMode="External"/><Relationship Id="rId45" Type="http://schemas.openxmlformats.org/officeDocument/2006/relationships/hyperlink" Target="https://computing.llnl.gov/tutorials/parallel_com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puting.llnl.gov/tutorials/parallel_comp/" TargetMode="External"/><Relationship Id="rId23" Type="http://schemas.openxmlformats.org/officeDocument/2006/relationships/hyperlink" Target="https://computing.llnl.gov/tutorials/parallel_comp/" TargetMode="External"/><Relationship Id="rId28" Type="http://schemas.openxmlformats.org/officeDocument/2006/relationships/hyperlink" Target="https://computing.llnl.gov/tutorials/parallel_comp/" TargetMode="External"/><Relationship Id="rId36" Type="http://schemas.openxmlformats.org/officeDocument/2006/relationships/hyperlink" Target="https://computing.llnl.gov/tutorials/parallel_comp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omputing.llnl.gov/tutorials/parallel_comp/" TargetMode="External"/><Relationship Id="rId19" Type="http://schemas.openxmlformats.org/officeDocument/2006/relationships/hyperlink" Target="https://computing.llnl.gov/tutorials/parallel_comp/" TargetMode="External"/><Relationship Id="rId31" Type="http://schemas.openxmlformats.org/officeDocument/2006/relationships/hyperlink" Target="https://computing.llnl.gov/tutorials/parallel_comp/" TargetMode="External"/><Relationship Id="rId44" Type="http://schemas.openxmlformats.org/officeDocument/2006/relationships/hyperlink" Target="https://computing.llnl.gov/tutorials/parallel_com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omputing.llnl.gov/tutorials/parallel_comp/" TargetMode="External"/><Relationship Id="rId22" Type="http://schemas.openxmlformats.org/officeDocument/2006/relationships/hyperlink" Target="https://computing.llnl.gov/tutorials/parallel_comp/" TargetMode="External"/><Relationship Id="rId27" Type="http://schemas.openxmlformats.org/officeDocument/2006/relationships/hyperlink" Target="https://computing.llnl.gov/tutorials/parallel_comp/" TargetMode="External"/><Relationship Id="rId30" Type="http://schemas.openxmlformats.org/officeDocument/2006/relationships/hyperlink" Target="https://computing.llnl.gov/tutorials/parallel_comp/" TargetMode="External"/><Relationship Id="rId35" Type="http://schemas.openxmlformats.org/officeDocument/2006/relationships/hyperlink" Target="https://computing.llnl.gov/tutorials/parallel_comp/" TargetMode="External"/><Relationship Id="rId43" Type="http://schemas.openxmlformats.org/officeDocument/2006/relationships/hyperlink" Target="https://computing.llnl.gov/tutorials/parallel_comp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cs.anl.gov/~itf/dbpp/text/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1C15-7993-4AE0-AB60-650F06F4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Identification</vt:lpstr>
      <vt:lpstr>Identification</vt:lpstr>
    </vt:vector>
  </TitlesOfParts>
  <Company>Microsoft</Company>
  <LinksUpToDate>false</LinksUpToDate>
  <CharactersWithSpaces>5528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http://www.khazar.org/moodle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Toshiba</dc:creator>
  <cp:lastModifiedBy>admin</cp:lastModifiedBy>
  <cp:revision>182</cp:revision>
  <cp:lastPrinted>2012-09-04T13:06:00Z</cp:lastPrinted>
  <dcterms:created xsi:type="dcterms:W3CDTF">2015-06-23T06:16:00Z</dcterms:created>
  <dcterms:modified xsi:type="dcterms:W3CDTF">2017-09-09T19:22:00Z</dcterms:modified>
</cp:coreProperties>
</file>