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95"/>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607"/>
        <w:gridCol w:w="513"/>
        <w:gridCol w:w="2785"/>
        <w:gridCol w:w="2615"/>
      </w:tblGrid>
      <w:tr w:rsidR="00E97AAB" w:rsidRPr="00C7680F" w:rsidTr="00E97AAB">
        <w:tc>
          <w:tcPr>
            <w:tcW w:w="10188" w:type="dxa"/>
            <w:gridSpan w:val="5"/>
            <w:tcBorders>
              <w:top w:val="nil"/>
              <w:left w:val="nil"/>
              <w:bottom w:val="single" w:sz="4" w:space="0" w:color="auto"/>
              <w:right w:val="nil"/>
            </w:tcBorders>
          </w:tcPr>
          <w:p w:rsidR="00E97AAB" w:rsidRPr="00C7680F" w:rsidRDefault="00E97AAB" w:rsidP="00B6247A">
            <w:pPr>
              <w:spacing w:after="0" w:line="240" w:lineRule="auto"/>
              <w:jc w:val="center"/>
              <w:rPr>
                <w:rFonts w:ascii="Times New Roman" w:hAnsi="Times New Roman" w:cs="Times New Roman"/>
                <w:b/>
                <w:sz w:val="20"/>
                <w:szCs w:val="20"/>
                <w:lang w:val="az-Latn-AZ"/>
              </w:rPr>
            </w:pPr>
            <w:r w:rsidRPr="00C7680F">
              <w:rPr>
                <w:rFonts w:ascii="Times New Roman" w:hAnsi="Times New Roman" w:cs="Times New Roman"/>
                <w:b/>
                <w:sz w:val="20"/>
                <w:szCs w:val="20"/>
                <w:lang w:val="az-Latn-AZ"/>
              </w:rPr>
              <w:t>S Y L L A B U S</w:t>
            </w:r>
          </w:p>
          <w:p w:rsidR="00B6247A" w:rsidRPr="00C7680F" w:rsidRDefault="00B6247A" w:rsidP="00B6247A">
            <w:pPr>
              <w:spacing w:after="0" w:line="240" w:lineRule="auto"/>
              <w:jc w:val="center"/>
              <w:rPr>
                <w:rFonts w:ascii="Times New Roman" w:hAnsi="Times New Roman" w:cs="Times New Roman"/>
                <w:b/>
                <w:sz w:val="20"/>
                <w:szCs w:val="20"/>
                <w:lang w:val="az-Latn-AZ"/>
              </w:rPr>
            </w:pPr>
          </w:p>
        </w:tc>
      </w:tr>
      <w:tr w:rsidR="004D1D8A" w:rsidRPr="00C7680F" w:rsidTr="008803AB">
        <w:tc>
          <w:tcPr>
            <w:tcW w:w="1668" w:type="dxa"/>
            <w:vMerge w:val="restart"/>
            <w:tcBorders>
              <w:top w:val="single" w:sz="4" w:space="0" w:color="auto"/>
            </w:tcBorders>
          </w:tcPr>
          <w:p w:rsidR="00FF7C1C" w:rsidRPr="00C7680F" w:rsidRDefault="00280F72" w:rsidP="0080602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General information </w:t>
            </w:r>
          </w:p>
        </w:tc>
        <w:tc>
          <w:tcPr>
            <w:tcW w:w="2607" w:type="dxa"/>
            <w:tcBorders>
              <w:top w:val="single" w:sz="4" w:space="0" w:color="auto"/>
            </w:tcBorders>
          </w:tcPr>
          <w:p w:rsidR="004D1D8A" w:rsidRPr="00C7680F" w:rsidRDefault="008B2895" w:rsidP="0080602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Title </w:t>
            </w:r>
            <w:r w:rsidR="00280F72" w:rsidRPr="00280F72">
              <w:rPr>
                <w:rFonts w:ascii="Times New Roman" w:hAnsi="Times New Roman" w:cs="Times New Roman"/>
                <w:b/>
                <w:bCs/>
                <w:sz w:val="20"/>
                <w:szCs w:val="20"/>
                <w:lang w:val="en-US"/>
              </w:rPr>
              <w:t xml:space="preserve">and code of </w:t>
            </w:r>
            <w:r w:rsidR="00280F72" w:rsidRPr="001D63EE">
              <w:rPr>
                <w:lang w:val="en-US"/>
              </w:rPr>
              <w:t xml:space="preserve"> </w:t>
            </w:r>
            <w:r w:rsidR="00280F72" w:rsidRPr="00A56EA0">
              <w:rPr>
                <w:rFonts w:ascii="Times New Roman" w:hAnsi="Times New Roman" w:cs="Times New Roman"/>
                <w:b/>
                <w:sz w:val="20"/>
                <w:szCs w:val="20"/>
                <w:lang w:val="en-US"/>
              </w:rPr>
              <w:t>subject</w:t>
            </w:r>
            <w:r w:rsidR="00280F72" w:rsidRPr="00280F72">
              <w:rPr>
                <w:rFonts w:ascii="Times New Roman" w:hAnsi="Times New Roman" w:cs="Times New Roman"/>
                <w:b/>
                <w:bCs/>
                <w:sz w:val="20"/>
                <w:szCs w:val="20"/>
                <w:lang w:val="en-US"/>
              </w:rPr>
              <w:t>, number of credits</w:t>
            </w:r>
            <w:r w:rsidR="00280F72">
              <w:rPr>
                <w:rFonts w:ascii="Times New Roman" w:hAnsi="Times New Roman" w:cs="Times New Roman"/>
                <w:b/>
                <w:bCs/>
                <w:sz w:val="20"/>
                <w:szCs w:val="20"/>
                <w:lang w:val="en-US"/>
              </w:rPr>
              <w:t xml:space="preserve"> </w:t>
            </w:r>
          </w:p>
        </w:tc>
        <w:tc>
          <w:tcPr>
            <w:tcW w:w="5913" w:type="dxa"/>
            <w:gridSpan w:val="3"/>
            <w:tcBorders>
              <w:top w:val="single" w:sz="4" w:space="0" w:color="auto"/>
            </w:tcBorders>
          </w:tcPr>
          <w:p w:rsidR="00FE7163" w:rsidRPr="00C7680F" w:rsidRDefault="00AB25A2" w:rsidP="004176D2">
            <w:pPr>
              <w:spacing w:after="0" w:line="240" w:lineRule="auto"/>
              <w:rPr>
                <w:rFonts w:ascii="Times New Roman" w:hAnsi="Times New Roman" w:cs="Times New Roman"/>
                <w:bCs/>
                <w:sz w:val="20"/>
                <w:szCs w:val="20"/>
                <w:lang w:val="en-US"/>
              </w:rPr>
            </w:pPr>
            <w:r>
              <w:rPr>
                <w:lang w:val="en-US"/>
              </w:rPr>
              <w:t>Computer Networks</w:t>
            </w:r>
            <w:r w:rsidR="009310FF">
              <w:t xml:space="preserve"> </w:t>
            </w:r>
          </w:p>
        </w:tc>
      </w:tr>
      <w:tr w:rsidR="00570E66" w:rsidRPr="008E7E41" w:rsidTr="008803AB">
        <w:tc>
          <w:tcPr>
            <w:tcW w:w="1668" w:type="dxa"/>
            <w:vMerge/>
          </w:tcPr>
          <w:p w:rsidR="00570E66" w:rsidRPr="00C7680F" w:rsidRDefault="00570E66" w:rsidP="007967C8">
            <w:pPr>
              <w:spacing w:after="0" w:line="240" w:lineRule="auto"/>
              <w:rPr>
                <w:rFonts w:ascii="Times New Roman" w:hAnsi="Times New Roman" w:cs="Times New Roman"/>
                <w:b/>
                <w:bCs/>
                <w:sz w:val="20"/>
                <w:szCs w:val="20"/>
                <w:lang w:val="en-US"/>
              </w:rPr>
            </w:pPr>
          </w:p>
        </w:tc>
        <w:tc>
          <w:tcPr>
            <w:tcW w:w="2607" w:type="dxa"/>
          </w:tcPr>
          <w:p w:rsidR="00570E66" w:rsidRPr="00C7680F" w:rsidRDefault="00280F72" w:rsidP="007967C8">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Department</w:t>
            </w:r>
          </w:p>
        </w:tc>
        <w:tc>
          <w:tcPr>
            <w:tcW w:w="5913" w:type="dxa"/>
            <w:gridSpan w:val="3"/>
          </w:tcPr>
          <w:p w:rsidR="00570E66" w:rsidRPr="00C7680F" w:rsidRDefault="00F80E89" w:rsidP="00AC5D50">
            <w:pPr>
              <w:spacing w:after="0" w:line="240" w:lineRule="auto"/>
              <w:rPr>
                <w:rFonts w:ascii="Times New Roman" w:hAnsi="Times New Roman" w:cs="Times New Roman"/>
                <w:bCs/>
                <w:sz w:val="20"/>
                <w:szCs w:val="20"/>
                <w:lang w:val="en-US"/>
              </w:rPr>
            </w:pPr>
            <w:r w:rsidRPr="007F70FE">
              <w:rPr>
                <w:rFonts w:ascii="Times New Roman" w:hAnsi="Times New Roman" w:cs="Times New Roman"/>
                <w:lang w:val="en-US"/>
              </w:rPr>
              <w:t>Computer Science</w:t>
            </w:r>
          </w:p>
        </w:tc>
      </w:tr>
      <w:tr w:rsidR="00570E66" w:rsidRPr="00C7680F" w:rsidTr="008803AB">
        <w:tc>
          <w:tcPr>
            <w:tcW w:w="1668" w:type="dxa"/>
            <w:vMerge/>
          </w:tcPr>
          <w:p w:rsidR="00570E66" w:rsidRPr="00C7680F" w:rsidRDefault="00570E66" w:rsidP="007967C8">
            <w:pPr>
              <w:spacing w:after="0" w:line="240" w:lineRule="auto"/>
              <w:rPr>
                <w:rFonts w:ascii="Times New Roman" w:hAnsi="Times New Roman" w:cs="Times New Roman"/>
                <w:b/>
                <w:bCs/>
                <w:sz w:val="20"/>
                <w:szCs w:val="20"/>
                <w:lang w:val="en-US"/>
              </w:rPr>
            </w:pPr>
          </w:p>
        </w:tc>
        <w:tc>
          <w:tcPr>
            <w:tcW w:w="2607" w:type="dxa"/>
          </w:tcPr>
          <w:p w:rsidR="00570E66" w:rsidRPr="00C7680F" w:rsidRDefault="00280F72" w:rsidP="007967C8">
            <w:pPr>
              <w:spacing w:after="0" w:line="240" w:lineRule="auto"/>
              <w:rPr>
                <w:rFonts w:ascii="Times New Roman" w:hAnsi="Times New Roman" w:cs="Times New Roman"/>
                <w:b/>
                <w:bCs/>
                <w:sz w:val="20"/>
                <w:szCs w:val="20"/>
                <w:lang w:val="az-Latn-AZ"/>
              </w:rPr>
            </w:pPr>
            <w:r>
              <w:rPr>
                <w:rFonts w:ascii="Times New Roman" w:hAnsi="Times New Roman" w:cs="Times New Roman"/>
                <w:b/>
                <w:bCs/>
                <w:sz w:val="20"/>
                <w:szCs w:val="20"/>
                <w:lang w:val="en-US"/>
              </w:rPr>
              <w:t>P</w:t>
            </w:r>
            <w:r w:rsidR="00A56EA0">
              <w:rPr>
                <w:rFonts w:ascii="Times New Roman" w:hAnsi="Times New Roman" w:cs="Times New Roman"/>
                <w:b/>
                <w:bCs/>
                <w:sz w:val="20"/>
                <w:szCs w:val="20"/>
                <w:lang w:val="en-US"/>
              </w:rPr>
              <w:t xml:space="preserve">rogram </w:t>
            </w:r>
          </w:p>
        </w:tc>
        <w:tc>
          <w:tcPr>
            <w:tcW w:w="5913" w:type="dxa"/>
            <w:gridSpan w:val="3"/>
          </w:tcPr>
          <w:p w:rsidR="00570E66" w:rsidRPr="009310FF" w:rsidRDefault="009310FF" w:rsidP="007967C8">
            <w:pPr>
              <w:spacing w:after="0" w:line="240" w:lineRule="auto"/>
              <w:rPr>
                <w:rFonts w:ascii="Times New Roman" w:hAnsi="Times New Roman" w:cs="Times New Roman"/>
                <w:bCs/>
                <w:lang w:val="az-Latn-AZ"/>
              </w:rPr>
            </w:pPr>
            <w:r w:rsidRPr="009310FF">
              <w:rPr>
                <w:rFonts w:ascii="Times New Roman" w:hAnsi="Times New Roman" w:cs="Times New Roman"/>
                <w:bCs/>
                <w:lang w:val="az-Latn-AZ"/>
              </w:rPr>
              <w:t>Bachelors</w:t>
            </w:r>
          </w:p>
        </w:tc>
      </w:tr>
      <w:tr w:rsidR="00570E66" w:rsidRPr="00582A19" w:rsidTr="008803AB">
        <w:tc>
          <w:tcPr>
            <w:tcW w:w="1668" w:type="dxa"/>
            <w:vMerge/>
          </w:tcPr>
          <w:p w:rsidR="00570E66" w:rsidRPr="00C7680F" w:rsidRDefault="00570E66" w:rsidP="007967C8">
            <w:pPr>
              <w:spacing w:after="0" w:line="240" w:lineRule="auto"/>
              <w:rPr>
                <w:rFonts w:ascii="Times New Roman" w:hAnsi="Times New Roman" w:cs="Times New Roman"/>
                <w:b/>
                <w:bCs/>
                <w:sz w:val="20"/>
                <w:szCs w:val="20"/>
                <w:lang w:val="en-US"/>
              </w:rPr>
            </w:pPr>
          </w:p>
        </w:tc>
        <w:tc>
          <w:tcPr>
            <w:tcW w:w="2607" w:type="dxa"/>
          </w:tcPr>
          <w:p w:rsidR="00570E66" w:rsidRPr="00C7680F" w:rsidRDefault="00A56EA0" w:rsidP="0080602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A</w:t>
            </w:r>
            <w:r w:rsidRPr="00A56EA0">
              <w:rPr>
                <w:rFonts w:ascii="Times New Roman" w:hAnsi="Times New Roman" w:cs="Times New Roman"/>
                <w:b/>
                <w:bCs/>
                <w:sz w:val="20"/>
                <w:szCs w:val="20"/>
                <w:lang w:val="en-US"/>
              </w:rPr>
              <w:t>cademic semester</w:t>
            </w:r>
            <w:r>
              <w:rPr>
                <w:rFonts w:ascii="Times New Roman" w:hAnsi="Times New Roman" w:cs="Times New Roman"/>
                <w:b/>
                <w:bCs/>
                <w:sz w:val="20"/>
                <w:szCs w:val="20"/>
                <w:lang w:val="en-US"/>
              </w:rPr>
              <w:t xml:space="preserve"> </w:t>
            </w:r>
          </w:p>
        </w:tc>
        <w:tc>
          <w:tcPr>
            <w:tcW w:w="5913" w:type="dxa"/>
            <w:gridSpan w:val="3"/>
          </w:tcPr>
          <w:p w:rsidR="00570E66" w:rsidRPr="00C7680F" w:rsidRDefault="00AB25A2" w:rsidP="0034085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Fall</w:t>
            </w:r>
            <w:r w:rsidR="006B3DBF">
              <w:rPr>
                <w:rFonts w:ascii="Times New Roman" w:hAnsi="Times New Roman" w:cs="Times New Roman"/>
                <w:sz w:val="20"/>
                <w:szCs w:val="20"/>
                <w:lang w:val="en-US"/>
              </w:rPr>
              <w:t>, 2018</w:t>
            </w:r>
          </w:p>
        </w:tc>
      </w:tr>
      <w:tr w:rsidR="00570E66" w:rsidRPr="00C7680F" w:rsidTr="008803AB">
        <w:trPr>
          <w:trHeight w:val="248"/>
        </w:trPr>
        <w:tc>
          <w:tcPr>
            <w:tcW w:w="1668" w:type="dxa"/>
            <w:vMerge/>
          </w:tcPr>
          <w:p w:rsidR="00570E66" w:rsidRPr="00C7680F" w:rsidRDefault="00570E66" w:rsidP="007967C8">
            <w:pPr>
              <w:spacing w:after="0" w:line="240" w:lineRule="auto"/>
              <w:rPr>
                <w:rFonts w:ascii="Times New Roman" w:hAnsi="Times New Roman" w:cs="Times New Roman"/>
                <w:b/>
                <w:bCs/>
                <w:sz w:val="20"/>
                <w:szCs w:val="20"/>
                <w:lang w:val="en-US"/>
              </w:rPr>
            </w:pPr>
          </w:p>
        </w:tc>
        <w:tc>
          <w:tcPr>
            <w:tcW w:w="2607" w:type="dxa"/>
          </w:tcPr>
          <w:p w:rsidR="00570E66" w:rsidRPr="00C7680F" w:rsidRDefault="00A56EA0" w:rsidP="007967C8">
            <w:pPr>
              <w:spacing w:after="0" w:line="240" w:lineRule="auto"/>
              <w:rPr>
                <w:rFonts w:ascii="Times New Roman" w:hAnsi="Times New Roman" w:cs="Times New Roman"/>
                <w:b/>
                <w:bCs/>
                <w:sz w:val="20"/>
                <w:szCs w:val="20"/>
                <w:lang w:val="az-Latn-AZ"/>
              </w:rPr>
            </w:pPr>
            <w:r>
              <w:rPr>
                <w:rFonts w:ascii="Times New Roman" w:hAnsi="Times New Roman" w:cs="Times New Roman"/>
                <w:b/>
                <w:bCs/>
                <w:sz w:val="20"/>
                <w:szCs w:val="20"/>
                <w:lang w:val="en-US"/>
              </w:rPr>
              <w:t>Lecturer</w:t>
            </w:r>
          </w:p>
        </w:tc>
        <w:tc>
          <w:tcPr>
            <w:tcW w:w="5913" w:type="dxa"/>
            <w:gridSpan w:val="3"/>
          </w:tcPr>
          <w:p w:rsidR="00570E66" w:rsidRPr="00C7680F" w:rsidRDefault="00714AED" w:rsidP="00E72C33">
            <w:pPr>
              <w:spacing w:after="0" w:line="240" w:lineRule="auto"/>
              <w:rPr>
                <w:rFonts w:ascii="Times New Roman" w:hAnsi="Times New Roman" w:cs="Times New Roman"/>
                <w:sz w:val="20"/>
                <w:szCs w:val="20"/>
                <w:lang w:val="az-Latn-AZ"/>
              </w:rPr>
            </w:pPr>
            <w:r>
              <w:rPr>
                <w:rFonts w:ascii="Times New Roman" w:hAnsi="Times New Roman" w:cs="Times New Roman"/>
                <w:sz w:val="20"/>
                <w:szCs w:val="20"/>
                <w:lang w:val="az-Latn-AZ"/>
              </w:rPr>
              <w:t>Asim Namazov</w:t>
            </w:r>
          </w:p>
        </w:tc>
      </w:tr>
      <w:tr w:rsidR="00570E66" w:rsidRPr="00714AED" w:rsidTr="008803AB">
        <w:trPr>
          <w:trHeight w:val="248"/>
        </w:trPr>
        <w:tc>
          <w:tcPr>
            <w:tcW w:w="1668" w:type="dxa"/>
            <w:vMerge/>
          </w:tcPr>
          <w:p w:rsidR="00570E66" w:rsidRPr="00C7680F" w:rsidRDefault="00570E66" w:rsidP="007967C8">
            <w:pPr>
              <w:spacing w:after="0" w:line="240" w:lineRule="auto"/>
              <w:rPr>
                <w:rFonts w:ascii="Times New Roman" w:hAnsi="Times New Roman" w:cs="Times New Roman"/>
                <w:b/>
                <w:bCs/>
                <w:sz w:val="20"/>
                <w:szCs w:val="20"/>
                <w:lang w:val="az-Latn-AZ"/>
              </w:rPr>
            </w:pPr>
          </w:p>
        </w:tc>
        <w:tc>
          <w:tcPr>
            <w:tcW w:w="2607" w:type="dxa"/>
          </w:tcPr>
          <w:p w:rsidR="00570E66" w:rsidRPr="00C7680F" w:rsidRDefault="00570E66" w:rsidP="007967C8">
            <w:pPr>
              <w:spacing w:after="0" w:line="240" w:lineRule="auto"/>
              <w:rPr>
                <w:rFonts w:ascii="Times New Roman" w:hAnsi="Times New Roman" w:cs="Times New Roman"/>
                <w:b/>
                <w:bCs/>
                <w:sz w:val="20"/>
                <w:szCs w:val="20"/>
                <w:lang w:val="az-Latn-AZ"/>
              </w:rPr>
            </w:pPr>
            <w:r w:rsidRPr="00C7680F">
              <w:rPr>
                <w:rFonts w:ascii="Times New Roman" w:hAnsi="Times New Roman" w:cs="Times New Roman"/>
                <w:b/>
                <w:bCs/>
                <w:sz w:val="20"/>
                <w:szCs w:val="20"/>
                <w:lang w:val="az-Latn-AZ"/>
              </w:rPr>
              <w:t>E-mail:</w:t>
            </w:r>
          </w:p>
        </w:tc>
        <w:tc>
          <w:tcPr>
            <w:tcW w:w="5913" w:type="dxa"/>
            <w:gridSpan w:val="3"/>
          </w:tcPr>
          <w:p w:rsidR="00570E66" w:rsidRPr="00C7680F" w:rsidRDefault="005C4562" w:rsidP="00340857">
            <w:pPr>
              <w:spacing w:after="0" w:line="240" w:lineRule="auto"/>
              <w:rPr>
                <w:rFonts w:ascii="Times New Roman" w:hAnsi="Times New Roman" w:cs="Times New Roman"/>
                <w:sz w:val="20"/>
                <w:szCs w:val="20"/>
                <w:lang w:val="az-Latn-AZ"/>
              </w:rPr>
            </w:pPr>
            <w:hyperlink r:id="rId8" w:history="1">
              <w:r w:rsidR="00714AED" w:rsidRPr="003146D1">
                <w:rPr>
                  <w:rStyle w:val="a8"/>
                  <w:rFonts w:ascii="Times New Roman" w:hAnsi="Times New Roman" w:cs="Times New Roman"/>
                  <w:sz w:val="20"/>
                  <w:szCs w:val="20"/>
                  <w:lang w:val="az-Latn-AZ"/>
                </w:rPr>
                <w:t>asimnamazov4</w:t>
              </w:r>
              <w:r w:rsidR="00714AED" w:rsidRPr="003146D1">
                <w:rPr>
                  <w:rStyle w:val="a8"/>
                  <w:rFonts w:ascii="Times New Roman" w:hAnsi="Times New Roman" w:cs="Times New Roman"/>
                  <w:sz w:val="20"/>
                  <w:szCs w:val="20"/>
                  <w:lang w:val="en-US"/>
                </w:rPr>
                <w:t>@gmail.com</w:t>
              </w:r>
            </w:hyperlink>
          </w:p>
        </w:tc>
      </w:tr>
      <w:tr w:rsidR="00123ACA" w:rsidRPr="00714AED" w:rsidTr="008803AB">
        <w:trPr>
          <w:trHeight w:val="248"/>
        </w:trPr>
        <w:tc>
          <w:tcPr>
            <w:tcW w:w="1668" w:type="dxa"/>
            <w:vMerge/>
          </w:tcPr>
          <w:p w:rsidR="00123ACA" w:rsidRPr="00C7680F" w:rsidRDefault="00123ACA" w:rsidP="007967C8">
            <w:pPr>
              <w:spacing w:after="0" w:line="240" w:lineRule="auto"/>
              <w:rPr>
                <w:rFonts w:ascii="Times New Roman" w:hAnsi="Times New Roman" w:cs="Times New Roman"/>
                <w:b/>
                <w:bCs/>
                <w:sz w:val="20"/>
                <w:szCs w:val="20"/>
                <w:lang w:val="az-Latn-AZ"/>
              </w:rPr>
            </w:pPr>
          </w:p>
        </w:tc>
        <w:tc>
          <w:tcPr>
            <w:tcW w:w="2607" w:type="dxa"/>
          </w:tcPr>
          <w:p w:rsidR="00123ACA" w:rsidRPr="00C7680F" w:rsidRDefault="00B43F40" w:rsidP="00806026">
            <w:pPr>
              <w:spacing w:after="0" w:line="240" w:lineRule="auto"/>
              <w:rPr>
                <w:rFonts w:ascii="Times New Roman" w:hAnsi="Times New Roman" w:cs="Times New Roman"/>
                <w:b/>
                <w:bCs/>
                <w:sz w:val="20"/>
                <w:szCs w:val="20"/>
                <w:lang w:val="az-Latn-AZ"/>
              </w:rPr>
            </w:pPr>
            <w:r>
              <w:rPr>
                <w:rFonts w:ascii="Times New Roman" w:hAnsi="Times New Roman" w:cs="Times New Roman"/>
                <w:b/>
                <w:bCs/>
                <w:sz w:val="20"/>
                <w:szCs w:val="20"/>
                <w:lang w:val="az-Latn-AZ"/>
              </w:rPr>
              <w:t xml:space="preserve">Phone number: </w:t>
            </w:r>
          </w:p>
        </w:tc>
        <w:tc>
          <w:tcPr>
            <w:tcW w:w="5913" w:type="dxa"/>
            <w:gridSpan w:val="3"/>
          </w:tcPr>
          <w:p w:rsidR="00123ACA" w:rsidRPr="00C7680F" w:rsidRDefault="00517F7C" w:rsidP="00340857">
            <w:pPr>
              <w:spacing w:after="0" w:line="240" w:lineRule="auto"/>
              <w:rPr>
                <w:rFonts w:ascii="Times New Roman" w:hAnsi="Times New Roman" w:cs="Times New Roman"/>
                <w:sz w:val="20"/>
                <w:szCs w:val="20"/>
                <w:lang w:val="az-Latn-AZ"/>
              </w:rPr>
            </w:pPr>
            <w:r w:rsidRPr="00C7680F">
              <w:rPr>
                <w:rFonts w:ascii="Times New Roman" w:hAnsi="Times New Roman" w:cs="Times New Roman"/>
                <w:sz w:val="20"/>
                <w:szCs w:val="20"/>
                <w:lang w:val="az-Latn-AZ"/>
              </w:rPr>
              <w:t>+994</w:t>
            </w:r>
            <w:r w:rsidR="009D69FA">
              <w:rPr>
                <w:rFonts w:ascii="Times New Roman" w:hAnsi="Times New Roman" w:cs="Times New Roman"/>
                <w:sz w:val="20"/>
                <w:szCs w:val="20"/>
                <w:lang w:val="az-Latn-AZ"/>
              </w:rPr>
              <w:t xml:space="preserve"> </w:t>
            </w:r>
            <w:r w:rsidR="008C1BBA">
              <w:rPr>
                <w:rFonts w:ascii="Times New Roman" w:hAnsi="Times New Roman" w:cs="Times New Roman"/>
                <w:sz w:val="20"/>
                <w:szCs w:val="20"/>
                <w:lang w:val="az-Latn-AZ"/>
              </w:rPr>
              <w:t>55 660 73 04</w:t>
            </w:r>
            <w:r w:rsidR="00F80E89">
              <w:rPr>
                <w:rFonts w:ascii="Times New Roman" w:hAnsi="Times New Roman" w:cs="Times New Roman"/>
                <w:sz w:val="20"/>
                <w:szCs w:val="20"/>
                <w:lang w:val="az-Latn-AZ"/>
              </w:rPr>
              <w:t>, +994 50 553 00 12</w:t>
            </w:r>
          </w:p>
        </w:tc>
      </w:tr>
      <w:tr w:rsidR="00123ACA" w:rsidRPr="00C7680F" w:rsidTr="008803AB">
        <w:tc>
          <w:tcPr>
            <w:tcW w:w="1668" w:type="dxa"/>
            <w:vMerge/>
          </w:tcPr>
          <w:p w:rsidR="00123ACA" w:rsidRPr="00C7680F" w:rsidRDefault="00123ACA" w:rsidP="007967C8">
            <w:pPr>
              <w:spacing w:after="0" w:line="240" w:lineRule="auto"/>
              <w:rPr>
                <w:rFonts w:ascii="Times New Roman" w:hAnsi="Times New Roman" w:cs="Times New Roman"/>
                <w:b/>
                <w:bCs/>
                <w:sz w:val="20"/>
                <w:szCs w:val="20"/>
                <w:lang w:val="az-Latn-AZ"/>
              </w:rPr>
            </w:pPr>
          </w:p>
        </w:tc>
        <w:tc>
          <w:tcPr>
            <w:tcW w:w="2607" w:type="dxa"/>
          </w:tcPr>
          <w:p w:rsidR="00123ACA" w:rsidRPr="00C7680F" w:rsidRDefault="00B43F40" w:rsidP="00806026">
            <w:pPr>
              <w:spacing w:after="0" w:line="240" w:lineRule="auto"/>
              <w:rPr>
                <w:rFonts w:ascii="Times New Roman" w:hAnsi="Times New Roman" w:cs="Times New Roman"/>
                <w:b/>
                <w:bCs/>
                <w:sz w:val="20"/>
                <w:szCs w:val="20"/>
                <w:lang w:val="az-Latn-AZ"/>
              </w:rPr>
            </w:pPr>
            <w:r>
              <w:rPr>
                <w:rFonts w:ascii="Times New Roman" w:hAnsi="Times New Roman" w:cs="Times New Roman"/>
                <w:b/>
                <w:bCs/>
                <w:sz w:val="20"/>
                <w:szCs w:val="20"/>
                <w:lang w:val="az-Latn-AZ"/>
              </w:rPr>
              <w:t>L</w:t>
            </w:r>
            <w:r w:rsidRPr="00B43F40">
              <w:rPr>
                <w:rFonts w:ascii="Times New Roman" w:hAnsi="Times New Roman" w:cs="Times New Roman"/>
                <w:b/>
                <w:bCs/>
                <w:sz w:val="20"/>
                <w:szCs w:val="20"/>
                <w:lang w:val="az-Latn-AZ"/>
              </w:rPr>
              <w:t>ecture room</w:t>
            </w:r>
            <w:r>
              <w:rPr>
                <w:rFonts w:ascii="Times New Roman" w:hAnsi="Times New Roman" w:cs="Times New Roman"/>
                <w:b/>
                <w:bCs/>
                <w:sz w:val="20"/>
                <w:szCs w:val="20"/>
                <w:lang w:val="az-Latn-AZ"/>
              </w:rPr>
              <w:t xml:space="preserve">/Schedule </w:t>
            </w:r>
          </w:p>
        </w:tc>
        <w:tc>
          <w:tcPr>
            <w:tcW w:w="5913" w:type="dxa"/>
            <w:gridSpan w:val="3"/>
          </w:tcPr>
          <w:p w:rsidR="00123ACA" w:rsidRPr="00903DF0" w:rsidRDefault="00806026" w:rsidP="00806026">
            <w:pPr>
              <w:autoSpaceDE w:val="0"/>
              <w:autoSpaceDN w:val="0"/>
              <w:adjustRightInd w:val="0"/>
              <w:spacing w:after="0" w:line="240" w:lineRule="auto"/>
              <w:rPr>
                <w:rFonts w:ascii="Times New Roman" w:hAnsi="Times New Roman" w:cs="Times New Roman"/>
                <w:sz w:val="20"/>
                <w:szCs w:val="20"/>
                <w:lang w:val="az-Latn-AZ"/>
              </w:rPr>
            </w:pPr>
            <w:r w:rsidRPr="00903DF0">
              <w:rPr>
                <w:rFonts w:ascii="Times New Roman" w:hAnsi="Times New Roman" w:cs="Times New Roman"/>
                <w:sz w:val="20"/>
                <w:szCs w:val="20"/>
                <w:lang w:val="az-Latn-AZ"/>
              </w:rPr>
              <w:t xml:space="preserve">11 Mehseti Street, AZ1096  Baku, Azerbaijan </w:t>
            </w:r>
            <w:r w:rsidR="00123ACA" w:rsidRPr="00903DF0">
              <w:rPr>
                <w:rFonts w:ascii="Times New Roman" w:hAnsi="Times New Roman" w:cs="Times New Roman"/>
                <w:sz w:val="20"/>
                <w:szCs w:val="20"/>
                <w:lang w:val="az-Latn-AZ"/>
              </w:rPr>
              <w:t>(</w:t>
            </w:r>
            <w:r w:rsidRPr="00903DF0">
              <w:rPr>
                <w:rFonts w:ascii="Times New Roman" w:hAnsi="Times New Roman" w:cs="Times New Roman"/>
                <w:sz w:val="20"/>
                <w:szCs w:val="20"/>
                <w:lang w:val="az-Latn-AZ"/>
              </w:rPr>
              <w:t>Neftchilar campus</w:t>
            </w:r>
            <w:r w:rsidR="00FE1BB4">
              <w:rPr>
                <w:rFonts w:ascii="Times New Roman" w:hAnsi="Times New Roman" w:cs="Times New Roman"/>
                <w:sz w:val="20"/>
                <w:szCs w:val="20"/>
                <w:lang w:val="az-Latn-AZ"/>
              </w:rPr>
              <w:t>),</w:t>
            </w:r>
          </w:p>
          <w:p w:rsidR="0046009E" w:rsidRPr="00080BF8" w:rsidRDefault="00080BF8" w:rsidP="00080BF8">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az-Latn-AZ"/>
              </w:rPr>
              <w:t>Class room</w:t>
            </w:r>
            <w:r>
              <w:rPr>
                <w:rFonts w:ascii="Times New Roman" w:hAnsi="Times New Roman" w:cs="Times New Roman"/>
                <w:sz w:val="20"/>
                <w:szCs w:val="20"/>
                <w:lang w:val="en-US"/>
              </w:rPr>
              <w:t>:</w:t>
            </w:r>
            <w:r w:rsidR="004176D2">
              <w:rPr>
                <w:rFonts w:ascii="Times New Roman" w:hAnsi="Times New Roman" w:cs="Times New Roman"/>
                <w:sz w:val="20"/>
                <w:szCs w:val="20"/>
                <w:lang w:val="en-US"/>
              </w:rPr>
              <w:t xml:space="preserve"> N401</w:t>
            </w:r>
          </w:p>
        </w:tc>
      </w:tr>
      <w:tr w:rsidR="00123ACA" w:rsidRPr="00C7680F" w:rsidTr="008803AB">
        <w:tc>
          <w:tcPr>
            <w:tcW w:w="1668" w:type="dxa"/>
          </w:tcPr>
          <w:p w:rsidR="00123ACA" w:rsidRPr="00C7680F" w:rsidRDefault="00123ACA" w:rsidP="007967C8">
            <w:pPr>
              <w:spacing w:after="0" w:line="240" w:lineRule="auto"/>
              <w:rPr>
                <w:rFonts w:ascii="Times New Roman" w:hAnsi="Times New Roman" w:cs="Times New Roman"/>
                <w:b/>
                <w:bCs/>
                <w:sz w:val="20"/>
                <w:szCs w:val="20"/>
                <w:lang w:val="az-Latn-AZ"/>
              </w:rPr>
            </w:pPr>
          </w:p>
        </w:tc>
        <w:tc>
          <w:tcPr>
            <w:tcW w:w="2607" w:type="dxa"/>
          </w:tcPr>
          <w:p w:rsidR="00123ACA" w:rsidRPr="00C7680F" w:rsidRDefault="0024190E" w:rsidP="007967C8">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Consultations</w:t>
            </w:r>
          </w:p>
        </w:tc>
        <w:tc>
          <w:tcPr>
            <w:tcW w:w="5913" w:type="dxa"/>
            <w:gridSpan w:val="3"/>
          </w:tcPr>
          <w:p w:rsidR="00123ACA" w:rsidRDefault="008C1BBA" w:rsidP="006334FA">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Saturday 0</w:t>
            </w:r>
            <w:r w:rsidR="00FE703F">
              <w:rPr>
                <w:rFonts w:ascii="Times New Roman" w:hAnsi="Times New Roman" w:cs="Times New Roman"/>
                <w:sz w:val="20"/>
                <w:szCs w:val="20"/>
                <w:lang w:val="en-US"/>
              </w:rPr>
              <w:t xml:space="preserve">8:30 – </w:t>
            </w:r>
            <w:r>
              <w:rPr>
                <w:rFonts w:ascii="Times New Roman" w:hAnsi="Times New Roman" w:cs="Times New Roman"/>
                <w:sz w:val="20"/>
                <w:szCs w:val="20"/>
                <w:lang w:val="en-US"/>
              </w:rPr>
              <w:t>10:0</w:t>
            </w:r>
            <w:r w:rsidR="00FE703F">
              <w:rPr>
                <w:rFonts w:ascii="Times New Roman" w:hAnsi="Times New Roman" w:cs="Times New Roman"/>
                <w:sz w:val="20"/>
                <w:szCs w:val="20"/>
                <w:lang w:val="en-US"/>
              </w:rPr>
              <w:t>0</w:t>
            </w:r>
          </w:p>
          <w:p w:rsidR="00FE703F" w:rsidRPr="00C7680F" w:rsidRDefault="008C1BBA" w:rsidP="006334FA">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10</w:t>
            </w:r>
            <w:r w:rsidR="00FE703F">
              <w:rPr>
                <w:rFonts w:ascii="Times New Roman" w:hAnsi="Times New Roman" w:cs="Times New Roman"/>
                <w:sz w:val="20"/>
                <w:szCs w:val="20"/>
                <w:lang w:val="en-US"/>
              </w:rPr>
              <w:t xml:space="preserve">:10 </w:t>
            </w:r>
            <w:r w:rsidR="00F80E89">
              <w:rPr>
                <w:rFonts w:ascii="Times New Roman" w:hAnsi="Times New Roman" w:cs="Times New Roman"/>
                <w:sz w:val="20"/>
                <w:szCs w:val="20"/>
                <w:lang w:val="en-US"/>
              </w:rPr>
              <w:t>–</w:t>
            </w:r>
            <w:r w:rsidR="00FE703F">
              <w:rPr>
                <w:rFonts w:ascii="Times New Roman" w:hAnsi="Times New Roman" w:cs="Times New Roman"/>
                <w:sz w:val="20"/>
                <w:szCs w:val="20"/>
                <w:lang w:val="en-US"/>
              </w:rPr>
              <w:t xml:space="preserve"> </w:t>
            </w:r>
            <w:r>
              <w:rPr>
                <w:rFonts w:ascii="Times New Roman" w:hAnsi="Times New Roman" w:cs="Times New Roman"/>
                <w:sz w:val="20"/>
                <w:szCs w:val="20"/>
                <w:lang w:val="en-US"/>
              </w:rPr>
              <w:t>11:4</w:t>
            </w:r>
            <w:r w:rsidR="00F80E89">
              <w:rPr>
                <w:rFonts w:ascii="Times New Roman" w:hAnsi="Times New Roman" w:cs="Times New Roman"/>
                <w:sz w:val="20"/>
                <w:szCs w:val="20"/>
                <w:lang w:val="en-US"/>
              </w:rPr>
              <w:t>0</w:t>
            </w:r>
          </w:p>
        </w:tc>
      </w:tr>
      <w:tr w:rsidR="00123ACA" w:rsidRPr="00C7680F" w:rsidTr="008803AB">
        <w:tc>
          <w:tcPr>
            <w:tcW w:w="1668" w:type="dxa"/>
          </w:tcPr>
          <w:p w:rsidR="00903DF0" w:rsidRDefault="00903DF0" w:rsidP="007967C8">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Course</w:t>
            </w:r>
          </w:p>
          <w:p w:rsidR="00123ACA" w:rsidRPr="00C7680F" w:rsidRDefault="0024190E" w:rsidP="007967C8">
            <w:pPr>
              <w:spacing w:after="0" w:line="240" w:lineRule="auto"/>
              <w:rPr>
                <w:rFonts w:ascii="Times New Roman" w:hAnsi="Times New Roman" w:cs="Times New Roman"/>
                <w:b/>
                <w:bCs/>
                <w:sz w:val="20"/>
                <w:szCs w:val="20"/>
                <w:lang w:val="en-US"/>
              </w:rPr>
            </w:pPr>
            <w:r w:rsidRPr="0024190E">
              <w:rPr>
                <w:rFonts w:ascii="Times New Roman" w:hAnsi="Times New Roman" w:cs="Times New Roman"/>
                <w:b/>
                <w:bCs/>
                <w:sz w:val="20"/>
                <w:szCs w:val="20"/>
                <w:lang w:val="en-US"/>
              </w:rPr>
              <w:t>language</w:t>
            </w:r>
          </w:p>
        </w:tc>
        <w:tc>
          <w:tcPr>
            <w:tcW w:w="8520" w:type="dxa"/>
            <w:gridSpan w:val="4"/>
          </w:tcPr>
          <w:p w:rsidR="001B7274" w:rsidRPr="00FC792C" w:rsidRDefault="00AC5D50" w:rsidP="007967C8">
            <w:pPr>
              <w:spacing w:after="0" w:line="240" w:lineRule="auto"/>
              <w:rPr>
                <w:rFonts w:ascii="Times New Roman" w:hAnsi="Times New Roman" w:cs="Times New Roman"/>
                <w:sz w:val="20"/>
                <w:szCs w:val="20"/>
                <w:lang w:val="en-US"/>
              </w:rPr>
            </w:pPr>
            <w:r w:rsidRPr="00596B3E">
              <w:rPr>
                <w:rFonts w:ascii="Times New Roman" w:hAnsi="Times New Roman" w:cs="Times New Roman"/>
                <w:sz w:val="20"/>
                <w:szCs w:val="20"/>
                <w:lang w:val="en-US"/>
              </w:rPr>
              <w:t>English</w:t>
            </w:r>
          </w:p>
        </w:tc>
      </w:tr>
      <w:tr w:rsidR="00123ACA" w:rsidRPr="00C7680F" w:rsidTr="008803AB">
        <w:tc>
          <w:tcPr>
            <w:tcW w:w="1668" w:type="dxa"/>
          </w:tcPr>
          <w:p w:rsidR="00123ACA" w:rsidRPr="00C7680F" w:rsidRDefault="006B0FDF" w:rsidP="007967C8">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T</w:t>
            </w:r>
            <w:r w:rsidRPr="006B0FDF">
              <w:rPr>
                <w:rFonts w:ascii="Times New Roman" w:hAnsi="Times New Roman" w:cs="Times New Roman"/>
                <w:b/>
                <w:bCs/>
                <w:sz w:val="20"/>
                <w:szCs w:val="20"/>
                <w:lang w:val="en-US"/>
              </w:rPr>
              <w:t xml:space="preserve">ype </w:t>
            </w:r>
            <w:r>
              <w:rPr>
                <w:rFonts w:ascii="Times New Roman" w:hAnsi="Times New Roman" w:cs="Times New Roman"/>
                <w:b/>
                <w:bCs/>
                <w:sz w:val="20"/>
                <w:szCs w:val="20"/>
                <w:lang w:val="en-US"/>
              </w:rPr>
              <w:t xml:space="preserve">of the </w:t>
            </w:r>
            <w:r w:rsidRPr="006B0FDF">
              <w:rPr>
                <w:rFonts w:ascii="Times New Roman" w:hAnsi="Times New Roman" w:cs="Times New Roman"/>
                <w:b/>
                <w:bCs/>
                <w:sz w:val="20"/>
                <w:szCs w:val="20"/>
                <w:lang w:val="en-US"/>
              </w:rPr>
              <w:t>subject</w:t>
            </w:r>
          </w:p>
        </w:tc>
        <w:tc>
          <w:tcPr>
            <w:tcW w:w="8520" w:type="dxa"/>
            <w:gridSpan w:val="4"/>
          </w:tcPr>
          <w:p w:rsidR="001B7274" w:rsidRPr="00C7680F" w:rsidRDefault="001D63EE" w:rsidP="007967C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Major</w:t>
            </w:r>
          </w:p>
        </w:tc>
      </w:tr>
      <w:tr w:rsidR="00123ACA" w:rsidRPr="00C023EA" w:rsidTr="008803AB">
        <w:trPr>
          <w:trHeight w:val="512"/>
        </w:trPr>
        <w:tc>
          <w:tcPr>
            <w:tcW w:w="1668" w:type="dxa"/>
          </w:tcPr>
          <w:p w:rsidR="00123ACA" w:rsidRPr="00C7680F" w:rsidRDefault="00891229" w:rsidP="00891229">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az-Latn-AZ"/>
              </w:rPr>
              <w:t>Textbooks and additional materials</w:t>
            </w:r>
          </w:p>
        </w:tc>
        <w:tc>
          <w:tcPr>
            <w:tcW w:w="8520" w:type="dxa"/>
            <w:gridSpan w:val="4"/>
          </w:tcPr>
          <w:p w:rsidR="007E578E" w:rsidRPr="00F9466B" w:rsidRDefault="007E578E" w:rsidP="007E578E">
            <w:pPr>
              <w:pStyle w:val="af1"/>
              <w:widowControl w:val="0"/>
              <w:numPr>
                <w:ilvl w:val="0"/>
                <w:numId w:val="48"/>
              </w:numPr>
              <w:autoSpaceDE w:val="0"/>
              <w:autoSpaceDN w:val="0"/>
              <w:adjustRightInd w:val="0"/>
              <w:spacing w:after="0" w:line="240" w:lineRule="auto"/>
              <w:rPr>
                <w:rFonts w:asciiTheme="minorHAnsi" w:hAnsiTheme="minorHAnsi" w:cs="Cisco-Black"/>
                <w:sz w:val="20"/>
                <w:szCs w:val="20"/>
                <w:lang w:val="en-US" w:eastAsia="az-Latn-AZ"/>
              </w:rPr>
            </w:pPr>
            <w:r w:rsidRPr="00F9466B">
              <w:rPr>
                <w:rFonts w:asciiTheme="minorHAnsi" w:hAnsiTheme="minorHAnsi" w:cs="Cisco-Bold"/>
                <w:bCs/>
                <w:sz w:val="20"/>
                <w:szCs w:val="20"/>
                <w:lang w:val="en-US" w:eastAsia="az-Latn-AZ"/>
              </w:rPr>
              <w:t>WENDELL ODOM,</w:t>
            </w:r>
            <w:r w:rsidRPr="00F9466B">
              <w:rPr>
                <w:rFonts w:asciiTheme="minorHAnsi" w:hAnsiTheme="minorHAnsi"/>
                <w:sz w:val="20"/>
                <w:szCs w:val="20"/>
                <w:lang w:val="en-US"/>
              </w:rPr>
              <w:t xml:space="preserve"> - CC</w:t>
            </w:r>
            <w:r w:rsidRPr="00F9466B">
              <w:rPr>
                <w:sz w:val="20"/>
                <w:szCs w:val="20"/>
                <w:lang w:val="en-US"/>
              </w:rPr>
              <w:t>NA Routing and Switching Study Guide,</w:t>
            </w:r>
            <w:r w:rsidRPr="00F9466B">
              <w:rPr>
                <w:rFonts w:asciiTheme="minorHAnsi" w:hAnsiTheme="minorHAnsi" w:cs="Cisco-Black" w:hint="eastAsia"/>
                <w:sz w:val="20"/>
                <w:szCs w:val="20"/>
                <w:lang w:val="en-US" w:eastAsia="az-Latn-AZ"/>
              </w:rPr>
              <w:t xml:space="preserve"> </w:t>
            </w:r>
            <w:r>
              <w:rPr>
                <w:rFonts w:asciiTheme="minorHAnsi" w:hAnsiTheme="minorHAnsi" w:cs="Cisco-Regular"/>
                <w:sz w:val="20"/>
                <w:szCs w:val="20"/>
                <w:lang w:val="en-US" w:eastAsia="az-Latn-AZ"/>
              </w:rPr>
              <w:t>ICND1 1</w:t>
            </w:r>
            <w:r w:rsidRPr="00F9466B">
              <w:rPr>
                <w:rFonts w:asciiTheme="minorHAnsi" w:hAnsiTheme="minorHAnsi" w:cs="Cisco-Regular"/>
                <w:sz w:val="20"/>
                <w:szCs w:val="20"/>
                <w:lang w:val="en-US" w:eastAsia="az-Latn-AZ"/>
              </w:rPr>
              <w:t xml:space="preserve">00-105 </w:t>
            </w:r>
            <w:r w:rsidRPr="00F9466B">
              <w:rPr>
                <w:sz w:val="20"/>
                <w:szCs w:val="20"/>
                <w:lang w:val="en-US"/>
              </w:rPr>
              <w:t xml:space="preserve"> – 2016</w:t>
            </w:r>
          </w:p>
          <w:p w:rsidR="00F80E89" w:rsidRPr="00F9466B" w:rsidRDefault="00F9466B" w:rsidP="00F9466B">
            <w:pPr>
              <w:pStyle w:val="af1"/>
              <w:widowControl w:val="0"/>
              <w:numPr>
                <w:ilvl w:val="0"/>
                <w:numId w:val="48"/>
              </w:numPr>
              <w:autoSpaceDE w:val="0"/>
              <w:autoSpaceDN w:val="0"/>
              <w:adjustRightInd w:val="0"/>
              <w:spacing w:after="0" w:line="240" w:lineRule="auto"/>
              <w:rPr>
                <w:rFonts w:asciiTheme="minorHAnsi" w:hAnsiTheme="minorHAnsi" w:cs="Cisco-Black"/>
                <w:sz w:val="20"/>
                <w:szCs w:val="20"/>
                <w:lang w:val="en-US" w:eastAsia="az-Latn-AZ"/>
              </w:rPr>
            </w:pPr>
            <w:r w:rsidRPr="00F9466B">
              <w:rPr>
                <w:rFonts w:asciiTheme="minorHAnsi" w:hAnsiTheme="minorHAnsi" w:cs="Cisco-Bold"/>
                <w:bCs/>
                <w:sz w:val="20"/>
                <w:szCs w:val="20"/>
                <w:lang w:val="en-US" w:eastAsia="az-Latn-AZ"/>
              </w:rPr>
              <w:t>WENDELL ODOM,</w:t>
            </w:r>
            <w:r w:rsidR="00F80E89" w:rsidRPr="00F9466B">
              <w:rPr>
                <w:rFonts w:asciiTheme="minorHAnsi" w:hAnsiTheme="minorHAnsi"/>
                <w:sz w:val="20"/>
                <w:szCs w:val="20"/>
                <w:lang w:val="en-US"/>
              </w:rPr>
              <w:t xml:space="preserve"> - CC</w:t>
            </w:r>
            <w:r w:rsidR="00F80E89" w:rsidRPr="00F9466B">
              <w:rPr>
                <w:sz w:val="20"/>
                <w:szCs w:val="20"/>
                <w:lang w:val="en-US"/>
              </w:rPr>
              <w:t>NA Routing a</w:t>
            </w:r>
            <w:r w:rsidRPr="00F9466B">
              <w:rPr>
                <w:sz w:val="20"/>
                <w:szCs w:val="20"/>
                <w:lang w:val="en-US"/>
              </w:rPr>
              <w:t>nd Switching Study Guide,</w:t>
            </w:r>
            <w:r w:rsidRPr="00F9466B">
              <w:rPr>
                <w:rFonts w:asciiTheme="minorHAnsi" w:hAnsiTheme="minorHAnsi" w:cs="Cisco-Black" w:hint="eastAsia"/>
                <w:sz w:val="20"/>
                <w:szCs w:val="20"/>
                <w:lang w:val="en-US" w:eastAsia="az-Latn-AZ"/>
              </w:rPr>
              <w:t xml:space="preserve"> </w:t>
            </w:r>
            <w:r w:rsidR="007E578E">
              <w:rPr>
                <w:rFonts w:asciiTheme="minorHAnsi" w:hAnsiTheme="minorHAnsi" w:cs="Cisco-Regular"/>
                <w:sz w:val="20"/>
                <w:szCs w:val="20"/>
                <w:lang w:val="en-US" w:eastAsia="az-Latn-AZ"/>
              </w:rPr>
              <w:t>ICND2</w:t>
            </w:r>
            <w:r w:rsidRPr="00F9466B">
              <w:rPr>
                <w:rFonts w:asciiTheme="minorHAnsi" w:hAnsiTheme="minorHAnsi" w:cs="Cisco-Regular"/>
                <w:sz w:val="20"/>
                <w:szCs w:val="20"/>
                <w:lang w:val="en-US" w:eastAsia="az-Latn-AZ"/>
              </w:rPr>
              <w:t xml:space="preserve"> 100-105 </w:t>
            </w:r>
            <w:r w:rsidRPr="00F9466B">
              <w:rPr>
                <w:sz w:val="20"/>
                <w:szCs w:val="20"/>
                <w:lang w:val="en-US"/>
              </w:rPr>
              <w:t xml:space="preserve"> – 2016</w:t>
            </w:r>
          </w:p>
          <w:p w:rsidR="00F80E89" w:rsidRPr="00F80E89" w:rsidRDefault="00F80E89" w:rsidP="00F9466B">
            <w:pPr>
              <w:pStyle w:val="af1"/>
              <w:numPr>
                <w:ilvl w:val="0"/>
                <w:numId w:val="48"/>
              </w:numPr>
              <w:spacing w:after="0" w:line="240" w:lineRule="auto"/>
              <w:contextualSpacing w:val="0"/>
              <w:rPr>
                <w:sz w:val="20"/>
                <w:szCs w:val="20"/>
                <w:lang w:val="en-US"/>
              </w:rPr>
            </w:pPr>
            <w:r w:rsidRPr="00F80E89">
              <w:rPr>
                <w:sz w:val="20"/>
                <w:szCs w:val="20"/>
                <w:lang w:val="en-US"/>
              </w:rPr>
              <w:t>James F. Kurose and Keith W. Ross , Computer Networking - A Top-Down Approach Featuring the Internet, 6th Edition , 2012 Addison Wesley;</w:t>
            </w:r>
          </w:p>
          <w:p w:rsidR="00F80E89" w:rsidRPr="00F9466B" w:rsidRDefault="00F80E89" w:rsidP="00F9466B">
            <w:pPr>
              <w:pStyle w:val="af1"/>
              <w:numPr>
                <w:ilvl w:val="0"/>
                <w:numId w:val="48"/>
              </w:numPr>
              <w:spacing w:after="0" w:line="240" w:lineRule="auto"/>
              <w:contextualSpacing w:val="0"/>
              <w:rPr>
                <w:sz w:val="20"/>
                <w:szCs w:val="20"/>
                <w:lang w:val="en-US"/>
              </w:rPr>
            </w:pPr>
            <w:r w:rsidRPr="00F80E89">
              <w:rPr>
                <w:sz w:val="20"/>
                <w:szCs w:val="20"/>
                <w:lang w:val="en-US"/>
              </w:rPr>
              <w:t xml:space="preserve">From GSM to LTE-Advanced - An introduction to mobile networks and mobile broadband. </w:t>
            </w:r>
            <w:r w:rsidRPr="00F9466B">
              <w:rPr>
                <w:sz w:val="20"/>
                <w:szCs w:val="20"/>
                <w:lang w:val="en-US"/>
              </w:rPr>
              <w:t xml:space="preserve">Revised 2nd edition [Martin </w:t>
            </w:r>
            <w:proofErr w:type="spellStart"/>
            <w:r w:rsidRPr="00F9466B">
              <w:rPr>
                <w:sz w:val="20"/>
                <w:szCs w:val="20"/>
                <w:lang w:val="en-US"/>
              </w:rPr>
              <w:t>Sauter</w:t>
            </w:r>
            <w:proofErr w:type="spellEnd"/>
            <w:r w:rsidRPr="00F9466B">
              <w:rPr>
                <w:sz w:val="20"/>
                <w:szCs w:val="20"/>
                <w:lang w:val="en-US"/>
              </w:rPr>
              <w:t>] 2014</w:t>
            </w:r>
          </w:p>
          <w:p w:rsidR="00F80E89" w:rsidRPr="00F9466B" w:rsidRDefault="00F80E89" w:rsidP="00F9466B">
            <w:pPr>
              <w:pStyle w:val="af1"/>
              <w:numPr>
                <w:ilvl w:val="0"/>
                <w:numId w:val="48"/>
              </w:numPr>
              <w:spacing w:after="0" w:line="240" w:lineRule="auto"/>
              <w:contextualSpacing w:val="0"/>
              <w:rPr>
                <w:sz w:val="20"/>
                <w:szCs w:val="20"/>
                <w:lang w:val="en-US"/>
              </w:rPr>
            </w:pPr>
            <w:r w:rsidRPr="00F80E89">
              <w:rPr>
                <w:sz w:val="20"/>
                <w:szCs w:val="20"/>
                <w:lang w:val="en-US"/>
              </w:rPr>
              <w:t>Andrew S. Tanenbaum, Computer Networks, 5-th Edition</w:t>
            </w:r>
            <w:proofErr w:type="gramStart"/>
            <w:r w:rsidRPr="00F80E89">
              <w:rPr>
                <w:sz w:val="20"/>
                <w:szCs w:val="20"/>
                <w:lang w:val="en-US"/>
              </w:rPr>
              <w:t>,.</w:t>
            </w:r>
            <w:proofErr w:type="gramEnd"/>
            <w:r w:rsidRPr="00F80E89">
              <w:rPr>
                <w:sz w:val="20"/>
                <w:szCs w:val="20"/>
                <w:lang w:val="en-US"/>
              </w:rPr>
              <w:t xml:space="preserve"> </w:t>
            </w:r>
            <w:r w:rsidRPr="00F9466B">
              <w:rPr>
                <w:sz w:val="20"/>
                <w:szCs w:val="20"/>
                <w:lang w:val="en-US"/>
              </w:rPr>
              <w:t>Prentice Hall, 2011;</w:t>
            </w:r>
          </w:p>
          <w:p w:rsidR="00F80E89" w:rsidRPr="00F80E89" w:rsidRDefault="00F80E89" w:rsidP="00F9466B">
            <w:pPr>
              <w:pStyle w:val="af1"/>
              <w:spacing w:after="0" w:line="240" w:lineRule="auto"/>
              <w:ind w:left="477"/>
              <w:contextualSpacing w:val="0"/>
              <w:rPr>
                <w:sz w:val="20"/>
                <w:szCs w:val="20"/>
                <w:lang w:val="en-US"/>
              </w:rPr>
            </w:pPr>
            <w:r w:rsidRPr="00F80E89">
              <w:rPr>
                <w:sz w:val="20"/>
                <w:szCs w:val="20"/>
                <w:lang w:val="en-US"/>
              </w:rPr>
              <w:t>Voice over LTE (</w:t>
            </w:r>
            <w:proofErr w:type="spellStart"/>
            <w:r w:rsidRPr="00F80E89">
              <w:rPr>
                <w:sz w:val="20"/>
                <w:szCs w:val="20"/>
                <w:lang w:val="en-US"/>
              </w:rPr>
              <w:t>VoLTE</w:t>
            </w:r>
            <w:proofErr w:type="spellEnd"/>
            <w:r w:rsidRPr="00F80E89">
              <w:rPr>
                <w:sz w:val="20"/>
                <w:szCs w:val="20"/>
                <w:lang w:val="en-US"/>
              </w:rPr>
              <w:t>) [</w:t>
            </w:r>
            <w:proofErr w:type="spellStart"/>
            <w:r w:rsidRPr="00F80E89">
              <w:rPr>
                <w:sz w:val="20"/>
                <w:szCs w:val="20"/>
                <w:lang w:val="en-US"/>
              </w:rPr>
              <w:t>Miikka</w:t>
            </w:r>
            <w:proofErr w:type="spellEnd"/>
            <w:r w:rsidRPr="00F80E89">
              <w:rPr>
                <w:sz w:val="20"/>
                <w:szCs w:val="20"/>
                <w:lang w:val="en-US"/>
              </w:rPr>
              <w:t xml:space="preserve"> </w:t>
            </w:r>
            <w:proofErr w:type="spellStart"/>
            <w:r w:rsidRPr="00F80E89">
              <w:rPr>
                <w:sz w:val="20"/>
                <w:szCs w:val="20"/>
                <w:lang w:val="en-US"/>
              </w:rPr>
              <w:t>Poikselkam</w:t>
            </w:r>
            <w:proofErr w:type="spellEnd"/>
            <w:r w:rsidRPr="00F80E89">
              <w:rPr>
                <w:sz w:val="20"/>
                <w:szCs w:val="20"/>
                <w:lang w:val="en-US"/>
              </w:rPr>
              <w:t xml:space="preserve"> et al.] 2012</w:t>
            </w:r>
          </w:p>
          <w:p w:rsidR="001D51B0" w:rsidRPr="00C17772" w:rsidRDefault="001D51B0" w:rsidP="00C17772">
            <w:pPr>
              <w:spacing w:after="0"/>
              <w:rPr>
                <w:rFonts w:ascii="Times New Roman" w:hAnsi="Times New Roman" w:cs="Times New Roman"/>
                <w:sz w:val="20"/>
                <w:szCs w:val="20"/>
                <w:lang w:val="en-US"/>
              </w:rPr>
            </w:pPr>
          </w:p>
        </w:tc>
      </w:tr>
      <w:tr w:rsidR="00123ACA" w:rsidRPr="00C7680F" w:rsidTr="008803AB">
        <w:tc>
          <w:tcPr>
            <w:tcW w:w="1668" w:type="dxa"/>
            <w:vMerge w:val="restart"/>
          </w:tcPr>
          <w:p w:rsidR="00123ACA" w:rsidRPr="00912D56" w:rsidRDefault="00913980" w:rsidP="007967C8">
            <w:pPr>
              <w:spacing w:after="0" w:line="240" w:lineRule="auto"/>
              <w:rPr>
                <w:rFonts w:ascii="Times New Roman" w:hAnsi="Times New Roman" w:cs="Times New Roman"/>
                <w:b/>
                <w:bCs/>
                <w:sz w:val="20"/>
                <w:szCs w:val="20"/>
                <w:lang w:val="az-Latn-AZ"/>
              </w:rPr>
            </w:pPr>
            <w:r w:rsidRPr="00912D56">
              <w:rPr>
                <w:rFonts w:ascii="Times New Roman" w:hAnsi="Times New Roman" w:cs="Times New Roman"/>
                <w:b/>
                <w:bCs/>
                <w:sz w:val="20"/>
                <w:szCs w:val="20"/>
                <w:lang w:val="az-Latn-AZ"/>
              </w:rPr>
              <w:t xml:space="preserve">Teaching methods </w:t>
            </w:r>
          </w:p>
        </w:tc>
        <w:tc>
          <w:tcPr>
            <w:tcW w:w="5905" w:type="dxa"/>
            <w:gridSpan w:val="3"/>
          </w:tcPr>
          <w:p w:rsidR="00123ACA" w:rsidRPr="00912D56" w:rsidRDefault="00913980" w:rsidP="00913980">
            <w:pPr>
              <w:spacing w:after="0" w:line="240" w:lineRule="auto"/>
              <w:rPr>
                <w:rFonts w:ascii="Times New Roman" w:hAnsi="Times New Roman" w:cs="Times New Roman"/>
                <w:b/>
                <w:bCs/>
                <w:sz w:val="20"/>
                <w:szCs w:val="20"/>
                <w:lang w:val="az-Latn-AZ"/>
              </w:rPr>
            </w:pPr>
            <w:r w:rsidRPr="00912D56">
              <w:rPr>
                <w:rFonts w:ascii="Times New Roman" w:hAnsi="Times New Roman" w:cs="Times New Roman"/>
                <w:b/>
                <w:bCs/>
                <w:sz w:val="20"/>
                <w:szCs w:val="20"/>
                <w:lang w:val="az-Latn-AZ"/>
              </w:rPr>
              <w:t>Lecture</w:t>
            </w:r>
          </w:p>
        </w:tc>
        <w:tc>
          <w:tcPr>
            <w:tcW w:w="2615" w:type="dxa"/>
          </w:tcPr>
          <w:p w:rsidR="00123ACA" w:rsidRPr="00912D56" w:rsidRDefault="00D64C4C" w:rsidP="007967C8">
            <w:pPr>
              <w:spacing w:after="0" w:line="240" w:lineRule="auto"/>
              <w:jc w:val="center"/>
              <w:rPr>
                <w:rFonts w:ascii="Times New Roman" w:hAnsi="Times New Roman" w:cs="Times New Roman"/>
                <w:sz w:val="20"/>
                <w:szCs w:val="20"/>
                <w:lang w:val="az-Latn-AZ"/>
              </w:rPr>
            </w:pPr>
            <w:r w:rsidRPr="00912D56">
              <w:rPr>
                <w:rFonts w:ascii="Times New Roman" w:hAnsi="Times New Roman" w:cs="Times New Roman"/>
                <w:sz w:val="20"/>
                <w:szCs w:val="20"/>
                <w:lang w:val="az-Latn-AZ"/>
              </w:rPr>
              <w:t>15</w:t>
            </w:r>
          </w:p>
        </w:tc>
      </w:tr>
      <w:tr w:rsidR="00123ACA" w:rsidRPr="00C7680F" w:rsidTr="008803AB">
        <w:tc>
          <w:tcPr>
            <w:tcW w:w="1668" w:type="dxa"/>
            <w:vMerge/>
          </w:tcPr>
          <w:p w:rsidR="00123ACA" w:rsidRPr="00912D56" w:rsidRDefault="00123ACA" w:rsidP="007967C8">
            <w:pPr>
              <w:spacing w:after="0" w:line="240" w:lineRule="auto"/>
              <w:rPr>
                <w:rFonts w:ascii="Times New Roman" w:hAnsi="Times New Roman" w:cs="Times New Roman"/>
                <w:b/>
                <w:bCs/>
                <w:sz w:val="20"/>
                <w:szCs w:val="20"/>
                <w:lang w:val="az-Latn-AZ"/>
              </w:rPr>
            </w:pPr>
          </w:p>
        </w:tc>
        <w:tc>
          <w:tcPr>
            <w:tcW w:w="5905" w:type="dxa"/>
            <w:gridSpan w:val="3"/>
          </w:tcPr>
          <w:p w:rsidR="00123ACA" w:rsidRPr="00912D56" w:rsidRDefault="00913980" w:rsidP="00913980">
            <w:pPr>
              <w:spacing w:after="0" w:line="240" w:lineRule="auto"/>
              <w:rPr>
                <w:rFonts w:ascii="Times New Roman" w:hAnsi="Times New Roman" w:cs="Times New Roman"/>
                <w:b/>
                <w:bCs/>
                <w:sz w:val="20"/>
                <w:szCs w:val="20"/>
                <w:lang w:val="az-Latn-AZ"/>
              </w:rPr>
            </w:pPr>
            <w:r w:rsidRPr="00912D56">
              <w:rPr>
                <w:rFonts w:ascii="Times New Roman" w:hAnsi="Times New Roman" w:cs="Times New Roman"/>
                <w:b/>
                <w:bCs/>
                <w:sz w:val="20"/>
                <w:szCs w:val="20"/>
                <w:lang w:val="az-Latn-AZ"/>
              </w:rPr>
              <w:t>Group discussions at seminars</w:t>
            </w:r>
          </w:p>
        </w:tc>
        <w:tc>
          <w:tcPr>
            <w:tcW w:w="2615" w:type="dxa"/>
          </w:tcPr>
          <w:p w:rsidR="00123ACA" w:rsidRPr="00912D56" w:rsidRDefault="00D64C4C" w:rsidP="007967C8">
            <w:pPr>
              <w:spacing w:after="0" w:line="240" w:lineRule="auto"/>
              <w:jc w:val="center"/>
              <w:rPr>
                <w:rFonts w:ascii="Times New Roman" w:hAnsi="Times New Roman" w:cs="Times New Roman"/>
                <w:sz w:val="20"/>
                <w:szCs w:val="20"/>
                <w:lang w:val="az-Latn-AZ"/>
              </w:rPr>
            </w:pPr>
            <w:r w:rsidRPr="00912D56">
              <w:rPr>
                <w:rFonts w:ascii="Times New Roman" w:hAnsi="Times New Roman" w:cs="Times New Roman"/>
                <w:sz w:val="20"/>
                <w:szCs w:val="20"/>
                <w:lang w:val="az-Latn-AZ"/>
              </w:rPr>
              <w:t>15</w:t>
            </w:r>
          </w:p>
        </w:tc>
      </w:tr>
      <w:tr w:rsidR="00123ACA" w:rsidRPr="00C7680F" w:rsidTr="008803AB">
        <w:tc>
          <w:tcPr>
            <w:tcW w:w="1668" w:type="dxa"/>
            <w:vMerge w:val="restart"/>
          </w:tcPr>
          <w:p w:rsidR="00123ACA" w:rsidRPr="00912D56" w:rsidRDefault="00664F3C" w:rsidP="007967C8">
            <w:pPr>
              <w:spacing w:after="0" w:line="240" w:lineRule="auto"/>
              <w:rPr>
                <w:rFonts w:ascii="Times New Roman" w:hAnsi="Times New Roman" w:cs="Times New Roman"/>
                <w:b/>
                <w:bCs/>
                <w:sz w:val="20"/>
                <w:szCs w:val="20"/>
                <w:lang w:val="en-US"/>
              </w:rPr>
            </w:pPr>
            <w:r w:rsidRPr="00912D56">
              <w:rPr>
                <w:rFonts w:ascii="Times New Roman" w:hAnsi="Times New Roman" w:cs="Times New Roman"/>
                <w:b/>
                <w:bCs/>
                <w:sz w:val="20"/>
                <w:szCs w:val="20"/>
                <w:lang w:val="en-US"/>
              </w:rPr>
              <w:t>Assessment</w:t>
            </w:r>
          </w:p>
        </w:tc>
        <w:tc>
          <w:tcPr>
            <w:tcW w:w="3120" w:type="dxa"/>
            <w:gridSpan w:val="2"/>
          </w:tcPr>
          <w:p w:rsidR="00123ACA" w:rsidRPr="00912D56" w:rsidRDefault="00664F3C" w:rsidP="00664F3C">
            <w:pPr>
              <w:spacing w:after="0" w:line="240" w:lineRule="auto"/>
              <w:jc w:val="center"/>
              <w:rPr>
                <w:rFonts w:ascii="Times New Roman" w:hAnsi="Times New Roman" w:cs="Times New Roman"/>
                <w:b/>
                <w:bCs/>
                <w:sz w:val="20"/>
                <w:szCs w:val="20"/>
                <w:lang w:val="en-US"/>
              </w:rPr>
            </w:pPr>
            <w:r w:rsidRPr="00912D56">
              <w:rPr>
                <w:rFonts w:ascii="Times New Roman" w:hAnsi="Times New Roman" w:cs="Times New Roman"/>
                <w:b/>
                <w:bCs/>
                <w:sz w:val="20"/>
                <w:szCs w:val="20"/>
                <w:lang w:val="en-US"/>
              </w:rPr>
              <w:t>Components</w:t>
            </w:r>
          </w:p>
        </w:tc>
        <w:tc>
          <w:tcPr>
            <w:tcW w:w="2785" w:type="dxa"/>
          </w:tcPr>
          <w:p w:rsidR="00123ACA" w:rsidRPr="00912D56" w:rsidRDefault="00664F3C" w:rsidP="00664F3C">
            <w:pPr>
              <w:spacing w:after="0" w:line="240" w:lineRule="auto"/>
              <w:jc w:val="center"/>
              <w:rPr>
                <w:rFonts w:ascii="Times New Roman" w:hAnsi="Times New Roman" w:cs="Times New Roman"/>
                <w:b/>
                <w:bCs/>
                <w:sz w:val="20"/>
                <w:szCs w:val="20"/>
                <w:lang w:val="en-US"/>
              </w:rPr>
            </w:pPr>
            <w:r w:rsidRPr="00912D56">
              <w:rPr>
                <w:rFonts w:ascii="Times New Roman" w:hAnsi="Times New Roman" w:cs="Times New Roman"/>
                <w:b/>
                <w:bCs/>
                <w:sz w:val="20"/>
                <w:szCs w:val="20"/>
                <w:lang w:val="en-US"/>
              </w:rPr>
              <w:t>Date/ Deadline</w:t>
            </w:r>
          </w:p>
        </w:tc>
        <w:tc>
          <w:tcPr>
            <w:tcW w:w="2615" w:type="dxa"/>
          </w:tcPr>
          <w:p w:rsidR="00123ACA" w:rsidRPr="00912D56" w:rsidRDefault="00664F3C" w:rsidP="007967C8">
            <w:pPr>
              <w:spacing w:after="0" w:line="240" w:lineRule="auto"/>
              <w:jc w:val="center"/>
              <w:rPr>
                <w:rFonts w:ascii="Times New Roman" w:hAnsi="Times New Roman" w:cs="Times New Roman"/>
                <w:b/>
                <w:bCs/>
                <w:sz w:val="20"/>
                <w:szCs w:val="20"/>
                <w:lang w:val="en-US"/>
              </w:rPr>
            </w:pPr>
            <w:r w:rsidRPr="00912D56">
              <w:rPr>
                <w:rFonts w:ascii="Times New Roman" w:hAnsi="Times New Roman" w:cs="Times New Roman"/>
                <w:b/>
                <w:bCs/>
                <w:sz w:val="20"/>
                <w:szCs w:val="20"/>
                <w:lang w:val="en-US"/>
              </w:rPr>
              <w:t>Percent</w:t>
            </w:r>
            <w:r w:rsidR="00123ACA" w:rsidRPr="00912D56">
              <w:rPr>
                <w:rFonts w:ascii="Times New Roman" w:hAnsi="Times New Roman" w:cs="Times New Roman"/>
                <w:b/>
                <w:bCs/>
                <w:sz w:val="20"/>
                <w:szCs w:val="20"/>
                <w:lang w:val="en-US"/>
              </w:rPr>
              <w:t xml:space="preserve"> (%)</w:t>
            </w:r>
          </w:p>
        </w:tc>
      </w:tr>
      <w:tr w:rsidR="00123ACA" w:rsidRPr="00C7680F" w:rsidTr="008803AB">
        <w:tc>
          <w:tcPr>
            <w:tcW w:w="1668" w:type="dxa"/>
            <w:vMerge/>
          </w:tcPr>
          <w:p w:rsidR="00123ACA" w:rsidRPr="00912D56" w:rsidRDefault="00123ACA" w:rsidP="007967C8">
            <w:pPr>
              <w:spacing w:after="0" w:line="240" w:lineRule="auto"/>
              <w:rPr>
                <w:rFonts w:ascii="Times New Roman" w:hAnsi="Times New Roman" w:cs="Times New Roman"/>
                <w:b/>
                <w:bCs/>
                <w:sz w:val="20"/>
                <w:szCs w:val="20"/>
                <w:lang w:val="en-US"/>
              </w:rPr>
            </w:pPr>
          </w:p>
        </w:tc>
        <w:tc>
          <w:tcPr>
            <w:tcW w:w="3120" w:type="dxa"/>
            <w:gridSpan w:val="2"/>
          </w:tcPr>
          <w:p w:rsidR="00123ACA" w:rsidRPr="006B3DBF" w:rsidRDefault="00903DF0" w:rsidP="007967C8">
            <w:pPr>
              <w:spacing w:after="0" w:line="240" w:lineRule="auto"/>
              <w:rPr>
                <w:rFonts w:ascii="Times New Roman" w:hAnsi="Times New Roman" w:cs="Times New Roman"/>
                <w:b/>
                <w:bCs/>
                <w:sz w:val="20"/>
                <w:szCs w:val="20"/>
                <w:lang w:val="en-US"/>
              </w:rPr>
            </w:pPr>
            <w:r w:rsidRPr="006B3DBF">
              <w:rPr>
                <w:rFonts w:ascii="Times New Roman" w:hAnsi="Times New Roman" w:cs="Times New Roman"/>
                <w:b/>
                <w:bCs/>
                <w:sz w:val="20"/>
                <w:szCs w:val="20"/>
                <w:lang w:val="en-US"/>
              </w:rPr>
              <w:t>Quizzes</w:t>
            </w:r>
            <w:r w:rsidR="006B3DBF">
              <w:rPr>
                <w:rFonts w:ascii="Times New Roman" w:hAnsi="Times New Roman" w:cs="Times New Roman"/>
                <w:b/>
                <w:bCs/>
                <w:sz w:val="20"/>
                <w:szCs w:val="20"/>
                <w:lang w:val="en-US"/>
              </w:rPr>
              <w:t xml:space="preserve"> (</w:t>
            </w:r>
            <w:r w:rsidR="00AA4200">
              <w:rPr>
                <w:rFonts w:ascii="Times New Roman" w:hAnsi="Times New Roman" w:cs="Times New Roman"/>
                <w:b/>
                <w:bCs/>
                <w:sz w:val="20"/>
                <w:szCs w:val="20"/>
                <w:lang w:val="en-US"/>
              </w:rPr>
              <w:t xml:space="preserve">1 quiz with </w:t>
            </w:r>
            <w:r w:rsidR="006B3DBF">
              <w:rPr>
                <w:rFonts w:ascii="Times New Roman" w:hAnsi="Times New Roman" w:cs="Times New Roman"/>
                <w:b/>
                <w:bCs/>
                <w:sz w:val="20"/>
                <w:szCs w:val="20"/>
                <w:lang w:val="en-US"/>
              </w:rPr>
              <w:t>10 question</w:t>
            </w:r>
            <w:r w:rsidR="00AA4200">
              <w:rPr>
                <w:rFonts w:ascii="Times New Roman" w:hAnsi="Times New Roman" w:cs="Times New Roman"/>
                <w:b/>
                <w:bCs/>
                <w:sz w:val="20"/>
                <w:szCs w:val="20"/>
                <w:lang w:val="en-US"/>
              </w:rPr>
              <w:t>s</w:t>
            </w:r>
            <w:r w:rsidR="006B3DBF">
              <w:rPr>
                <w:rFonts w:ascii="Times New Roman" w:hAnsi="Times New Roman" w:cs="Times New Roman"/>
                <w:b/>
                <w:bCs/>
                <w:sz w:val="20"/>
                <w:szCs w:val="20"/>
                <w:lang w:val="en-US"/>
              </w:rPr>
              <w:t>)</w:t>
            </w:r>
          </w:p>
        </w:tc>
        <w:tc>
          <w:tcPr>
            <w:tcW w:w="2785" w:type="dxa"/>
          </w:tcPr>
          <w:p w:rsidR="00123ACA" w:rsidRPr="00912D56" w:rsidRDefault="0046705A" w:rsidP="007967C8">
            <w:pPr>
              <w:spacing w:after="0" w:line="240" w:lineRule="auto"/>
              <w:jc w:val="center"/>
              <w:rPr>
                <w:rFonts w:ascii="Times New Roman" w:hAnsi="Times New Roman" w:cs="Times New Roman"/>
                <w:sz w:val="20"/>
                <w:szCs w:val="20"/>
                <w:lang w:val="en-US"/>
              </w:rPr>
            </w:pPr>
            <w:r w:rsidRPr="00912D56">
              <w:rPr>
                <w:rFonts w:ascii="Times New Roman" w:hAnsi="Times New Roman" w:cs="Times New Roman"/>
                <w:sz w:val="20"/>
                <w:szCs w:val="20"/>
                <w:lang w:val="en-US"/>
              </w:rPr>
              <w:t>During the semester</w:t>
            </w:r>
          </w:p>
        </w:tc>
        <w:tc>
          <w:tcPr>
            <w:tcW w:w="2615" w:type="dxa"/>
          </w:tcPr>
          <w:p w:rsidR="00123ACA" w:rsidRPr="00912D56" w:rsidRDefault="006B3DBF" w:rsidP="007967C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742E1" w:rsidRPr="00912D56">
              <w:rPr>
                <w:rFonts w:ascii="Times New Roman" w:hAnsi="Times New Roman" w:cs="Times New Roman" w:hint="eastAsia"/>
                <w:sz w:val="20"/>
                <w:szCs w:val="20"/>
                <w:lang w:val="en-US"/>
              </w:rPr>
              <w:t>0</w:t>
            </w:r>
          </w:p>
        </w:tc>
      </w:tr>
      <w:tr w:rsidR="00054F32" w:rsidRPr="006B3DBF" w:rsidTr="008803AB">
        <w:tc>
          <w:tcPr>
            <w:tcW w:w="1668" w:type="dxa"/>
            <w:vMerge/>
          </w:tcPr>
          <w:p w:rsidR="00054F32" w:rsidRPr="00912D56" w:rsidRDefault="00054F32" w:rsidP="007967C8">
            <w:pPr>
              <w:spacing w:after="0" w:line="240" w:lineRule="auto"/>
              <w:rPr>
                <w:rFonts w:ascii="Times New Roman" w:hAnsi="Times New Roman" w:cs="Times New Roman"/>
                <w:b/>
                <w:bCs/>
                <w:sz w:val="20"/>
                <w:szCs w:val="20"/>
                <w:lang w:val="en-US"/>
              </w:rPr>
            </w:pPr>
          </w:p>
        </w:tc>
        <w:tc>
          <w:tcPr>
            <w:tcW w:w="3120" w:type="dxa"/>
            <w:gridSpan w:val="2"/>
          </w:tcPr>
          <w:p w:rsidR="00054F32" w:rsidRPr="006B3DBF" w:rsidRDefault="006B3DBF" w:rsidP="006B3DBF">
            <w:pPr>
              <w:pStyle w:val="Default"/>
              <w:rPr>
                <w:rFonts w:ascii="Times New Roman" w:hAnsi="Times New Roman"/>
                <w:sz w:val="20"/>
                <w:szCs w:val="20"/>
              </w:rPr>
            </w:pPr>
            <w:r w:rsidRPr="006B3DBF">
              <w:rPr>
                <w:rFonts w:ascii="Times New Roman" w:hAnsi="Times New Roman"/>
                <w:b/>
                <w:bCs/>
                <w:sz w:val="20"/>
                <w:szCs w:val="20"/>
              </w:rPr>
              <w:t xml:space="preserve">Laboratory work </w:t>
            </w:r>
            <w:r>
              <w:rPr>
                <w:rFonts w:ascii="Times New Roman" w:hAnsi="Times New Roman"/>
                <w:b/>
                <w:bCs/>
                <w:sz w:val="20"/>
                <w:szCs w:val="20"/>
              </w:rPr>
              <w:t>(5 exercises in Packet tracer)</w:t>
            </w:r>
          </w:p>
        </w:tc>
        <w:tc>
          <w:tcPr>
            <w:tcW w:w="2785" w:type="dxa"/>
          </w:tcPr>
          <w:p w:rsidR="00054F32" w:rsidRPr="00912D56" w:rsidRDefault="00054F32" w:rsidP="00460680">
            <w:pPr>
              <w:spacing w:after="0" w:line="240" w:lineRule="auto"/>
              <w:jc w:val="center"/>
              <w:rPr>
                <w:rFonts w:ascii="Times New Roman" w:hAnsi="Times New Roman" w:cs="Times New Roman"/>
                <w:sz w:val="20"/>
                <w:szCs w:val="20"/>
                <w:lang w:val="en-US"/>
              </w:rPr>
            </w:pPr>
          </w:p>
        </w:tc>
        <w:tc>
          <w:tcPr>
            <w:tcW w:w="2615" w:type="dxa"/>
          </w:tcPr>
          <w:p w:rsidR="00054F32" w:rsidRPr="00912D56" w:rsidRDefault="006B3DBF" w:rsidP="007967C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123ACA" w:rsidRPr="00C7680F" w:rsidTr="008803AB">
        <w:tc>
          <w:tcPr>
            <w:tcW w:w="1668" w:type="dxa"/>
            <w:vMerge/>
          </w:tcPr>
          <w:p w:rsidR="00123ACA" w:rsidRPr="00912D56" w:rsidRDefault="00123ACA" w:rsidP="007967C8">
            <w:pPr>
              <w:spacing w:after="0" w:line="240" w:lineRule="auto"/>
              <w:rPr>
                <w:rFonts w:ascii="Times New Roman" w:hAnsi="Times New Roman" w:cs="Times New Roman"/>
                <w:b/>
                <w:bCs/>
                <w:sz w:val="20"/>
                <w:szCs w:val="20"/>
                <w:lang w:val="en-US"/>
              </w:rPr>
            </w:pPr>
          </w:p>
        </w:tc>
        <w:tc>
          <w:tcPr>
            <w:tcW w:w="3120" w:type="dxa"/>
            <w:gridSpan w:val="2"/>
          </w:tcPr>
          <w:p w:rsidR="00123ACA" w:rsidRPr="00912D56" w:rsidRDefault="00AF2B62" w:rsidP="007967C8">
            <w:pPr>
              <w:spacing w:after="0" w:line="240" w:lineRule="auto"/>
              <w:rPr>
                <w:rFonts w:ascii="Times New Roman" w:hAnsi="Times New Roman" w:cs="Times New Roman"/>
                <w:b/>
                <w:bCs/>
                <w:sz w:val="20"/>
                <w:szCs w:val="20"/>
                <w:lang w:val="en-US"/>
              </w:rPr>
            </w:pPr>
            <w:r w:rsidRPr="00912D56">
              <w:rPr>
                <w:rFonts w:ascii="Times New Roman" w:hAnsi="Times New Roman" w:cs="Times New Roman"/>
                <w:b/>
                <w:bCs/>
                <w:sz w:val="20"/>
                <w:szCs w:val="20"/>
                <w:lang w:val="en-US"/>
              </w:rPr>
              <w:t>Attendance</w:t>
            </w:r>
          </w:p>
        </w:tc>
        <w:tc>
          <w:tcPr>
            <w:tcW w:w="2785" w:type="dxa"/>
          </w:tcPr>
          <w:p w:rsidR="00123ACA" w:rsidRPr="00912D56" w:rsidRDefault="00123ACA" w:rsidP="007967C8">
            <w:pPr>
              <w:spacing w:after="0" w:line="240" w:lineRule="auto"/>
              <w:jc w:val="center"/>
              <w:rPr>
                <w:rFonts w:ascii="Times New Roman" w:hAnsi="Times New Roman" w:cs="Times New Roman"/>
                <w:sz w:val="20"/>
                <w:szCs w:val="20"/>
                <w:lang w:val="en-US"/>
              </w:rPr>
            </w:pPr>
          </w:p>
        </w:tc>
        <w:tc>
          <w:tcPr>
            <w:tcW w:w="2615" w:type="dxa"/>
          </w:tcPr>
          <w:p w:rsidR="00123ACA" w:rsidRPr="00912D56" w:rsidRDefault="008742E1" w:rsidP="007967C8">
            <w:pPr>
              <w:spacing w:after="0" w:line="240" w:lineRule="auto"/>
              <w:jc w:val="center"/>
              <w:rPr>
                <w:rFonts w:ascii="Times New Roman" w:hAnsi="Times New Roman" w:cs="Times New Roman"/>
                <w:sz w:val="20"/>
                <w:szCs w:val="20"/>
                <w:lang w:val="en-US"/>
              </w:rPr>
            </w:pPr>
            <w:r w:rsidRPr="00912D56">
              <w:rPr>
                <w:rFonts w:ascii="Times New Roman" w:hAnsi="Times New Roman" w:cs="Times New Roman"/>
                <w:sz w:val="20"/>
                <w:szCs w:val="20"/>
                <w:lang w:val="en-US"/>
              </w:rPr>
              <w:t>10</w:t>
            </w:r>
          </w:p>
        </w:tc>
      </w:tr>
      <w:tr w:rsidR="00123ACA" w:rsidRPr="00C7680F" w:rsidTr="008803AB">
        <w:trPr>
          <w:trHeight w:val="70"/>
        </w:trPr>
        <w:tc>
          <w:tcPr>
            <w:tcW w:w="1668" w:type="dxa"/>
            <w:vMerge/>
          </w:tcPr>
          <w:p w:rsidR="00123ACA" w:rsidRPr="00912D56" w:rsidRDefault="00123ACA" w:rsidP="007967C8">
            <w:pPr>
              <w:spacing w:after="0" w:line="240" w:lineRule="auto"/>
              <w:rPr>
                <w:rFonts w:ascii="Times New Roman" w:hAnsi="Times New Roman" w:cs="Times New Roman"/>
                <w:b/>
                <w:bCs/>
                <w:sz w:val="20"/>
                <w:szCs w:val="20"/>
                <w:lang w:val="en-US"/>
              </w:rPr>
            </w:pPr>
          </w:p>
        </w:tc>
        <w:tc>
          <w:tcPr>
            <w:tcW w:w="3120" w:type="dxa"/>
            <w:gridSpan w:val="2"/>
          </w:tcPr>
          <w:p w:rsidR="00123ACA" w:rsidRPr="00912D56" w:rsidRDefault="00AF2B62" w:rsidP="007967C8">
            <w:pPr>
              <w:spacing w:after="0" w:line="240" w:lineRule="auto"/>
              <w:rPr>
                <w:rFonts w:ascii="Times New Roman" w:hAnsi="Times New Roman" w:cs="Times New Roman"/>
                <w:b/>
                <w:bCs/>
                <w:sz w:val="20"/>
                <w:szCs w:val="20"/>
                <w:lang w:val="en-US"/>
              </w:rPr>
            </w:pPr>
            <w:r w:rsidRPr="00912D56">
              <w:rPr>
                <w:rFonts w:ascii="Times New Roman" w:hAnsi="Times New Roman" w:cs="Times New Roman"/>
                <w:b/>
                <w:bCs/>
                <w:sz w:val="20"/>
                <w:szCs w:val="20"/>
                <w:lang w:val="en-US"/>
              </w:rPr>
              <w:t>Midterm exam</w:t>
            </w:r>
          </w:p>
        </w:tc>
        <w:tc>
          <w:tcPr>
            <w:tcW w:w="2785" w:type="dxa"/>
          </w:tcPr>
          <w:p w:rsidR="00123ACA" w:rsidRPr="00912D56" w:rsidRDefault="00123ACA" w:rsidP="007967C8">
            <w:pPr>
              <w:spacing w:after="0" w:line="240" w:lineRule="auto"/>
              <w:jc w:val="center"/>
              <w:rPr>
                <w:rFonts w:ascii="Times New Roman" w:hAnsi="Times New Roman" w:cs="Times New Roman"/>
                <w:sz w:val="20"/>
                <w:szCs w:val="20"/>
                <w:lang w:val="en-US"/>
              </w:rPr>
            </w:pPr>
          </w:p>
        </w:tc>
        <w:tc>
          <w:tcPr>
            <w:tcW w:w="2615" w:type="dxa"/>
          </w:tcPr>
          <w:p w:rsidR="00123ACA" w:rsidRPr="00912D56" w:rsidRDefault="00903DF0" w:rsidP="00C70660">
            <w:pPr>
              <w:spacing w:after="0" w:line="240" w:lineRule="auto"/>
              <w:jc w:val="center"/>
              <w:rPr>
                <w:rFonts w:ascii="Times New Roman" w:hAnsi="Times New Roman" w:cs="Times New Roman"/>
                <w:sz w:val="20"/>
                <w:szCs w:val="20"/>
                <w:lang w:val="en-US"/>
              </w:rPr>
            </w:pPr>
            <w:r w:rsidRPr="00912D56">
              <w:rPr>
                <w:rFonts w:ascii="Times New Roman" w:hAnsi="Times New Roman" w:cs="Times New Roman"/>
                <w:sz w:val="20"/>
                <w:szCs w:val="20"/>
                <w:lang w:val="en-US"/>
              </w:rPr>
              <w:t>30</w:t>
            </w:r>
          </w:p>
        </w:tc>
      </w:tr>
      <w:tr w:rsidR="00123ACA" w:rsidRPr="00C7680F" w:rsidTr="008803AB">
        <w:tc>
          <w:tcPr>
            <w:tcW w:w="1668" w:type="dxa"/>
            <w:vMerge/>
          </w:tcPr>
          <w:p w:rsidR="00123ACA" w:rsidRPr="00912D56" w:rsidRDefault="00123ACA" w:rsidP="007967C8">
            <w:pPr>
              <w:spacing w:after="0" w:line="240" w:lineRule="auto"/>
              <w:rPr>
                <w:rFonts w:ascii="Times New Roman" w:hAnsi="Times New Roman" w:cs="Times New Roman"/>
                <w:b/>
                <w:bCs/>
                <w:sz w:val="20"/>
                <w:szCs w:val="20"/>
                <w:lang w:val="en-US"/>
              </w:rPr>
            </w:pPr>
          </w:p>
        </w:tc>
        <w:tc>
          <w:tcPr>
            <w:tcW w:w="3120" w:type="dxa"/>
            <w:gridSpan w:val="2"/>
          </w:tcPr>
          <w:p w:rsidR="00123ACA" w:rsidRPr="00912D56" w:rsidRDefault="00AF2B62" w:rsidP="007967C8">
            <w:pPr>
              <w:spacing w:after="0" w:line="240" w:lineRule="auto"/>
              <w:rPr>
                <w:rFonts w:ascii="Times New Roman" w:hAnsi="Times New Roman" w:cs="Times New Roman"/>
                <w:b/>
                <w:bCs/>
                <w:sz w:val="20"/>
                <w:szCs w:val="20"/>
                <w:lang w:val="en-US"/>
              </w:rPr>
            </w:pPr>
            <w:r w:rsidRPr="00912D56">
              <w:rPr>
                <w:rFonts w:ascii="Times New Roman" w:hAnsi="Times New Roman" w:cs="Times New Roman"/>
                <w:b/>
                <w:bCs/>
                <w:sz w:val="20"/>
                <w:szCs w:val="20"/>
                <w:lang w:val="en-US"/>
              </w:rPr>
              <w:t>Final exam</w:t>
            </w:r>
          </w:p>
        </w:tc>
        <w:tc>
          <w:tcPr>
            <w:tcW w:w="2785" w:type="dxa"/>
          </w:tcPr>
          <w:p w:rsidR="00123ACA" w:rsidRPr="00912D56" w:rsidRDefault="00123ACA" w:rsidP="007967C8">
            <w:pPr>
              <w:spacing w:after="0" w:line="240" w:lineRule="auto"/>
              <w:jc w:val="center"/>
              <w:rPr>
                <w:rFonts w:ascii="Times New Roman" w:hAnsi="Times New Roman" w:cs="Times New Roman"/>
                <w:sz w:val="20"/>
                <w:szCs w:val="20"/>
                <w:lang w:val="en-US"/>
              </w:rPr>
            </w:pPr>
          </w:p>
        </w:tc>
        <w:tc>
          <w:tcPr>
            <w:tcW w:w="2615" w:type="dxa"/>
          </w:tcPr>
          <w:p w:rsidR="00123ACA" w:rsidRPr="00912D56" w:rsidRDefault="00903DF0" w:rsidP="007967C8">
            <w:pPr>
              <w:spacing w:after="0" w:line="240" w:lineRule="auto"/>
              <w:jc w:val="center"/>
              <w:rPr>
                <w:rFonts w:ascii="Times New Roman" w:hAnsi="Times New Roman" w:cs="Times New Roman"/>
                <w:sz w:val="20"/>
                <w:szCs w:val="20"/>
                <w:lang w:val="en-US"/>
              </w:rPr>
            </w:pPr>
            <w:r w:rsidRPr="00912D56">
              <w:rPr>
                <w:rFonts w:ascii="Times New Roman" w:hAnsi="Times New Roman" w:cs="Times New Roman"/>
                <w:sz w:val="20"/>
                <w:szCs w:val="20"/>
                <w:lang w:val="en-US"/>
              </w:rPr>
              <w:t>40</w:t>
            </w:r>
          </w:p>
        </w:tc>
      </w:tr>
      <w:tr w:rsidR="00123ACA" w:rsidRPr="00C7680F" w:rsidTr="008803AB">
        <w:tc>
          <w:tcPr>
            <w:tcW w:w="1668" w:type="dxa"/>
            <w:vMerge/>
          </w:tcPr>
          <w:p w:rsidR="00123ACA" w:rsidRPr="00912D56" w:rsidRDefault="00123ACA" w:rsidP="007967C8">
            <w:pPr>
              <w:spacing w:after="0" w:line="240" w:lineRule="auto"/>
              <w:rPr>
                <w:rFonts w:ascii="Times New Roman" w:hAnsi="Times New Roman" w:cs="Times New Roman"/>
                <w:b/>
                <w:bCs/>
                <w:sz w:val="20"/>
                <w:szCs w:val="20"/>
                <w:lang w:val="en-US"/>
              </w:rPr>
            </w:pPr>
          </w:p>
        </w:tc>
        <w:tc>
          <w:tcPr>
            <w:tcW w:w="3120" w:type="dxa"/>
            <w:gridSpan w:val="2"/>
          </w:tcPr>
          <w:p w:rsidR="00123ACA" w:rsidRPr="00912D56" w:rsidRDefault="00AF2B62" w:rsidP="007967C8">
            <w:pPr>
              <w:spacing w:after="0" w:line="240" w:lineRule="auto"/>
              <w:rPr>
                <w:rFonts w:ascii="Times New Roman" w:hAnsi="Times New Roman" w:cs="Times New Roman"/>
                <w:b/>
                <w:bCs/>
                <w:sz w:val="20"/>
                <w:szCs w:val="20"/>
                <w:lang w:val="en-US"/>
              </w:rPr>
            </w:pPr>
            <w:r w:rsidRPr="00912D56">
              <w:rPr>
                <w:rFonts w:ascii="Times New Roman" w:hAnsi="Times New Roman" w:cs="Times New Roman"/>
                <w:b/>
                <w:bCs/>
                <w:sz w:val="20"/>
                <w:szCs w:val="20"/>
                <w:lang w:val="en-US"/>
              </w:rPr>
              <w:t>Final</w:t>
            </w:r>
          </w:p>
        </w:tc>
        <w:tc>
          <w:tcPr>
            <w:tcW w:w="2785" w:type="dxa"/>
          </w:tcPr>
          <w:p w:rsidR="00123ACA" w:rsidRPr="00912D56" w:rsidRDefault="00123ACA" w:rsidP="007967C8">
            <w:pPr>
              <w:spacing w:after="0" w:line="240" w:lineRule="auto"/>
              <w:jc w:val="center"/>
              <w:rPr>
                <w:rFonts w:ascii="Times New Roman" w:hAnsi="Times New Roman" w:cs="Times New Roman"/>
                <w:sz w:val="20"/>
                <w:szCs w:val="20"/>
                <w:lang w:val="en-US"/>
              </w:rPr>
            </w:pPr>
          </w:p>
        </w:tc>
        <w:tc>
          <w:tcPr>
            <w:tcW w:w="2615" w:type="dxa"/>
          </w:tcPr>
          <w:p w:rsidR="00123ACA" w:rsidRPr="00912D56" w:rsidRDefault="00123ACA" w:rsidP="007967C8">
            <w:pPr>
              <w:spacing w:after="0" w:line="240" w:lineRule="auto"/>
              <w:jc w:val="center"/>
              <w:rPr>
                <w:rFonts w:ascii="Times New Roman" w:hAnsi="Times New Roman" w:cs="Times New Roman"/>
                <w:b/>
                <w:sz w:val="20"/>
                <w:szCs w:val="20"/>
                <w:lang w:val="en-US"/>
              </w:rPr>
            </w:pPr>
            <w:r w:rsidRPr="00912D56">
              <w:rPr>
                <w:rFonts w:ascii="Times New Roman" w:hAnsi="Times New Roman" w:cs="Times New Roman"/>
                <w:b/>
                <w:sz w:val="20"/>
                <w:szCs w:val="20"/>
                <w:lang w:val="en-US"/>
              </w:rPr>
              <w:t>100</w:t>
            </w:r>
          </w:p>
        </w:tc>
      </w:tr>
      <w:tr w:rsidR="00123ACA" w:rsidRPr="00C023EA" w:rsidTr="008803AB">
        <w:tc>
          <w:tcPr>
            <w:tcW w:w="1668" w:type="dxa"/>
          </w:tcPr>
          <w:p w:rsidR="00123ACA" w:rsidRPr="00C7680F" w:rsidRDefault="0002259B" w:rsidP="007967C8">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C</w:t>
            </w:r>
            <w:r w:rsidRPr="0002259B">
              <w:rPr>
                <w:rFonts w:ascii="Times New Roman" w:hAnsi="Times New Roman" w:cs="Times New Roman"/>
                <w:b/>
                <w:bCs/>
                <w:sz w:val="20"/>
                <w:szCs w:val="20"/>
                <w:lang w:val="en-US"/>
              </w:rPr>
              <w:t>ourse description</w:t>
            </w:r>
          </w:p>
        </w:tc>
        <w:tc>
          <w:tcPr>
            <w:tcW w:w="8520" w:type="dxa"/>
            <w:gridSpan w:val="4"/>
          </w:tcPr>
          <w:p w:rsidR="00A933D9" w:rsidRPr="008E1723" w:rsidRDefault="00163FD5" w:rsidP="0080241B">
            <w:pPr>
              <w:autoSpaceDE w:val="0"/>
              <w:autoSpaceDN w:val="0"/>
              <w:adjustRightInd w:val="0"/>
              <w:spacing w:after="0" w:line="240" w:lineRule="auto"/>
              <w:jc w:val="both"/>
              <w:rPr>
                <w:rFonts w:asciiTheme="majorBidi" w:hAnsiTheme="majorBidi" w:cstheme="majorBidi"/>
                <w:color w:val="231F20"/>
                <w:sz w:val="20"/>
                <w:szCs w:val="20"/>
                <w:lang w:val="az-Latn-AZ" w:eastAsia="az-Latn-AZ"/>
              </w:rPr>
            </w:pPr>
            <w:r w:rsidRPr="00F52AE3">
              <w:rPr>
                <w:rFonts w:ascii="Times New Roman" w:hAnsi="Times New Roman" w:cs="Times New Roman"/>
                <w:lang w:val="en-GB" w:eastAsia="ja-JP"/>
              </w:rPr>
              <w:t xml:space="preserve">This course introduces the underlying concepts and principles of advanced computer networks. It presents the different components of a network and how these components fit together. This course discuss </w:t>
            </w:r>
            <w:r w:rsidR="0080241B">
              <w:rPr>
                <w:rFonts w:ascii="Times New Roman" w:hAnsi="Times New Roman" w:cs="Times New Roman"/>
                <w:lang w:val="en-GB" w:eastAsia="ja-JP"/>
              </w:rPr>
              <w:t>about internet network architecture</w:t>
            </w:r>
            <w:r w:rsidRPr="00F52AE3">
              <w:rPr>
                <w:rFonts w:ascii="Times New Roman" w:hAnsi="Times New Roman" w:cs="Times New Roman"/>
                <w:lang w:val="en-GB" w:eastAsia="ja-JP"/>
              </w:rPr>
              <w:t>, the various advanced protocols and technologies, The course emphasizes the design and implementation of network software that transforms raw hardware into a richly functional communication system. Real networks are used as examples to reinforce the concepts and demonstrate various protocols.</w:t>
            </w:r>
            <w:r w:rsidR="000548D8">
              <w:rPr>
                <w:rFonts w:ascii="Times New Roman" w:hAnsi="Times New Roman" w:cs="Times New Roman"/>
                <w:lang w:val="en-GB" w:eastAsia="ja-JP"/>
              </w:rPr>
              <w:t xml:space="preserve"> </w:t>
            </w:r>
          </w:p>
        </w:tc>
      </w:tr>
      <w:tr w:rsidR="00123ACA" w:rsidRPr="00C023EA" w:rsidTr="008803AB">
        <w:tc>
          <w:tcPr>
            <w:tcW w:w="1668" w:type="dxa"/>
          </w:tcPr>
          <w:p w:rsidR="00123ACA" w:rsidRPr="00C7680F" w:rsidRDefault="00085F85" w:rsidP="007967C8">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C</w:t>
            </w:r>
            <w:r w:rsidRPr="00085F85">
              <w:rPr>
                <w:rFonts w:ascii="Times New Roman" w:hAnsi="Times New Roman" w:cs="Times New Roman"/>
                <w:b/>
                <w:bCs/>
                <w:sz w:val="20"/>
                <w:szCs w:val="20"/>
                <w:lang w:val="en-US"/>
              </w:rPr>
              <w:t>ourse objectives</w:t>
            </w:r>
          </w:p>
        </w:tc>
        <w:tc>
          <w:tcPr>
            <w:tcW w:w="8520" w:type="dxa"/>
            <w:gridSpan w:val="4"/>
          </w:tcPr>
          <w:p w:rsidR="00163FD5" w:rsidRDefault="00163FD5" w:rsidP="00163FD5">
            <w:pPr>
              <w:autoSpaceDE w:val="0"/>
              <w:autoSpaceDN w:val="0"/>
              <w:adjustRightInd w:val="0"/>
              <w:spacing w:after="0" w:line="240" w:lineRule="auto"/>
              <w:rPr>
                <w:rFonts w:ascii="Times New Roman" w:hAnsi="Times New Roman" w:cs="Times New Roman"/>
                <w:lang w:val="en-US"/>
              </w:rPr>
            </w:pPr>
            <w:r w:rsidRPr="00F52AE3">
              <w:rPr>
                <w:rFonts w:ascii="Times New Roman" w:hAnsi="Times New Roman" w:cs="Times New Roman"/>
                <w:lang w:val="en-US"/>
              </w:rPr>
              <w:t xml:space="preserve">Introduction to analysis and design of </w:t>
            </w:r>
            <w:r w:rsidR="000548D8">
              <w:rPr>
                <w:rFonts w:ascii="Times New Roman" w:hAnsi="Times New Roman" w:cs="Times New Roman"/>
                <w:lang w:val="en-US"/>
              </w:rPr>
              <w:t>ISP</w:t>
            </w:r>
            <w:r w:rsidRPr="00F52AE3">
              <w:rPr>
                <w:rFonts w:ascii="Times New Roman" w:hAnsi="Times New Roman" w:cs="Times New Roman"/>
                <w:lang w:val="en-US"/>
              </w:rPr>
              <w:t xml:space="preserve"> networks through understanding the network layered architecture and the protocol stack and by conducting hands-on</w:t>
            </w:r>
            <w:r w:rsidR="000548D8">
              <w:rPr>
                <w:rFonts w:ascii="Times New Roman" w:hAnsi="Times New Roman" w:cs="Times New Roman"/>
                <w:lang w:val="en-US"/>
              </w:rPr>
              <w:t xml:space="preserve"> programming and lab activities, how to use internet through end to end technology.</w:t>
            </w:r>
          </w:p>
          <w:p w:rsidR="00EC317E" w:rsidRPr="00C32FC7" w:rsidRDefault="00EC317E" w:rsidP="00163FD5">
            <w:pPr>
              <w:pStyle w:val="af1"/>
              <w:autoSpaceDE w:val="0"/>
              <w:autoSpaceDN w:val="0"/>
              <w:adjustRightInd w:val="0"/>
              <w:spacing w:after="0" w:line="240" w:lineRule="auto"/>
              <w:jc w:val="both"/>
              <w:rPr>
                <w:rFonts w:asciiTheme="majorBidi" w:hAnsiTheme="majorBidi" w:cstheme="majorBidi"/>
                <w:color w:val="000000"/>
                <w:sz w:val="20"/>
                <w:szCs w:val="20"/>
                <w:lang w:val="az-Latn-AZ" w:eastAsia="az-Latn-AZ"/>
              </w:rPr>
            </w:pPr>
          </w:p>
        </w:tc>
      </w:tr>
      <w:tr w:rsidR="00AE7BAA" w:rsidRPr="00C023EA" w:rsidTr="008803AB">
        <w:tc>
          <w:tcPr>
            <w:tcW w:w="1668" w:type="dxa"/>
          </w:tcPr>
          <w:p w:rsidR="00AE7BAA" w:rsidRPr="00C7680F" w:rsidRDefault="00AC5D50" w:rsidP="007967C8">
            <w:pPr>
              <w:spacing w:after="0" w:line="240" w:lineRule="auto"/>
              <w:rPr>
                <w:rFonts w:ascii="Times New Roman" w:hAnsi="Times New Roman" w:cs="Times New Roman"/>
                <w:b/>
                <w:bCs/>
                <w:sz w:val="20"/>
                <w:szCs w:val="20"/>
                <w:lang w:val="en-US"/>
              </w:rPr>
            </w:pPr>
            <w:r w:rsidRPr="00AC5D50">
              <w:rPr>
                <w:rFonts w:ascii="Times New Roman" w:hAnsi="Times New Roman" w:cs="Times New Roman"/>
                <w:b/>
                <w:bCs/>
                <w:sz w:val="20"/>
                <w:szCs w:val="20"/>
                <w:lang w:val="en-US"/>
              </w:rPr>
              <w:t>Learning outcomes</w:t>
            </w:r>
          </w:p>
        </w:tc>
        <w:tc>
          <w:tcPr>
            <w:tcW w:w="8520" w:type="dxa"/>
            <w:gridSpan w:val="4"/>
          </w:tcPr>
          <w:p w:rsidR="00163FD5" w:rsidRPr="00F52AE3" w:rsidRDefault="00163FD5" w:rsidP="00163FD5">
            <w:pPr>
              <w:spacing w:line="240" w:lineRule="auto"/>
              <w:ind w:left="52"/>
              <w:rPr>
                <w:rFonts w:ascii="Times New Roman" w:hAnsi="Times New Roman" w:cs="Times New Roman"/>
                <w:lang w:val="en-US"/>
              </w:rPr>
            </w:pPr>
            <w:r w:rsidRPr="00F52AE3">
              <w:rPr>
                <w:rFonts w:ascii="Times New Roman" w:hAnsi="Times New Roman" w:cs="Times New Roman"/>
                <w:lang w:val="en-US"/>
              </w:rPr>
              <w:t>By the end of the Course students should be able:</w:t>
            </w:r>
          </w:p>
          <w:p w:rsidR="00163FD5" w:rsidRPr="00F52AE3" w:rsidRDefault="00163FD5" w:rsidP="00163FD5">
            <w:pPr>
              <w:numPr>
                <w:ilvl w:val="0"/>
                <w:numId w:val="7"/>
              </w:numPr>
              <w:spacing w:after="0" w:line="240" w:lineRule="auto"/>
              <w:rPr>
                <w:rFonts w:ascii="Times New Roman" w:hAnsi="Times New Roman" w:cs="Times New Roman"/>
                <w:lang w:val="en-US"/>
              </w:rPr>
            </w:pPr>
            <w:r w:rsidRPr="00F52AE3">
              <w:rPr>
                <w:rFonts w:ascii="Times New Roman" w:hAnsi="Times New Roman" w:cs="Times New Roman"/>
                <w:lang w:val="en-US"/>
              </w:rPr>
              <w:t>Be familiar with the different Network Models.</w:t>
            </w:r>
          </w:p>
          <w:p w:rsidR="00163FD5" w:rsidRPr="00F52AE3" w:rsidRDefault="00163FD5" w:rsidP="00163FD5">
            <w:pPr>
              <w:numPr>
                <w:ilvl w:val="0"/>
                <w:numId w:val="7"/>
              </w:numPr>
              <w:spacing w:after="0" w:line="240" w:lineRule="auto"/>
              <w:rPr>
                <w:rFonts w:ascii="Times New Roman" w:hAnsi="Times New Roman" w:cs="Times New Roman"/>
                <w:lang w:val="en-US"/>
              </w:rPr>
            </w:pPr>
            <w:r w:rsidRPr="00F52AE3">
              <w:rPr>
                <w:rFonts w:ascii="Times New Roman" w:hAnsi="Times New Roman" w:cs="Times New Roman"/>
                <w:lang w:val="en-US"/>
              </w:rPr>
              <w:t>Understand different network technologies</w:t>
            </w:r>
          </w:p>
          <w:p w:rsidR="00163FD5" w:rsidRPr="00F52AE3" w:rsidRDefault="00163FD5" w:rsidP="00163FD5">
            <w:pPr>
              <w:numPr>
                <w:ilvl w:val="0"/>
                <w:numId w:val="7"/>
              </w:numPr>
              <w:spacing w:after="0" w:line="240" w:lineRule="auto"/>
              <w:rPr>
                <w:rFonts w:ascii="Times New Roman" w:hAnsi="Times New Roman" w:cs="Times New Roman"/>
                <w:lang w:val="en-US"/>
              </w:rPr>
            </w:pPr>
            <w:r w:rsidRPr="00F52AE3">
              <w:rPr>
                <w:rFonts w:ascii="Times New Roman" w:hAnsi="Times New Roman" w:cs="Times New Roman"/>
                <w:lang w:val="en-US"/>
              </w:rPr>
              <w:t>Understand the effects of using different networking topologies</w:t>
            </w:r>
          </w:p>
          <w:p w:rsidR="00163FD5" w:rsidRPr="00F52AE3" w:rsidRDefault="00163FD5" w:rsidP="00163FD5">
            <w:pPr>
              <w:numPr>
                <w:ilvl w:val="0"/>
                <w:numId w:val="7"/>
              </w:numPr>
              <w:spacing w:after="0" w:line="240" w:lineRule="auto"/>
              <w:rPr>
                <w:rFonts w:ascii="Times New Roman" w:hAnsi="Times New Roman" w:cs="Times New Roman"/>
                <w:lang w:val="en-US"/>
              </w:rPr>
            </w:pPr>
            <w:r w:rsidRPr="00F52AE3">
              <w:rPr>
                <w:rFonts w:ascii="Times New Roman" w:hAnsi="Times New Roman" w:cs="Times New Roman"/>
                <w:lang w:val="en-US"/>
              </w:rPr>
              <w:t xml:space="preserve">Be updated with different advanced network technologies that can be used to connect different networks </w:t>
            </w:r>
          </w:p>
          <w:p w:rsidR="00163FD5" w:rsidRPr="00F52AE3" w:rsidRDefault="00163FD5" w:rsidP="00163FD5">
            <w:pPr>
              <w:numPr>
                <w:ilvl w:val="0"/>
                <w:numId w:val="7"/>
              </w:numPr>
              <w:spacing w:after="0" w:line="240" w:lineRule="auto"/>
              <w:rPr>
                <w:rFonts w:ascii="Times New Roman" w:hAnsi="Times New Roman" w:cs="Times New Roman"/>
                <w:lang w:val="en-US"/>
              </w:rPr>
            </w:pPr>
            <w:r w:rsidRPr="00F52AE3">
              <w:rPr>
                <w:rFonts w:ascii="Times New Roman" w:hAnsi="Times New Roman" w:cs="Times New Roman"/>
                <w:lang w:val="en-US"/>
              </w:rPr>
              <w:t xml:space="preserve">Be familiar with various hardware and software that can help protect the network </w:t>
            </w:r>
          </w:p>
          <w:p w:rsidR="00163FD5" w:rsidRPr="00F52AE3" w:rsidRDefault="00163FD5" w:rsidP="00163FD5">
            <w:pPr>
              <w:numPr>
                <w:ilvl w:val="0"/>
                <w:numId w:val="7"/>
              </w:numPr>
              <w:spacing w:after="0" w:line="240" w:lineRule="auto"/>
              <w:rPr>
                <w:rFonts w:ascii="Times New Roman" w:hAnsi="Times New Roman" w:cs="Times New Roman"/>
                <w:lang w:val="en-US"/>
              </w:rPr>
            </w:pPr>
            <w:r w:rsidRPr="00F52AE3">
              <w:rPr>
                <w:rFonts w:ascii="Times New Roman" w:hAnsi="Times New Roman" w:cs="Times New Roman"/>
                <w:lang w:val="en-US"/>
              </w:rPr>
              <w:t>Know the advantage of using a network management system</w:t>
            </w:r>
          </w:p>
          <w:p w:rsidR="007B1C61" w:rsidRPr="00163FD5" w:rsidRDefault="00163FD5" w:rsidP="00163FD5">
            <w:pPr>
              <w:numPr>
                <w:ilvl w:val="0"/>
                <w:numId w:val="7"/>
              </w:numPr>
              <w:spacing w:after="0" w:line="240" w:lineRule="auto"/>
              <w:rPr>
                <w:rFonts w:ascii="Times New Roman" w:hAnsi="Times New Roman" w:cs="Times New Roman"/>
                <w:lang w:val="en-US"/>
              </w:rPr>
            </w:pPr>
            <w:r w:rsidRPr="00F52AE3">
              <w:rPr>
                <w:rFonts w:ascii="Times New Roman" w:hAnsi="Times New Roman" w:cs="Times New Roman"/>
                <w:lang w:val="en-US"/>
              </w:rPr>
              <w:t>Practical skills to configure and manage network devices</w:t>
            </w:r>
          </w:p>
        </w:tc>
      </w:tr>
      <w:tr w:rsidR="00123ACA" w:rsidRPr="006334FA" w:rsidTr="000472FE">
        <w:trPr>
          <w:trHeight w:val="60"/>
        </w:trPr>
        <w:tc>
          <w:tcPr>
            <w:tcW w:w="1668" w:type="dxa"/>
          </w:tcPr>
          <w:p w:rsidR="00123ACA" w:rsidRPr="00C7680F" w:rsidRDefault="001A41C0" w:rsidP="007967C8">
            <w:pPr>
              <w:spacing w:after="0" w:line="240" w:lineRule="auto"/>
              <w:rPr>
                <w:rFonts w:ascii="Times New Roman" w:hAnsi="Times New Roman" w:cs="Times New Roman"/>
                <w:b/>
                <w:sz w:val="20"/>
                <w:szCs w:val="20"/>
                <w:lang w:val="az-Latn-AZ"/>
              </w:rPr>
            </w:pPr>
            <w:r w:rsidRPr="001A41C0">
              <w:rPr>
                <w:rFonts w:ascii="Times New Roman" w:hAnsi="Times New Roman" w:cs="Times New Roman"/>
                <w:b/>
                <w:sz w:val="20"/>
                <w:szCs w:val="20"/>
                <w:lang w:val="az-Latn-AZ"/>
              </w:rPr>
              <w:t xml:space="preserve">Rules (Educational </w:t>
            </w:r>
            <w:r w:rsidRPr="001A41C0">
              <w:rPr>
                <w:rFonts w:ascii="Times New Roman" w:hAnsi="Times New Roman" w:cs="Times New Roman"/>
                <w:b/>
                <w:sz w:val="20"/>
                <w:szCs w:val="20"/>
                <w:lang w:val="az-Latn-AZ"/>
              </w:rPr>
              <w:lastRenderedPageBreak/>
              <w:t>policy and behavior)</w:t>
            </w:r>
          </w:p>
        </w:tc>
        <w:tc>
          <w:tcPr>
            <w:tcW w:w="8520" w:type="dxa"/>
            <w:gridSpan w:val="4"/>
          </w:tcPr>
          <w:p w:rsidR="00163FD5" w:rsidRPr="007F70FE" w:rsidRDefault="00163FD5" w:rsidP="00163FD5">
            <w:pPr>
              <w:numPr>
                <w:ilvl w:val="0"/>
                <w:numId w:val="7"/>
              </w:numPr>
              <w:spacing w:after="0" w:line="240" w:lineRule="auto"/>
              <w:rPr>
                <w:rFonts w:ascii="Times New Roman" w:hAnsi="Times New Roman" w:cs="Times New Roman"/>
                <w:b/>
                <w:lang w:val="en-US"/>
              </w:rPr>
            </w:pPr>
            <w:r w:rsidRPr="007F70FE">
              <w:rPr>
                <w:rFonts w:ascii="Times New Roman" w:hAnsi="Times New Roman" w:cs="Times New Roman"/>
                <w:b/>
                <w:lang w:val="en-US"/>
              </w:rPr>
              <w:lastRenderedPageBreak/>
              <w:t>Preparation for class</w:t>
            </w:r>
          </w:p>
          <w:p w:rsidR="00163FD5" w:rsidRPr="007F70FE" w:rsidRDefault="00163FD5" w:rsidP="00163FD5">
            <w:pPr>
              <w:spacing w:after="0" w:line="240" w:lineRule="auto"/>
              <w:ind w:left="360"/>
              <w:rPr>
                <w:rFonts w:ascii="Times New Roman" w:hAnsi="Times New Roman" w:cs="Times New Roman"/>
                <w:lang w:val="en-US"/>
              </w:rPr>
            </w:pPr>
            <w:r w:rsidRPr="007F70FE">
              <w:rPr>
                <w:rFonts w:ascii="Times New Roman" w:hAnsi="Times New Roman" w:cs="Times New Roman"/>
                <w:lang w:val="en-US"/>
              </w:rPr>
              <w:t xml:space="preserve">The structure of this course makes your individual study and preparation outside the class </w:t>
            </w:r>
            <w:r w:rsidRPr="007F70FE">
              <w:rPr>
                <w:rFonts w:ascii="Times New Roman" w:hAnsi="Times New Roman" w:cs="Times New Roman"/>
                <w:lang w:val="en-US"/>
              </w:rPr>
              <w:lastRenderedPageBreak/>
              <w:t>extremely important.  The lecture material will focus on the major points introduced in the text.  Reading the assigned chapters and having some familiarity with them before class will greatly assist your understanding of the lecture.  After the lecture, you should study your notes and work relevant problems and cases from the end of the chapter and sample exam questions.</w:t>
            </w:r>
          </w:p>
          <w:p w:rsidR="00163FD5" w:rsidRPr="007F70FE" w:rsidRDefault="00163FD5" w:rsidP="00163FD5">
            <w:pPr>
              <w:spacing w:after="0" w:line="240" w:lineRule="auto"/>
              <w:ind w:left="360"/>
              <w:rPr>
                <w:rFonts w:ascii="Times New Roman" w:hAnsi="Times New Roman" w:cs="Times New Roman"/>
                <w:lang w:val="en-US"/>
              </w:rPr>
            </w:pPr>
            <w:r w:rsidRPr="007F70FE">
              <w:rPr>
                <w:rFonts w:ascii="Times New Roman" w:hAnsi="Times New Roman" w:cs="Times New Roman"/>
                <w:lang w:val="en-US"/>
              </w:rPr>
              <w:t xml:space="preserve">Throughout the semester we will also have a large number of review sessions.  These review sessions will take place during the regularly scheduled class periods. </w:t>
            </w:r>
          </w:p>
          <w:p w:rsidR="00163FD5" w:rsidRPr="007F70FE" w:rsidRDefault="00163FD5" w:rsidP="00163FD5">
            <w:pPr>
              <w:spacing w:after="0" w:line="240" w:lineRule="auto"/>
              <w:rPr>
                <w:rFonts w:ascii="Times New Roman" w:hAnsi="Times New Roman" w:cs="Times New Roman"/>
                <w:lang w:val="en-US"/>
              </w:rPr>
            </w:pPr>
          </w:p>
          <w:p w:rsidR="00163FD5" w:rsidRPr="007F70FE" w:rsidRDefault="00163FD5" w:rsidP="00163FD5">
            <w:pPr>
              <w:numPr>
                <w:ilvl w:val="0"/>
                <w:numId w:val="7"/>
              </w:numPr>
              <w:spacing w:after="0" w:line="240" w:lineRule="auto"/>
              <w:rPr>
                <w:rFonts w:ascii="Times New Roman" w:hAnsi="Times New Roman" w:cs="Times New Roman"/>
                <w:b/>
                <w:lang w:val="en-US"/>
              </w:rPr>
            </w:pPr>
            <w:r w:rsidRPr="007F70FE">
              <w:rPr>
                <w:rFonts w:ascii="Times New Roman" w:hAnsi="Times New Roman" w:cs="Times New Roman"/>
                <w:b/>
                <w:lang w:val="en-US"/>
              </w:rPr>
              <w:t>Withdrawal (pass/fail)</w:t>
            </w:r>
          </w:p>
          <w:p w:rsidR="00163FD5" w:rsidRPr="007F70FE" w:rsidRDefault="00163FD5" w:rsidP="00163FD5">
            <w:pPr>
              <w:spacing w:after="0" w:line="240" w:lineRule="auto"/>
              <w:ind w:left="360"/>
              <w:rPr>
                <w:rFonts w:ascii="Times New Roman" w:hAnsi="Times New Roman" w:cs="Times New Roman"/>
                <w:lang w:val="en-US"/>
              </w:rPr>
            </w:pPr>
            <w:r w:rsidRPr="007F70FE">
              <w:rPr>
                <w:rFonts w:ascii="Times New Roman" w:hAnsi="Times New Roman" w:cs="Times New Roman"/>
                <w:lang w:val="en-US"/>
              </w:rPr>
              <w:t xml:space="preserve">This course strictly follows grading policy of the School of Economics and Management.  Thus, a student is normally expected to achieve a mark of at least 60% to pass.  In case of failure, he/she will be required to repeat the course the following term or year. </w:t>
            </w:r>
          </w:p>
          <w:p w:rsidR="00163FD5" w:rsidRPr="007F70FE" w:rsidRDefault="00163FD5" w:rsidP="00163FD5">
            <w:pPr>
              <w:spacing w:after="0" w:line="240" w:lineRule="auto"/>
              <w:ind w:left="360"/>
              <w:rPr>
                <w:rFonts w:ascii="Times New Roman" w:hAnsi="Times New Roman" w:cs="Times New Roman"/>
                <w:lang w:val="en-US"/>
              </w:rPr>
            </w:pPr>
          </w:p>
          <w:p w:rsidR="00163FD5" w:rsidRPr="007F70FE" w:rsidRDefault="00163FD5" w:rsidP="00163FD5">
            <w:pPr>
              <w:numPr>
                <w:ilvl w:val="0"/>
                <w:numId w:val="7"/>
              </w:numPr>
              <w:spacing w:after="0" w:line="240" w:lineRule="auto"/>
              <w:rPr>
                <w:rFonts w:ascii="Times New Roman" w:hAnsi="Times New Roman" w:cs="Times New Roman"/>
                <w:b/>
                <w:lang w:val="en-US"/>
              </w:rPr>
            </w:pPr>
            <w:r w:rsidRPr="007F70FE">
              <w:rPr>
                <w:rFonts w:ascii="Times New Roman" w:hAnsi="Times New Roman" w:cs="Times New Roman"/>
                <w:b/>
                <w:lang w:val="en-US"/>
              </w:rPr>
              <w:t>Cheating/plagiarism</w:t>
            </w:r>
          </w:p>
          <w:p w:rsidR="00163FD5" w:rsidRPr="007F70FE" w:rsidRDefault="00163FD5" w:rsidP="00163FD5">
            <w:pPr>
              <w:spacing w:after="0" w:line="240" w:lineRule="auto"/>
              <w:ind w:left="360"/>
              <w:rPr>
                <w:rFonts w:ascii="Times New Roman" w:hAnsi="Times New Roman" w:cs="Times New Roman"/>
                <w:lang w:val="en-US"/>
              </w:rPr>
            </w:pPr>
            <w:r w:rsidRPr="007F70FE">
              <w:rPr>
                <w:rFonts w:ascii="Times New Roman" w:hAnsi="Times New Roman" w:cs="Times New Roman"/>
                <w:lang w:val="en-US"/>
              </w:rPr>
              <w:t>Cheating or other plagiarism during the Quizzes, Mid-term and Final Examinations will lead to paper cancellation.  In this case, the student will automatically get zero (0), without any considerations.</w:t>
            </w:r>
          </w:p>
          <w:p w:rsidR="00163FD5" w:rsidRPr="007F70FE" w:rsidRDefault="00163FD5" w:rsidP="00163FD5">
            <w:pPr>
              <w:spacing w:after="0" w:line="240" w:lineRule="auto"/>
              <w:ind w:left="360"/>
              <w:rPr>
                <w:rFonts w:ascii="Times New Roman" w:hAnsi="Times New Roman" w:cs="Times New Roman"/>
                <w:lang w:val="en-US"/>
              </w:rPr>
            </w:pPr>
          </w:p>
          <w:p w:rsidR="00163FD5" w:rsidRPr="007F70FE" w:rsidRDefault="00163FD5" w:rsidP="00163FD5">
            <w:pPr>
              <w:numPr>
                <w:ilvl w:val="0"/>
                <w:numId w:val="7"/>
              </w:numPr>
              <w:spacing w:after="0" w:line="240" w:lineRule="auto"/>
              <w:rPr>
                <w:rFonts w:ascii="Times New Roman" w:hAnsi="Times New Roman" w:cs="Times New Roman"/>
                <w:b/>
                <w:lang w:val="en-US"/>
              </w:rPr>
            </w:pPr>
            <w:r w:rsidRPr="007F70FE">
              <w:rPr>
                <w:rFonts w:ascii="Times New Roman" w:hAnsi="Times New Roman" w:cs="Times New Roman"/>
                <w:b/>
                <w:lang w:val="en-US"/>
              </w:rPr>
              <w:t>Professional behavior guidelines</w:t>
            </w:r>
          </w:p>
          <w:p w:rsidR="00163FD5" w:rsidRPr="007F70FE" w:rsidRDefault="00163FD5" w:rsidP="00163FD5">
            <w:pPr>
              <w:spacing w:after="0" w:line="240" w:lineRule="auto"/>
              <w:ind w:left="360"/>
              <w:rPr>
                <w:rFonts w:ascii="Times New Roman" w:hAnsi="Times New Roman" w:cs="Times New Roman"/>
                <w:lang w:val="en-US"/>
              </w:rPr>
            </w:pPr>
            <w:r w:rsidRPr="007F70FE">
              <w:rPr>
                <w:rFonts w:ascii="Times New Roman" w:hAnsi="Times New Roman" w:cs="Times New Roman"/>
                <w:lang w:val="en-US"/>
              </w:rPr>
              <w:t>The students shall behave in the way to create favorable academic and professional environment during the class hours.  Unauthorized discussions and unethical behavior are strictly prohibited.</w:t>
            </w:r>
          </w:p>
          <w:p w:rsidR="00E93895" w:rsidRPr="000472FE" w:rsidRDefault="00E93895" w:rsidP="000472FE">
            <w:pPr>
              <w:spacing w:after="0" w:line="240" w:lineRule="auto"/>
              <w:jc w:val="both"/>
              <w:rPr>
                <w:rFonts w:ascii="Times New Roman" w:hAnsi="Times New Roman" w:cs="Times New Roman"/>
                <w:sz w:val="20"/>
                <w:szCs w:val="20"/>
                <w:lang w:val="en-US"/>
              </w:rPr>
            </w:pPr>
          </w:p>
        </w:tc>
      </w:tr>
    </w:tbl>
    <w:p w:rsidR="00224D29" w:rsidRDefault="008803AB" w:rsidP="009E352B">
      <w:pPr>
        <w:pStyle w:val="af0"/>
        <w:ind w:left="-426"/>
        <w:jc w:val="both"/>
        <w:rPr>
          <w:rFonts w:ascii="Times New Roman" w:hAnsi="Times New Roman"/>
          <w:sz w:val="20"/>
          <w:szCs w:val="20"/>
          <w:lang w:val="az-Latn-AZ"/>
        </w:rPr>
      </w:pPr>
      <w:r w:rsidRPr="008803AB">
        <w:rPr>
          <w:rFonts w:ascii="Times New Roman" w:hAnsi="Times New Roman"/>
          <w:sz w:val="20"/>
          <w:szCs w:val="20"/>
          <w:lang w:val="az-Latn-AZ"/>
        </w:rPr>
        <w:lastRenderedPageBreak/>
        <w:t xml:space="preserve">This program reflects the </w:t>
      </w:r>
      <w:r w:rsidRPr="008803AB">
        <w:rPr>
          <w:rFonts w:ascii="Times New Roman" w:hAnsi="Times New Roman"/>
          <w:bCs/>
          <w:iCs/>
          <w:sz w:val="20"/>
          <w:szCs w:val="20"/>
          <w:lang w:val="az-Latn-AZ"/>
        </w:rPr>
        <w:t>comprehensive</w:t>
      </w:r>
      <w:r w:rsidRPr="008803AB">
        <w:rPr>
          <w:rFonts w:ascii="Times New Roman" w:hAnsi="Times New Roman"/>
          <w:sz w:val="20"/>
          <w:szCs w:val="20"/>
          <w:lang w:val="az-Latn-AZ"/>
        </w:rPr>
        <w:t xml:space="preserve"> information about the subject and </w:t>
      </w:r>
      <w:r w:rsidRPr="008803AB">
        <w:rPr>
          <w:rFonts w:ascii="Times New Roman" w:hAnsi="Times New Roman"/>
          <w:bCs/>
          <w:iCs/>
          <w:sz w:val="20"/>
          <w:szCs w:val="20"/>
          <w:lang w:val="az-Latn-AZ"/>
        </w:rPr>
        <w:t xml:space="preserve">information </w:t>
      </w:r>
      <w:r w:rsidRPr="008803AB">
        <w:rPr>
          <w:rFonts w:ascii="Times New Roman" w:hAnsi="Times New Roman"/>
          <w:sz w:val="20"/>
          <w:szCs w:val="20"/>
          <w:lang w:val="az-Latn-AZ"/>
        </w:rPr>
        <w:t xml:space="preserve">about </w:t>
      </w:r>
      <w:r w:rsidRPr="008803AB">
        <w:rPr>
          <w:rFonts w:ascii="Times New Roman" w:hAnsi="Times New Roman"/>
          <w:bCs/>
          <w:iCs/>
          <w:sz w:val="20"/>
          <w:szCs w:val="20"/>
          <w:lang w:val="az-Latn-AZ"/>
        </w:rPr>
        <w:t>any</w:t>
      </w:r>
      <w:r w:rsidRPr="008803AB">
        <w:rPr>
          <w:rFonts w:ascii="Times New Roman" w:hAnsi="Times New Roman"/>
          <w:sz w:val="20"/>
          <w:szCs w:val="20"/>
          <w:lang w:val="az-Latn-AZ"/>
        </w:rPr>
        <w:t xml:space="preserve"> change</w:t>
      </w:r>
      <w:r w:rsidRPr="008803AB">
        <w:rPr>
          <w:rFonts w:ascii="Times New Roman" w:hAnsi="Times New Roman"/>
          <w:bCs/>
          <w:iCs/>
          <w:sz w:val="20"/>
          <w:szCs w:val="20"/>
          <w:lang w:val="az-Latn-AZ"/>
        </w:rPr>
        <w:t>s</w:t>
      </w:r>
      <w:r>
        <w:rPr>
          <w:rFonts w:ascii="Times New Roman" w:hAnsi="Times New Roman"/>
          <w:sz w:val="20"/>
          <w:szCs w:val="20"/>
          <w:lang w:val="az-Latn-AZ"/>
        </w:rPr>
        <w:t xml:space="preserve"> will be </w:t>
      </w:r>
      <w:r w:rsidRPr="008803AB">
        <w:rPr>
          <w:rFonts w:ascii="Times New Roman" w:hAnsi="Times New Roman"/>
          <w:bCs/>
          <w:iCs/>
          <w:sz w:val="20"/>
          <w:szCs w:val="20"/>
          <w:lang w:val="az-Latn-AZ"/>
        </w:rPr>
        <w:t>provided</w:t>
      </w:r>
      <w:r w:rsidRPr="008803AB">
        <w:rPr>
          <w:rFonts w:ascii="Times New Roman" w:hAnsi="Times New Roman"/>
          <w:b/>
          <w:bCs/>
          <w:i/>
          <w:iCs/>
          <w:sz w:val="20"/>
          <w:szCs w:val="20"/>
          <w:lang w:val="az-Latn-AZ"/>
        </w:rPr>
        <w:t xml:space="preserve"> </w:t>
      </w:r>
      <w:r>
        <w:rPr>
          <w:rFonts w:ascii="Times New Roman" w:hAnsi="Times New Roman"/>
          <w:sz w:val="20"/>
          <w:szCs w:val="20"/>
          <w:lang w:val="az-Latn-AZ"/>
        </w:rPr>
        <w:t>in advance.</w:t>
      </w:r>
    </w:p>
    <w:p w:rsidR="009E352B" w:rsidRDefault="009E352B" w:rsidP="009E352B">
      <w:pPr>
        <w:pStyle w:val="af0"/>
        <w:ind w:left="-426"/>
        <w:jc w:val="both"/>
        <w:rPr>
          <w:rFonts w:ascii="Times New Roman" w:hAnsi="Times New Roman"/>
          <w:sz w:val="20"/>
          <w:szCs w:val="20"/>
          <w:lang w:val="az-Latn-AZ"/>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168"/>
        <w:gridCol w:w="6775"/>
        <w:gridCol w:w="1559"/>
      </w:tblGrid>
      <w:tr w:rsidR="00AC5D50" w:rsidRPr="00667E5F" w:rsidTr="00163FD5">
        <w:tc>
          <w:tcPr>
            <w:tcW w:w="705" w:type="dxa"/>
            <w:shd w:val="clear" w:color="auto" w:fill="auto"/>
          </w:tcPr>
          <w:p w:rsidR="00AC5D50" w:rsidRPr="00667E5F" w:rsidRDefault="00AC5D50" w:rsidP="008803AB">
            <w:pPr>
              <w:pStyle w:val="af0"/>
              <w:rPr>
                <w:rFonts w:ascii="Times New Roman" w:hAnsi="Times New Roman" w:cs="Calibri"/>
                <w:b/>
                <w:bCs/>
                <w:iCs/>
                <w:sz w:val="20"/>
                <w:szCs w:val="20"/>
                <w:lang w:val="az-Latn-AZ"/>
              </w:rPr>
            </w:pPr>
            <w:r w:rsidRPr="00667E5F">
              <w:rPr>
                <w:rFonts w:ascii="Times New Roman" w:hAnsi="Times New Roman" w:cs="Calibri"/>
                <w:b/>
                <w:bCs/>
                <w:iCs/>
                <w:sz w:val="20"/>
                <w:szCs w:val="20"/>
                <w:lang w:val="az-Latn-AZ"/>
              </w:rPr>
              <w:t>Week</w:t>
            </w:r>
          </w:p>
        </w:tc>
        <w:tc>
          <w:tcPr>
            <w:tcW w:w="1168" w:type="dxa"/>
            <w:shd w:val="clear" w:color="auto" w:fill="auto"/>
          </w:tcPr>
          <w:p w:rsidR="00AC5D50" w:rsidRPr="00667E5F" w:rsidRDefault="00AC5D50" w:rsidP="00861735">
            <w:pPr>
              <w:pStyle w:val="af0"/>
              <w:jc w:val="center"/>
              <w:rPr>
                <w:rFonts w:ascii="Times New Roman" w:hAnsi="Times New Roman" w:cs="Calibri"/>
                <w:b/>
                <w:bCs/>
                <w:iCs/>
                <w:sz w:val="20"/>
                <w:szCs w:val="20"/>
                <w:lang w:val="az-Latn-AZ"/>
              </w:rPr>
            </w:pPr>
            <w:r w:rsidRPr="00667E5F">
              <w:rPr>
                <w:rFonts w:ascii="Times New Roman" w:hAnsi="Times New Roman" w:cs="Calibri"/>
                <w:b/>
                <w:bCs/>
                <w:iCs/>
                <w:sz w:val="20"/>
                <w:szCs w:val="20"/>
                <w:lang w:val="az-Latn-AZ"/>
              </w:rPr>
              <w:t>Dates</w:t>
            </w:r>
          </w:p>
          <w:p w:rsidR="00AC5D50" w:rsidRPr="00667E5F" w:rsidRDefault="00AC5D50" w:rsidP="00861735">
            <w:pPr>
              <w:pStyle w:val="af0"/>
              <w:jc w:val="center"/>
              <w:rPr>
                <w:rFonts w:ascii="Times New Roman" w:hAnsi="Times New Roman" w:cs="Calibri"/>
                <w:b/>
                <w:bCs/>
                <w:iCs/>
                <w:sz w:val="20"/>
                <w:szCs w:val="20"/>
                <w:lang w:val="az-Latn-AZ"/>
              </w:rPr>
            </w:pPr>
            <w:r w:rsidRPr="00667E5F">
              <w:rPr>
                <w:rFonts w:ascii="Times New Roman" w:hAnsi="Times New Roman" w:cs="Calibri"/>
                <w:b/>
                <w:bCs/>
                <w:iCs/>
                <w:sz w:val="20"/>
                <w:szCs w:val="20"/>
                <w:lang w:val="az-Latn-AZ"/>
              </w:rPr>
              <w:t>(planned)</w:t>
            </w:r>
          </w:p>
        </w:tc>
        <w:tc>
          <w:tcPr>
            <w:tcW w:w="6775" w:type="dxa"/>
            <w:shd w:val="clear" w:color="auto" w:fill="auto"/>
          </w:tcPr>
          <w:p w:rsidR="00AC5D50" w:rsidRPr="00667E5F" w:rsidRDefault="00AC5D50" w:rsidP="00667E5F">
            <w:pPr>
              <w:pStyle w:val="af0"/>
              <w:jc w:val="center"/>
              <w:rPr>
                <w:rFonts w:ascii="Times New Roman" w:hAnsi="Times New Roman" w:cs="Calibri"/>
                <w:b/>
                <w:bCs/>
                <w:iCs/>
                <w:sz w:val="20"/>
                <w:szCs w:val="20"/>
                <w:lang w:val="az-Latn-AZ"/>
              </w:rPr>
            </w:pPr>
            <w:r w:rsidRPr="00667E5F">
              <w:rPr>
                <w:rFonts w:ascii="Times New Roman" w:hAnsi="Times New Roman" w:cs="Calibri"/>
                <w:b/>
                <w:bCs/>
                <w:iCs/>
                <w:sz w:val="20"/>
                <w:szCs w:val="20"/>
                <w:lang w:val="az-Latn-AZ"/>
              </w:rPr>
              <w:t>Subject topics</w:t>
            </w:r>
          </w:p>
        </w:tc>
        <w:tc>
          <w:tcPr>
            <w:tcW w:w="1559" w:type="dxa"/>
          </w:tcPr>
          <w:p w:rsidR="00AC5D50" w:rsidRDefault="00AC5D50" w:rsidP="00667E5F">
            <w:pPr>
              <w:pStyle w:val="af0"/>
              <w:jc w:val="center"/>
              <w:rPr>
                <w:rFonts w:ascii="Times New Roman" w:hAnsi="Times New Roman"/>
                <w:b/>
                <w:bCs/>
                <w:sz w:val="20"/>
                <w:szCs w:val="20"/>
                <w:lang w:val="en-US"/>
              </w:rPr>
            </w:pPr>
            <w:r w:rsidRPr="00596B3E">
              <w:rPr>
                <w:rFonts w:ascii="Times New Roman" w:hAnsi="Times New Roman"/>
                <w:b/>
                <w:bCs/>
                <w:sz w:val="20"/>
                <w:szCs w:val="20"/>
                <w:lang w:val="en-US"/>
              </w:rPr>
              <w:t>Textbook/</w:t>
            </w:r>
          </w:p>
          <w:p w:rsidR="00AC5D50" w:rsidRPr="00667E5F" w:rsidRDefault="00AC5D50" w:rsidP="00667E5F">
            <w:pPr>
              <w:pStyle w:val="af0"/>
              <w:jc w:val="center"/>
              <w:rPr>
                <w:rFonts w:ascii="Times New Roman" w:hAnsi="Times New Roman" w:cs="Calibri"/>
                <w:b/>
                <w:bCs/>
                <w:iCs/>
                <w:sz w:val="20"/>
                <w:szCs w:val="20"/>
                <w:lang w:val="az-Latn-AZ"/>
              </w:rPr>
            </w:pPr>
            <w:r w:rsidRPr="00596B3E">
              <w:rPr>
                <w:rFonts w:ascii="Times New Roman" w:hAnsi="Times New Roman"/>
                <w:b/>
                <w:bCs/>
                <w:sz w:val="20"/>
                <w:szCs w:val="20"/>
                <w:lang w:val="en-US"/>
              </w:rPr>
              <w:t xml:space="preserve">Assignments  </w:t>
            </w:r>
          </w:p>
        </w:tc>
      </w:tr>
      <w:tr w:rsidR="00AC5D50" w:rsidRPr="00E210ED" w:rsidTr="00163FD5">
        <w:tc>
          <w:tcPr>
            <w:tcW w:w="705" w:type="dxa"/>
            <w:shd w:val="clear" w:color="auto" w:fill="auto"/>
          </w:tcPr>
          <w:p w:rsidR="00AC5D50" w:rsidRPr="00667E5F" w:rsidRDefault="00AC5D50" w:rsidP="00AC5D50">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1</w:t>
            </w:r>
          </w:p>
          <w:p w:rsidR="00AC5D50" w:rsidRPr="00667E5F" w:rsidRDefault="00AC5D50" w:rsidP="00AC5D50">
            <w:pPr>
              <w:pStyle w:val="af0"/>
              <w:rPr>
                <w:rFonts w:ascii="Times New Roman" w:hAnsi="Times New Roman" w:cs="Calibri"/>
                <w:b/>
                <w:bCs/>
                <w:i/>
                <w:iCs/>
                <w:sz w:val="20"/>
                <w:szCs w:val="20"/>
                <w:lang w:val="az-Latn-AZ"/>
              </w:rPr>
            </w:pPr>
          </w:p>
        </w:tc>
        <w:tc>
          <w:tcPr>
            <w:tcW w:w="1168" w:type="dxa"/>
            <w:shd w:val="clear" w:color="auto" w:fill="auto"/>
          </w:tcPr>
          <w:p w:rsidR="00AC5D50" w:rsidRPr="008E1723" w:rsidRDefault="00C023EA" w:rsidP="00984448">
            <w:pPr>
              <w:pStyle w:val="af0"/>
              <w:rPr>
                <w:rFonts w:ascii="Times New Roman" w:hAnsi="Times New Roman" w:cs="Calibri"/>
                <w:b/>
                <w:bCs/>
                <w:i/>
                <w:iCs/>
                <w:color w:val="FF0000"/>
                <w:sz w:val="20"/>
                <w:szCs w:val="20"/>
                <w:lang w:val="az-Latn-AZ"/>
              </w:rPr>
            </w:pPr>
            <w:bookmarkStart w:id="0" w:name="_GoBack"/>
            <w:r w:rsidRPr="00C023EA">
              <w:rPr>
                <w:rFonts w:ascii="Times New Roman" w:hAnsi="Times New Roman" w:cs="Calibri"/>
                <w:b/>
                <w:bCs/>
                <w:i/>
                <w:iCs/>
                <w:sz w:val="20"/>
                <w:szCs w:val="20"/>
                <w:lang w:val="az-Latn-AZ"/>
              </w:rPr>
              <w:t>18.09.2018</w:t>
            </w:r>
            <w:bookmarkEnd w:id="0"/>
          </w:p>
        </w:tc>
        <w:tc>
          <w:tcPr>
            <w:tcW w:w="6775" w:type="dxa"/>
            <w:shd w:val="clear" w:color="auto" w:fill="auto"/>
          </w:tcPr>
          <w:p w:rsidR="00163FD5" w:rsidRPr="006A0D7B" w:rsidRDefault="00163FD5" w:rsidP="00163FD5">
            <w:pPr>
              <w:autoSpaceDE w:val="0"/>
              <w:autoSpaceDN w:val="0"/>
              <w:adjustRightInd w:val="0"/>
              <w:spacing w:after="0" w:line="240" w:lineRule="auto"/>
              <w:rPr>
                <w:rFonts w:ascii="Times New Roman" w:hAnsi="Times New Roman" w:cs="Times New Roman"/>
                <w:b/>
                <w:bCs/>
                <w:sz w:val="24"/>
                <w:szCs w:val="24"/>
                <w:lang w:val="en-US"/>
              </w:rPr>
            </w:pPr>
            <w:r w:rsidRPr="006A0D7B">
              <w:rPr>
                <w:rFonts w:ascii="Times New Roman" w:hAnsi="Times New Roman" w:cs="Times New Roman"/>
                <w:b/>
                <w:bCs/>
                <w:sz w:val="24"/>
                <w:szCs w:val="24"/>
                <w:lang w:val="en-US"/>
              </w:rPr>
              <w:t>Course information overview;</w:t>
            </w:r>
          </w:p>
          <w:p w:rsidR="00E210ED" w:rsidRDefault="00E210ED" w:rsidP="00E210ED">
            <w:pPr>
              <w:rPr>
                <w:b/>
                <w:sz w:val="24"/>
                <w:szCs w:val="24"/>
                <w:lang w:val="en-US"/>
              </w:rPr>
            </w:pPr>
            <w:r w:rsidRPr="006B3DBF">
              <w:rPr>
                <w:b/>
                <w:sz w:val="24"/>
                <w:szCs w:val="24"/>
                <w:lang w:val="en-US"/>
              </w:rPr>
              <w:t>Introduction to Networks</w:t>
            </w:r>
            <w:r w:rsidR="007D52B7">
              <w:rPr>
                <w:b/>
                <w:sz w:val="24"/>
                <w:szCs w:val="24"/>
                <w:lang w:val="en-US"/>
              </w:rPr>
              <w:t>,</w:t>
            </w:r>
            <w:r w:rsidR="001839DF">
              <w:rPr>
                <w:b/>
                <w:sz w:val="24"/>
                <w:szCs w:val="24"/>
                <w:lang w:val="en-US"/>
              </w:rPr>
              <w:t xml:space="preserve"> OSI and TCP/IP model</w:t>
            </w:r>
          </w:p>
          <w:p w:rsidR="007D52B7" w:rsidRPr="007D52B7" w:rsidRDefault="007D52B7" w:rsidP="00E210ED">
            <w:pPr>
              <w:rPr>
                <w:b/>
                <w:sz w:val="24"/>
                <w:szCs w:val="24"/>
                <w:lang w:val="en-US"/>
              </w:rPr>
            </w:pPr>
            <w:r>
              <w:rPr>
                <w:rFonts w:ascii="Times New Roman" w:hAnsi="Times New Roman" w:cs="Times New Roman"/>
                <w:b/>
                <w:sz w:val="24"/>
                <w:szCs w:val="24"/>
                <w:lang w:val="en-US"/>
              </w:rPr>
              <w:t>Network Protocols and Communication</w:t>
            </w:r>
          </w:p>
          <w:p w:rsidR="00AC5D50" w:rsidRPr="002045E7" w:rsidRDefault="00AC5D50" w:rsidP="00163FD5">
            <w:pPr>
              <w:autoSpaceDE w:val="0"/>
              <w:autoSpaceDN w:val="0"/>
              <w:adjustRightInd w:val="0"/>
              <w:spacing w:after="0" w:line="240" w:lineRule="auto"/>
              <w:rPr>
                <w:rFonts w:ascii="Times New Roman" w:hAnsi="Times New Roman" w:cs="Times New Roman"/>
                <w:sz w:val="24"/>
                <w:szCs w:val="24"/>
                <w:lang w:val="az-Latn-AZ" w:eastAsia="az-Latn-AZ"/>
              </w:rPr>
            </w:pPr>
          </w:p>
        </w:tc>
        <w:tc>
          <w:tcPr>
            <w:tcW w:w="1559" w:type="dxa"/>
            <w:vAlign w:val="center"/>
          </w:tcPr>
          <w:p w:rsidR="00AC5D50" w:rsidRPr="008E1723" w:rsidRDefault="00AC5D50" w:rsidP="007E578E">
            <w:pPr>
              <w:spacing w:after="0" w:line="240" w:lineRule="auto"/>
              <w:rPr>
                <w:rFonts w:ascii="Times New Roman" w:hAnsi="Times New Roman" w:cs="Times New Roman"/>
                <w:color w:val="FF0000"/>
                <w:sz w:val="20"/>
                <w:szCs w:val="20"/>
                <w:lang w:val="en-US"/>
              </w:rPr>
            </w:pPr>
          </w:p>
        </w:tc>
      </w:tr>
      <w:tr w:rsidR="00E166BB" w:rsidRPr="00B46E0C" w:rsidTr="00520F14">
        <w:tc>
          <w:tcPr>
            <w:tcW w:w="705" w:type="dxa"/>
            <w:shd w:val="clear" w:color="auto" w:fill="auto"/>
          </w:tcPr>
          <w:p w:rsidR="00E166BB" w:rsidRPr="00667E5F" w:rsidRDefault="00E166BB" w:rsidP="00E166BB">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2</w:t>
            </w:r>
          </w:p>
          <w:p w:rsidR="00E166BB" w:rsidRPr="00667E5F" w:rsidRDefault="00E166BB" w:rsidP="00E166BB">
            <w:pPr>
              <w:pStyle w:val="af0"/>
              <w:rPr>
                <w:rFonts w:ascii="Times New Roman" w:hAnsi="Times New Roman" w:cs="Calibri"/>
                <w:b/>
                <w:bCs/>
                <w:i/>
                <w:iCs/>
                <w:sz w:val="20"/>
                <w:szCs w:val="20"/>
                <w:lang w:val="az-Latn-AZ"/>
              </w:rPr>
            </w:pPr>
          </w:p>
        </w:tc>
        <w:tc>
          <w:tcPr>
            <w:tcW w:w="1168" w:type="dxa"/>
            <w:shd w:val="clear" w:color="auto" w:fill="auto"/>
          </w:tcPr>
          <w:p w:rsidR="00E166BB" w:rsidRPr="00C023EA" w:rsidRDefault="00C023EA" w:rsidP="004B625F">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25</w:t>
            </w:r>
            <w:r w:rsidRPr="00C023EA">
              <w:rPr>
                <w:rFonts w:ascii="Times New Roman" w:hAnsi="Times New Roman" w:cs="Calibri"/>
                <w:b/>
                <w:bCs/>
                <w:i/>
                <w:iCs/>
                <w:sz w:val="20"/>
                <w:szCs w:val="20"/>
                <w:lang w:val="az-Latn-AZ"/>
              </w:rPr>
              <w:t>.09.2018</w:t>
            </w:r>
          </w:p>
        </w:tc>
        <w:tc>
          <w:tcPr>
            <w:tcW w:w="6775" w:type="dxa"/>
            <w:shd w:val="clear" w:color="auto" w:fill="auto"/>
          </w:tcPr>
          <w:p w:rsidR="001839DF" w:rsidRDefault="001839DF" w:rsidP="001839DF">
            <w:pPr>
              <w:autoSpaceDE w:val="0"/>
              <w:autoSpaceDN w:val="0"/>
              <w:adjustRightInd w:val="0"/>
              <w:spacing w:after="0" w:line="240" w:lineRule="auto"/>
              <w:jc w:val="both"/>
              <w:rPr>
                <w:rFonts w:ascii="Times New Roman" w:hAnsi="Times New Roman"/>
                <w:b/>
                <w:bCs/>
                <w:iCs/>
                <w:sz w:val="24"/>
                <w:szCs w:val="24"/>
                <w:lang w:val="en-US"/>
              </w:rPr>
            </w:pPr>
            <w:r w:rsidRPr="001839DF">
              <w:rPr>
                <w:rFonts w:ascii="Times New Roman" w:hAnsi="Times New Roman"/>
                <w:b/>
                <w:bCs/>
                <w:iCs/>
                <w:sz w:val="24"/>
                <w:szCs w:val="24"/>
                <w:lang w:val="en-US"/>
              </w:rPr>
              <w:t>Network Layer</w:t>
            </w:r>
            <w:r>
              <w:rPr>
                <w:rFonts w:ascii="Times New Roman" w:hAnsi="Times New Roman"/>
                <w:b/>
                <w:bCs/>
                <w:iCs/>
                <w:sz w:val="24"/>
                <w:szCs w:val="24"/>
                <w:lang w:val="en-US"/>
              </w:rPr>
              <w:t>,</w:t>
            </w:r>
          </w:p>
          <w:p w:rsidR="001839DF" w:rsidRDefault="001839DF" w:rsidP="001839DF">
            <w:pPr>
              <w:jc w:val="both"/>
              <w:rPr>
                <w:rFonts w:ascii="Times New Roman" w:hAnsi="Times New Roman" w:cs="Times New Roman"/>
                <w:b/>
                <w:sz w:val="24"/>
                <w:szCs w:val="24"/>
                <w:lang w:val="en-US"/>
              </w:rPr>
            </w:pPr>
            <w:r w:rsidRPr="006A0D7B">
              <w:rPr>
                <w:rFonts w:ascii="Times New Roman" w:hAnsi="Times New Roman" w:cs="Times New Roman"/>
                <w:b/>
                <w:sz w:val="24"/>
                <w:szCs w:val="24"/>
                <w:lang w:val="en-US"/>
              </w:rPr>
              <w:t>Internet Protocol (IP) Design, Internet Addressing</w:t>
            </w:r>
          </w:p>
          <w:p w:rsidR="001839DF" w:rsidRPr="00886715" w:rsidRDefault="001839DF" w:rsidP="001839DF">
            <w:pPr>
              <w:spacing w:after="0" w:line="240" w:lineRule="auto"/>
              <w:rPr>
                <w:rFonts w:ascii="Times New Roman" w:hAnsi="Times New Roman" w:cs="Times New Roman"/>
                <w:b/>
                <w:sz w:val="24"/>
                <w:szCs w:val="24"/>
                <w:lang w:val="en-US"/>
              </w:rPr>
            </w:pPr>
            <w:r w:rsidRPr="00886715">
              <w:rPr>
                <w:rFonts w:ascii="Times New Roman" w:hAnsi="Times New Roman" w:cs="Times New Roman"/>
                <w:b/>
                <w:sz w:val="24"/>
                <w:szCs w:val="24"/>
                <w:lang w:val="en-US"/>
              </w:rPr>
              <w:t xml:space="preserve">IP addressing </w:t>
            </w:r>
          </w:p>
          <w:p w:rsidR="001839DF" w:rsidRPr="004B625F" w:rsidRDefault="001839DF" w:rsidP="001839DF">
            <w:pPr>
              <w:pStyle w:val="af1"/>
              <w:numPr>
                <w:ilvl w:val="0"/>
                <w:numId w:val="44"/>
              </w:numPr>
              <w:spacing w:after="0" w:line="240" w:lineRule="auto"/>
              <w:contextualSpacing w:val="0"/>
              <w:rPr>
                <w:lang w:val="en-US"/>
              </w:rPr>
            </w:pPr>
            <w:r w:rsidRPr="004B625F">
              <w:rPr>
                <w:lang w:val="en-US"/>
              </w:rPr>
              <w:t>IPv4;</w:t>
            </w:r>
          </w:p>
          <w:p w:rsidR="001839DF" w:rsidRPr="004B625F" w:rsidRDefault="001839DF" w:rsidP="001839DF">
            <w:pPr>
              <w:pStyle w:val="af1"/>
              <w:numPr>
                <w:ilvl w:val="0"/>
                <w:numId w:val="44"/>
              </w:numPr>
              <w:spacing w:after="0" w:line="240" w:lineRule="auto"/>
              <w:contextualSpacing w:val="0"/>
              <w:rPr>
                <w:lang w:val="en-US"/>
              </w:rPr>
            </w:pPr>
            <w:r w:rsidRPr="004B625F">
              <w:rPr>
                <w:lang w:val="en-US"/>
              </w:rPr>
              <w:t>VLSM;</w:t>
            </w:r>
          </w:p>
          <w:p w:rsidR="001839DF" w:rsidRDefault="001839DF" w:rsidP="001839DF">
            <w:pPr>
              <w:pStyle w:val="af1"/>
              <w:numPr>
                <w:ilvl w:val="0"/>
                <w:numId w:val="44"/>
              </w:numPr>
              <w:spacing w:after="0" w:line="240" w:lineRule="auto"/>
              <w:contextualSpacing w:val="0"/>
              <w:rPr>
                <w:lang w:val="en-US"/>
              </w:rPr>
            </w:pPr>
            <w:r w:rsidRPr="004B625F">
              <w:rPr>
                <w:lang w:val="en-US"/>
              </w:rPr>
              <w:t>CIDR;</w:t>
            </w:r>
          </w:p>
          <w:p w:rsidR="00E166BB" w:rsidRPr="003A0CE2" w:rsidRDefault="001839DF" w:rsidP="001839DF">
            <w:pPr>
              <w:pStyle w:val="af1"/>
              <w:spacing w:after="0" w:line="240" w:lineRule="auto"/>
              <w:contextualSpacing w:val="0"/>
              <w:rPr>
                <w:rFonts w:ascii="Times New Roman" w:hAnsi="Times New Roman" w:cs="Times New Roman"/>
                <w:sz w:val="20"/>
                <w:szCs w:val="20"/>
                <w:lang w:val="en-US" w:eastAsia="az-Latn-AZ"/>
              </w:rPr>
            </w:pPr>
            <w:r w:rsidRPr="001839DF">
              <w:rPr>
                <w:lang w:val="en-US"/>
              </w:rPr>
              <w:t>Summarization</w:t>
            </w:r>
          </w:p>
        </w:tc>
        <w:tc>
          <w:tcPr>
            <w:tcW w:w="1559" w:type="dxa"/>
            <w:vAlign w:val="center"/>
          </w:tcPr>
          <w:p w:rsidR="00E166BB" w:rsidRPr="008E1723" w:rsidRDefault="00E166BB" w:rsidP="004A7A0E">
            <w:pPr>
              <w:spacing w:after="0" w:line="240" w:lineRule="auto"/>
              <w:rPr>
                <w:rFonts w:ascii="Times New Roman" w:hAnsi="Times New Roman" w:cs="Times New Roman"/>
                <w:color w:val="FF0000"/>
                <w:sz w:val="20"/>
                <w:szCs w:val="20"/>
                <w:lang w:val="en-US"/>
              </w:rPr>
            </w:pPr>
          </w:p>
        </w:tc>
      </w:tr>
      <w:tr w:rsidR="00E166BB" w:rsidRPr="00C023EA" w:rsidTr="00DC17A5">
        <w:tc>
          <w:tcPr>
            <w:tcW w:w="705" w:type="dxa"/>
            <w:shd w:val="clear" w:color="auto" w:fill="auto"/>
          </w:tcPr>
          <w:p w:rsidR="00E166BB" w:rsidRPr="00667E5F" w:rsidRDefault="00E166BB" w:rsidP="00E166BB">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3</w:t>
            </w:r>
          </w:p>
          <w:p w:rsidR="00E166BB" w:rsidRPr="00667E5F" w:rsidRDefault="00E166BB" w:rsidP="00E166BB">
            <w:pPr>
              <w:pStyle w:val="af0"/>
              <w:rPr>
                <w:rFonts w:ascii="Times New Roman" w:hAnsi="Times New Roman" w:cs="Calibri"/>
                <w:b/>
                <w:bCs/>
                <w:i/>
                <w:iCs/>
                <w:sz w:val="20"/>
                <w:szCs w:val="20"/>
                <w:lang w:val="az-Latn-AZ"/>
              </w:rPr>
            </w:pPr>
          </w:p>
        </w:tc>
        <w:tc>
          <w:tcPr>
            <w:tcW w:w="1168" w:type="dxa"/>
            <w:shd w:val="clear" w:color="auto" w:fill="auto"/>
          </w:tcPr>
          <w:p w:rsidR="00E166BB" w:rsidRPr="00C023EA" w:rsidRDefault="00C023EA" w:rsidP="004B625F">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02.10</w:t>
            </w:r>
            <w:r w:rsidRPr="00C023EA">
              <w:rPr>
                <w:rFonts w:ascii="Times New Roman" w:hAnsi="Times New Roman" w:cs="Calibri"/>
                <w:b/>
                <w:bCs/>
                <w:i/>
                <w:iCs/>
                <w:sz w:val="20"/>
                <w:szCs w:val="20"/>
                <w:lang w:val="az-Latn-AZ"/>
              </w:rPr>
              <w:t>.2018</w:t>
            </w:r>
          </w:p>
        </w:tc>
        <w:tc>
          <w:tcPr>
            <w:tcW w:w="6775" w:type="dxa"/>
            <w:shd w:val="clear" w:color="auto" w:fill="auto"/>
          </w:tcPr>
          <w:p w:rsidR="001839DF" w:rsidRPr="00402C1C" w:rsidRDefault="001839DF" w:rsidP="00402C1C">
            <w:pPr>
              <w:pStyle w:val="af0"/>
              <w:jc w:val="both"/>
              <w:rPr>
                <w:rFonts w:asciiTheme="majorBidi" w:hAnsiTheme="majorBidi" w:cstheme="majorBidi"/>
                <w:b/>
                <w:color w:val="000000"/>
                <w:sz w:val="24"/>
                <w:szCs w:val="24"/>
                <w:lang w:val="az-Latn-AZ" w:eastAsia="az-Latn-AZ"/>
              </w:rPr>
            </w:pPr>
            <w:r w:rsidRPr="00402C1C">
              <w:rPr>
                <w:rFonts w:ascii="Times New Roman" w:hAnsi="Times New Roman"/>
                <w:b/>
                <w:sz w:val="24"/>
                <w:szCs w:val="24"/>
                <w:lang w:val="en-US"/>
              </w:rPr>
              <w:t>Ethernet</w:t>
            </w:r>
            <w:r>
              <w:rPr>
                <w:rFonts w:ascii="Times New Roman" w:hAnsi="Times New Roman"/>
                <w:b/>
                <w:sz w:val="24"/>
                <w:szCs w:val="24"/>
                <w:lang w:val="en-US"/>
              </w:rPr>
              <w:t xml:space="preserve">, LAN Design, </w:t>
            </w:r>
            <w:r>
              <w:rPr>
                <w:rFonts w:asciiTheme="majorBidi" w:hAnsiTheme="majorBidi" w:cstheme="majorBidi"/>
                <w:b/>
                <w:color w:val="000000"/>
                <w:sz w:val="24"/>
                <w:szCs w:val="24"/>
                <w:lang w:val="az-Latn-AZ" w:eastAsia="az-Latn-AZ"/>
              </w:rPr>
              <w:t xml:space="preserve">VLAN principles </w:t>
            </w:r>
          </w:p>
        </w:tc>
        <w:tc>
          <w:tcPr>
            <w:tcW w:w="1559" w:type="dxa"/>
            <w:vAlign w:val="center"/>
          </w:tcPr>
          <w:p w:rsidR="00E166BB" w:rsidRPr="008E1723" w:rsidRDefault="00E166BB" w:rsidP="004A7A0E">
            <w:pPr>
              <w:spacing w:after="0" w:line="240" w:lineRule="auto"/>
              <w:rPr>
                <w:rFonts w:ascii="Times New Roman" w:hAnsi="Times New Roman" w:cs="Times New Roman"/>
                <w:color w:val="FF0000"/>
                <w:sz w:val="20"/>
                <w:szCs w:val="20"/>
                <w:lang w:val="en-US"/>
              </w:rPr>
            </w:pPr>
          </w:p>
        </w:tc>
      </w:tr>
      <w:tr w:rsidR="00E166BB" w:rsidRPr="00C023EA" w:rsidTr="00BD49E8">
        <w:tc>
          <w:tcPr>
            <w:tcW w:w="705" w:type="dxa"/>
            <w:shd w:val="clear" w:color="auto" w:fill="auto"/>
          </w:tcPr>
          <w:p w:rsidR="00E166BB" w:rsidRPr="00667E5F" w:rsidRDefault="00E166BB" w:rsidP="00E166BB">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4</w:t>
            </w:r>
          </w:p>
          <w:p w:rsidR="00E166BB" w:rsidRPr="00667E5F" w:rsidRDefault="00E166BB" w:rsidP="00E166BB">
            <w:pPr>
              <w:pStyle w:val="af0"/>
              <w:rPr>
                <w:rFonts w:ascii="Times New Roman" w:hAnsi="Times New Roman" w:cs="Calibri"/>
                <w:b/>
                <w:bCs/>
                <w:i/>
                <w:iCs/>
                <w:sz w:val="20"/>
                <w:szCs w:val="20"/>
                <w:lang w:val="az-Latn-AZ"/>
              </w:rPr>
            </w:pPr>
          </w:p>
        </w:tc>
        <w:tc>
          <w:tcPr>
            <w:tcW w:w="1168" w:type="dxa"/>
            <w:shd w:val="clear" w:color="auto" w:fill="auto"/>
          </w:tcPr>
          <w:p w:rsidR="00E166BB" w:rsidRPr="00C023EA" w:rsidRDefault="00C023EA" w:rsidP="004B625F">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09</w:t>
            </w:r>
            <w:r w:rsidRPr="00C023EA">
              <w:rPr>
                <w:rFonts w:ascii="Times New Roman" w:hAnsi="Times New Roman" w:cs="Calibri"/>
                <w:b/>
                <w:bCs/>
                <w:i/>
                <w:iCs/>
                <w:sz w:val="20"/>
                <w:szCs w:val="20"/>
                <w:lang w:val="az-Latn-AZ"/>
              </w:rPr>
              <w:t>.10.2018</w:t>
            </w:r>
          </w:p>
        </w:tc>
        <w:tc>
          <w:tcPr>
            <w:tcW w:w="6775" w:type="dxa"/>
            <w:shd w:val="clear" w:color="auto" w:fill="auto"/>
          </w:tcPr>
          <w:p w:rsidR="00402C1C" w:rsidRDefault="00402C1C" w:rsidP="00402C1C">
            <w:pPr>
              <w:pStyle w:val="af0"/>
              <w:jc w:val="both"/>
              <w:rPr>
                <w:rFonts w:asciiTheme="majorBidi" w:hAnsiTheme="majorBidi" w:cstheme="majorBidi"/>
                <w:b/>
                <w:color w:val="000000"/>
                <w:sz w:val="24"/>
                <w:szCs w:val="24"/>
                <w:lang w:val="az-Latn-AZ" w:eastAsia="az-Latn-AZ"/>
              </w:rPr>
            </w:pPr>
            <w:r>
              <w:rPr>
                <w:rFonts w:asciiTheme="majorBidi" w:hAnsiTheme="majorBidi" w:cstheme="majorBidi"/>
                <w:b/>
                <w:color w:val="000000"/>
                <w:sz w:val="24"/>
                <w:szCs w:val="24"/>
                <w:lang w:val="az-Latn-AZ" w:eastAsia="az-Latn-AZ"/>
              </w:rPr>
              <w:t xml:space="preserve">VLAN principles </w:t>
            </w:r>
          </w:p>
          <w:p w:rsidR="00402C1C" w:rsidRPr="001839DF" w:rsidRDefault="00402C1C" w:rsidP="001839DF">
            <w:pPr>
              <w:spacing w:after="0" w:line="240" w:lineRule="auto"/>
              <w:rPr>
                <w:lang w:val="en-US"/>
              </w:rPr>
            </w:pPr>
            <w:r>
              <w:rPr>
                <w:lang w:val="en-US"/>
              </w:rPr>
              <w:t>VTP protocol</w:t>
            </w:r>
          </w:p>
        </w:tc>
        <w:tc>
          <w:tcPr>
            <w:tcW w:w="1559" w:type="dxa"/>
            <w:vAlign w:val="center"/>
          </w:tcPr>
          <w:p w:rsidR="00E166BB" w:rsidRPr="008E1723" w:rsidRDefault="00E166BB" w:rsidP="00E166BB">
            <w:pPr>
              <w:spacing w:after="0" w:line="240" w:lineRule="auto"/>
              <w:rPr>
                <w:rFonts w:ascii="Times New Roman" w:hAnsi="Times New Roman" w:cs="Times New Roman"/>
                <w:color w:val="FF0000"/>
                <w:sz w:val="20"/>
                <w:szCs w:val="20"/>
                <w:lang w:val="en-US"/>
              </w:rPr>
            </w:pPr>
          </w:p>
        </w:tc>
      </w:tr>
      <w:tr w:rsidR="00E166BB" w:rsidRPr="00C023EA" w:rsidTr="00181C0E">
        <w:tc>
          <w:tcPr>
            <w:tcW w:w="705" w:type="dxa"/>
            <w:shd w:val="clear" w:color="auto" w:fill="auto"/>
          </w:tcPr>
          <w:p w:rsidR="00E166BB" w:rsidRPr="00667E5F" w:rsidRDefault="00E166BB" w:rsidP="00E166BB">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5</w:t>
            </w:r>
          </w:p>
          <w:p w:rsidR="00E166BB" w:rsidRPr="00667E5F" w:rsidRDefault="00E166BB" w:rsidP="00E166BB">
            <w:pPr>
              <w:pStyle w:val="af0"/>
              <w:rPr>
                <w:rFonts w:ascii="Times New Roman" w:hAnsi="Times New Roman" w:cs="Calibri"/>
                <w:b/>
                <w:bCs/>
                <w:i/>
                <w:iCs/>
                <w:sz w:val="20"/>
                <w:szCs w:val="20"/>
                <w:lang w:val="az-Latn-AZ"/>
              </w:rPr>
            </w:pPr>
          </w:p>
        </w:tc>
        <w:tc>
          <w:tcPr>
            <w:tcW w:w="1168" w:type="dxa"/>
            <w:shd w:val="clear" w:color="auto" w:fill="auto"/>
          </w:tcPr>
          <w:p w:rsidR="00E166BB" w:rsidRPr="00C023EA" w:rsidRDefault="00C023EA" w:rsidP="00E166BB">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16</w:t>
            </w:r>
            <w:r w:rsidRPr="00C023EA">
              <w:rPr>
                <w:rFonts w:ascii="Times New Roman" w:hAnsi="Times New Roman" w:cs="Calibri"/>
                <w:b/>
                <w:bCs/>
                <w:i/>
                <w:iCs/>
                <w:sz w:val="20"/>
                <w:szCs w:val="20"/>
                <w:lang w:val="az-Latn-AZ"/>
              </w:rPr>
              <w:t>.10.2018</w:t>
            </w:r>
          </w:p>
        </w:tc>
        <w:tc>
          <w:tcPr>
            <w:tcW w:w="6775" w:type="dxa"/>
            <w:shd w:val="clear" w:color="auto" w:fill="auto"/>
          </w:tcPr>
          <w:p w:rsidR="00402C1C" w:rsidRDefault="00402C1C" w:rsidP="00402C1C">
            <w:pPr>
              <w:pStyle w:val="af0"/>
              <w:jc w:val="both"/>
              <w:rPr>
                <w:rFonts w:asciiTheme="majorBidi" w:hAnsiTheme="majorBidi" w:cstheme="majorBidi"/>
                <w:b/>
                <w:color w:val="000000"/>
                <w:sz w:val="24"/>
                <w:szCs w:val="24"/>
                <w:lang w:val="az-Latn-AZ" w:eastAsia="az-Latn-AZ"/>
              </w:rPr>
            </w:pPr>
            <w:r>
              <w:rPr>
                <w:rFonts w:asciiTheme="majorBidi" w:hAnsiTheme="majorBidi" w:cstheme="majorBidi"/>
                <w:b/>
                <w:color w:val="000000"/>
                <w:sz w:val="24"/>
                <w:szCs w:val="24"/>
                <w:lang w:val="az-Latn-AZ" w:eastAsia="az-Latn-AZ"/>
              </w:rPr>
              <w:t xml:space="preserve">VLAN principles </w:t>
            </w:r>
          </w:p>
          <w:p w:rsidR="00F936AC" w:rsidRPr="001839DF" w:rsidRDefault="00402C1C" w:rsidP="00402C1C">
            <w:pPr>
              <w:pStyle w:val="af0"/>
              <w:jc w:val="both"/>
              <w:rPr>
                <w:rFonts w:ascii="Times New Roman" w:hAnsi="Times New Roman" w:cs="Calibri"/>
                <w:bCs/>
                <w:lang w:val="en-US"/>
              </w:rPr>
            </w:pPr>
            <w:r>
              <w:rPr>
                <w:rFonts w:ascii="Times New Roman" w:hAnsi="Times New Roman" w:cs="Calibri"/>
                <w:bCs/>
                <w:lang w:val="en-US"/>
              </w:rPr>
              <w:t>STP protocol</w:t>
            </w:r>
          </w:p>
        </w:tc>
        <w:tc>
          <w:tcPr>
            <w:tcW w:w="1559" w:type="dxa"/>
            <w:vAlign w:val="center"/>
          </w:tcPr>
          <w:p w:rsidR="00E166BB" w:rsidRPr="008E1723" w:rsidRDefault="00E166BB" w:rsidP="0080241B">
            <w:pPr>
              <w:spacing w:after="0" w:line="240" w:lineRule="auto"/>
              <w:rPr>
                <w:rFonts w:ascii="Times New Roman" w:hAnsi="Times New Roman" w:cs="Times New Roman"/>
                <w:color w:val="FF0000"/>
                <w:sz w:val="20"/>
                <w:szCs w:val="20"/>
                <w:lang w:val="en-US"/>
              </w:rPr>
            </w:pPr>
          </w:p>
        </w:tc>
      </w:tr>
      <w:tr w:rsidR="005C6FF3" w:rsidRPr="00E210ED" w:rsidTr="00E25C36">
        <w:tc>
          <w:tcPr>
            <w:tcW w:w="705" w:type="dxa"/>
            <w:shd w:val="clear" w:color="auto" w:fill="auto"/>
          </w:tcPr>
          <w:p w:rsidR="005C6FF3" w:rsidRPr="00667E5F" w:rsidRDefault="005C6FF3" w:rsidP="005C6FF3">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6</w:t>
            </w:r>
          </w:p>
        </w:tc>
        <w:tc>
          <w:tcPr>
            <w:tcW w:w="1168" w:type="dxa"/>
            <w:shd w:val="clear" w:color="auto" w:fill="auto"/>
          </w:tcPr>
          <w:p w:rsidR="005C6FF3" w:rsidRPr="00C023EA" w:rsidRDefault="00C023EA" w:rsidP="005C6FF3">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23</w:t>
            </w:r>
            <w:r w:rsidRPr="00C023EA">
              <w:rPr>
                <w:rFonts w:ascii="Times New Roman" w:hAnsi="Times New Roman" w:cs="Calibri"/>
                <w:b/>
                <w:bCs/>
                <w:i/>
                <w:iCs/>
                <w:sz w:val="20"/>
                <w:szCs w:val="20"/>
                <w:lang w:val="az-Latn-AZ"/>
              </w:rPr>
              <w:t>.10.2018</w:t>
            </w:r>
          </w:p>
        </w:tc>
        <w:tc>
          <w:tcPr>
            <w:tcW w:w="6775" w:type="dxa"/>
            <w:shd w:val="clear" w:color="auto" w:fill="auto"/>
          </w:tcPr>
          <w:p w:rsidR="004C48CE" w:rsidRPr="001839DF" w:rsidRDefault="00402C1C" w:rsidP="00402C1C">
            <w:pPr>
              <w:pStyle w:val="af0"/>
              <w:jc w:val="both"/>
              <w:rPr>
                <w:rFonts w:ascii="Times New Roman" w:hAnsi="Times New Roman" w:cs="Calibri"/>
                <w:b/>
                <w:bCs/>
                <w:iCs/>
                <w:sz w:val="24"/>
                <w:szCs w:val="24"/>
                <w:lang w:val="en-US"/>
              </w:rPr>
            </w:pPr>
            <w:r w:rsidRPr="001839DF">
              <w:rPr>
                <w:rFonts w:ascii="Times New Roman" w:hAnsi="Times New Roman"/>
                <w:b/>
                <w:iCs/>
                <w:sz w:val="24"/>
                <w:szCs w:val="24"/>
                <w:lang w:val="en-US"/>
              </w:rPr>
              <w:t xml:space="preserve">Inter </w:t>
            </w:r>
            <w:proofErr w:type="spellStart"/>
            <w:r w:rsidRPr="001839DF">
              <w:rPr>
                <w:rFonts w:ascii="Times New Roman" w:hAnsi="Times New Roman"/>
                <w:b/>
                <w:iCs/>
                <w:sz w:val="24"/>
                <w:szCs w:val="24"/>
                <w:lang w:val="en-US"/>
              </w:rPr>
              <w:t>vlan</w:t>
            </w:r>
            <w:proofErr w:type="spellEnd"/>
            <w:r w:rsidRPr="001839DF">
              <w:rPr>
                <w:rFonts w:ascii="Times New Roman" w:hAnsi="Times New Roman"/>
                <w:b/>
                <w:iCs/>
                <w:sz w:val="24"/>
                <w:szCs w:val="24"/>
                <w:lang w:val="en-US"/>
              </w:rPr>
              <w:t xml:space="preserve"> routing,</w:t>
            </w:r>
          </w:p>
        </w:tc>
        <w:tc>
          <w:tcPr>
            <w:tcW w:w="1559" w:type="dxa"/>
            <w:vAlign w:val="center"/>
          </w:tcPr>
          <w:p w:rsidR="005C6FF3" w:rsidRPr="008E1723" w:rsidRDefault="005C6FF3" w:rsidP="0080241B">
            <w:pPr>
              <w:spacing w:after="0" w:line="240" w:lineRule="auto"/>
              <w:rPr>
                <w:rFonts w:ascii="Times New Roman" w:hAnsi="Times New Roman" w:cs="Times New Roman"/>
                <w:color w:val="FF0000"/>
                <w:sz w:val="20"/>
                <w:szCs w:val="20"/>
                <w:lang w:val="en-US"/>
              </w:rPr>
            </w:pPr>
          </w:p>
        </w:tc>
      </w:tr>
      <w:tr w:rsidR="005C6FF3" w:rsidRPr="00C023EA" w:rsidTr="009108E3">
        <w:tc>
          <w:tcPr>
            <w:tcW w:w="705" w:type="dxa"/>
            <w:shd w:val="clear" w:color="auto" w:fill="auto"/>
          </w:tcPr>
          <w:p w:rsidR="005C6FF3" w:rsidRPr="00667E5F" w:rsidRDefault="005C6FF3" w:rsidP="005C6FF3">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7</w:t>
            </w:r>
          </w:p>
        </w:tc>
        <w:tc>
          <w:tcPr>
            <w:tcW w:w="1168" w:type="dxa"/>
            <w:shd w:val="clear" w:color="auto" w:fill="auto"/>
          </w:tcPr>
          <w:p w:rsidR="005C6FF3" w:rsidRPr="00C023EA" w:rsidRDefault="00C023EA" w:rsidP="004B625F">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30</w:t>
            </w:r>
            <w:r w:rsidRPr="00C023EA">
              <w:rPr>
                <w:rFonts w:ascii="Times New Roman" w:hAnsi="Times New Roman" w:cs="Calibri"/>
                <w:b/>
                <w:bCs/>
                <w:i/>
                <w:iCs/>
                <w:sz w:val="20"/>
                <w:szCs w:val="20"/>
                <w:lang w:val="az-Latn-AZ"/>
              </w:rPr>
              <w:t>.10.2018</w:t>
            </w:r>
          </w:p>
        </w:tc>
        <w:tc>
          <w:tcPr>
            <w:tcW w:w="6775" w:type="dxa"/>
            <w:shd w:val="clear" w:color="auto" w:fill="auto"/>
          </w:tcPr>
          <w:p w:rsidR="003A0CE2" w:rsidRPr="00066057" w:rsidRDefault="00402C1C" w:rsidP="001839DF">
            <w:pPr>
              <w:pStyle w:val="af0"/>
              <w:jc w:val="both"/>
              <w:rPr>
                <w:rFonts w:ascii="Times New Roman" w:hAnsi="Times New Roman" w:cs="Calibri"/>
                <w:b/>
                <w:bCs/>
                <w:iCs/>
                <w:sz w:val="24"/>
                <w:szCs w:val="24"/>
                <w:lang w:val="en-US"/>
              </w:rPr>
            </w:pPr>
            <w:r>
              <w:rPr>
                <w:rFonts w:ascii="Times New Roman" w:hAnsi="Times New Roman" w:cs="Calibri"/>
                <w:b/>
                <w:bCs/>
                <w:iCs/>
                <w:sz w:val="24"/>
                <w:szCs w:val="24"/>
                <w:lang w:val="en-US"/>
              </w:rPr>
              <w:t xml:space="preserve">Application Layer protocols, </w:t>
            </w:r>
            <w:r w:rsidR="00066057" w:rsidRPr="00066057">
              <w:rPr>
                <w:rFonts w:ascii="Times New Roman" w:hAnsi="Times New Roman"/>
                <w:b/>
                <w:bCs/>
                <w:sz w:val="24"/>
                <w:szCs w:val="24"/>
                <w:lang w:val="en-US"/>
              </w:rPr>
              <w:t xml:space="preserve">File transfer – FTP, SFTP, Remote login – telnet, </w:t>
            </w:r>
            <w:proofErr w:type="spellStart"/>
            <w:r w:rsidR="00066057" w:rsidRPr="00066057">
              <w:rPr>
                <w:rFonts w:ascii="Times New Roman" w:hAnsi="Times New Roman"/>
                <w:b/>
                <w:bCs/>
                <w:sz w:val="24"/>
                <w:szCs w:val="24"/>
                <w:lang w:val="en-US"/>
              </w:rPr>
              <w:t>ssh</w:t>
            </w:r>
            <w:proofErr w:type="spellEnd"/>
            <w:r w:rsidR="00066057" w:rsidRPr="00066057">
              <w:rPr>
                <w:rFonts w:ascii="Times New Roman" w:hAnsi="Times New Roman"/>
                <w:b/>
                <w:bCs/>
                <w:sz w:val="24"/>
                <w:szCs w:val="24"/>
                <w:lang w:val="en-US"/>
              </w:rPr>
              <w:t xml:space="preserve"> (</w:t>
            </w:r>
            <w:proofErr w:type="spellStart"/>
            <w:r w:rsidR="00066057" w:rsidRPr="00066057">
              <w:rPr>
                <w:rFonts w:ascii="Times New Roman" w:hAnsi="Times New Roman"/>
                <w:b/>
                <w:bCs/>
                <w:sz w:val="24"/>
                <w:szCs w:val="24"/>
                <w:lang w:val="en-US"/>
              </w:rPr>
              <w:t>Stelnet</w:t>
            </w:r>
            <w:proofErr w:type="spellEnd"/>
            <w:r w:rsidR="00066057" w:rsidRPr="00066057">
              <w:rPr>
                <w:rFonts w:ascii="Times New Roman" w:hAnsi="Times New Roman"/>
                <w:b/>
                <w:bCs/>
                <w:sz w:val="24"/>
                <w:szCs w:val="24"/>
                <w:lang w:val="en-US"/>
              </w:rPr>
              <w:t>)</w:t>
            </w:r>
            <w:r w:rsidR="00066057">
              <w:rPr>
                <w:rFonts w:ascii="Times New Roman" w:hAnsi="Times New Roman"/>
                <w:b/>
                <w:bCs/>
                <w:sz w:val="24"/>
                <w:szCs w:val="24"/>
                <w:lang w:val="en-US"/>
              </w:rPr>
              <w:t>, DNS, HTTP, HTTPS, SNMP</w:t>
            </w:r>
          </w:p>
        </w:tc>
        <w:tc>
          <w:tcPr>
            <w:tcW w:w="1559" w:type="dxa"/>
            <w:vAlign w:val="center"/>
          </w:tcPr>
          <w:p w:rsidR="005C6FF3" w:rsidRPr="008E1723" w:rsidRDefault="005C6FF3" w:rsidP="0080241B">
            <w:pPr>
              <w:spacing w:after="0" w:line="240" w:lineRule="auto"/>
              <w:rPr>
                <w:rFonts w:ascii="Times New Roman" w:hAnsi="Times New Roman" w:cs="Times New Roman"/>
                <w:color w:val="FF0000"/>
                <w:sz w:val="20"/>
                <w:szCs w:val="20"/>
                <w:lang w:val="en-US"/>
              </w:rPr>
            </w:pPr>
          </w:p>
        </w:tc>
      </w:tr>
      <w:tr w:rsidR="005C6FF3" w:rsidRPr="00E210ED" w:rsidTr="00163FD5">
        <w:tc>
          <w:tcPr>
            <w:tcW w:w="705" w:type="dxa"/>
            <w:shd w:val="clear" w:color="auto" w:fill="auto"/>
          </w:tcPr>
          <w:p w:rsidR="005C6FF3" w:rsidRPr="00667E5F" w:rsidRDefault="005C6FF3" w:rsidP="005C6FF3">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8</w:t>
            </w:r>
          </w:p>
        </w:tc>
        <w:tc>
          <w:tcPr>
            <w:tcW w:w="1168" w:type="dxa"/>
            <w:shd w:val="clear" w:color="auto" w:fill="auto"/>
          </w:tcPr>
          <w:p w:rsidR="005C6FF3" w:rsidRPr="00C023EA" w:rsidRDefault="005C6FF3" w:rsidP="005C6FF3">
            <w:pPr>
              <w:pStyle w:val="af0"/>
              <w:rPr>
                <w:rFonts w:ascii="Times New Roman" w:hAnsi="Times New Roman" w:cs="Calibri"/>
                <w:b/>
                <w:bCs/>
                <w:i/>
                <w:iCs/>
                <w:sz w:val="20"/>
                <w:szCs w:val="20"/>
                <w:lang w:val="az-Latn-AZ"/>
              </w:rPr>
            </w:pPr>
          </w:p>
        </w:tc>
        <w:tc>
          <w:tcPr>
            <w:tcW w:w="6775" w:type="dxa"/>
            <w:shd w:val="clear" w:color="auto" w:fill="auto"/>
          </w:tcPr>
          <w:p w:rsidR="005C6FF3" w:rsidRPr="004C48CE" w:rsidRDefault="004C48CE" w:rsidP="004C48CE">
            <w:pPr>
              <w:pStyle w:val="Default"/>
              <w:jc w:val="both"/>
              <w:rPr>
                <w:rFonts w:ascii="Times New Roman" w:hAnsi="Times New Roman"/>
              </w:rPr>
            </w:pPr>
            <w:proofErr w:type="spellStart"/>
            <w:r w:rsidRPr="004C48CE">
              <w:rPr>
                <w:rFonts w:ascii="Times New Roman" w:hAnsi="Times New Roman"/>
                <w:b/>
                <w:bCs/>
                <w:i/>
                <w:iCs/>
              </w:rPr>
              <w:t>Mid term</w:t>
            </w:r>
            <w:proofErr w:type="spellEnd"/>
            <w:r w:rsidRPr="004C48CE">
              <w:rPr>
                <w:rFonts w:ascii="Times New Roman" w:hAnsi="Times New Roman"/>
                <w:b/>
                <w:bCs/>
                <w:i/>
                <w:iCs/>
              </w:rPr>
              <w:t xml:space="preserve"> exam </w:t>
            </w:r>
          </w:p>
        </w:tc>
        <w:tc>
          <w:tcPr>
            <w:tcW w:w="1559" w:type="dxa"/>
          </w:tcPr>
          <w:p w:rsidR="005C6FF3" w:rsidRPr="008E1723" w:rsidRDefault="005C6FF3" w:rsidP="005C6FF3">
            <w:pPr>
              <w:spacing w:line="240" w:lineRule="auto"/>
              <w:rPr>
                <w:rFonts w:ascii="Times New Roman" w:hAnsi="Times New Roman" w:cs="Times New Roman"/>
                <w:color w:val="FF0000"/>
                <w:sz w:val="20"/>
                <w:szCs w:val="20"/>
                <w:lang w:val="en-US"/>
              </w:rPr>
            </w:pPr>
          </w:p>
        </w:tc>
      </w:tr>
      <w:tr w:rsidR="005C6FF3" w:rsidRPr="004B625F" w:rsidTr="00163FD5">
        <w:tc>
          <w:tcPr>
            <w:tcW w:w="705" w:type="dxa"/>
            <w:shd w:val="clear" w:color="auto" w:fill="auto"/>
          </w:tcPr>
          <w:p w:rsidR="005C6FF3" w:rsidRPr="00667E5F" w:rsidRDefault="005C6FF3" w:rsidP="005C6FF3">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9</w:t>
            </w:r>
          </w:p>
        </w:tc>
        <w:tc>
          <w:tcPr>
            <w:tcW w:w="1168" w:type="dxa"/>
            <w:shd w:val="clear" w:color="auto" w:fill="auto"/>
          </w:tcPr>
          <w:p w:rsidR="005C6FF3" w:rsidRPr="00C023EA" w:rsidRDefault="00C023EA" w:rsidP="005C6FF3">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13.11</w:t>
            </w:r>
            <w:r w:rsidRPr="00C023EA">
              <w:rPr>
                <w:rFonts w:ascii="Times New Roman" w:hAnsi="Times New Roman" w:cs="Calibri"/>
                <w:b/>
                <w:bCs/>
                <w:i/>
                <w:iCs/>
                <w:sz w:val="20"/>
                <w:szCs w:val="20"/>
                <w:lang w:val="az-Latn-AZ"/>
              </w:rPr>
              <w:t>.2018</w:t>
            </w:r>
          </w:p>
        </w:tc>
        <w:tc>
          <w:tcPr>
            <w:tcW w:w="6775" w:type="dxa"/>
            <w:shd w:val="clear" w:color="auto" w:fill="auto"/>
          </w:tcPr>
          <w:p w:rsidR="005C6FF3" w:rsidRPr="00402C1C" w:rsidRDefault="00402C1C" w:rsidP="00402C1C">
            <w:pPr>
              <w:spacing w:after="0" w:line="240" w:lineRule="auto"/>
              <w:rPr>
                <w:rFonts w:ascii="Times New Roman" w:hAnsi="Times New Roman"/>
                <w:b/>
                <w:bCs/>
                <w:iCs/>
                <w:color w:val="FF0000"/>
                <w:sz w:val="24"/>
                <w:szCs w:val="24"/>
                <w:lang w:val="az-Latn-AZ"/>
              </w:rPr>
            </w:pPr>
            <w:r>
              <w:rPr>
                <w:rFonts w:ascii="Times New Roman" w:hAnsi="Times New Roman"/>
                <w:b/>
                <w:bCs/>
                <w:iCs/>
                <w:sz w:val="24"/>
                <w:szCs w:val="24"/>
                <w:lang w:val="az-Latn-AZ"/>
              </w:rPr>
              <w:t>DHCP</w:t>
            </w:r>
          </w:p>
        </w:tc>
        <w:tc>
          <w:tcPr>
            <w:tcW w:w="1559" w:type="dxa"/>
            <w:vAlign w:val="center"/>
          </w:tcPr>
          <w:p w:rsidR="005C6FF3" w:rsidRPr="008E1723" w:rsidRDefault="005C6FF3" w:rsidP="005C6FF3">
            <w:pPr>
              <w:spacing w:after="0" w:line="240" w:lineRule="auto"/>
              <w:rPr>
                <w:rFonts w:ascii="Times New Roman" w:hAnsi="Times New Roman" w:cs="Times New Roman"/>
                <w:color w:val="FF0000"/>
                <w:sz w:val="20"/>
                <w:szCs w:val="20"/>
                <w:lang w:val="en-US"/>
              </w:rPr>
            </w:pPr>
          </w:p>
        </w:tc>
      </w:tr>
      <w:tr w:rsidR="005C6FF3" w:rsidRPr="00402C1C" w:rsidTr="00163FD5">
        <w:tc>
          <w:tcPr>
            <w:tcW w:w="705" w:type="dxa"/>
            <w:shd w:val="clear" w:color="auto" w:fill="auto"/>
          </w:tcPr>
          <w:p w:rsidR="005C6FF3" w:rsidRPr="00667E5F" w:rsidRDefault="005C6FF3" w:rsidP="005C6FF3">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lastRenderedPageBreak/>
              <w:t>10</w:t>
            </w:r>
          </w:p>
        </w:tc>
        <w:tc>
          <w:tcPr>
            <w:tcW w:w="1168" w:type="dxa"/>
            <w:shd w:val="clear" w:color="auto" w:fill="auto"/>
          </w:tcPr>
          <w:p w:rsidR="005C6FF3" w:rsidRPr="00C023EA" w:rsidRDefault="00C023EA" w:rsidP="003A0CE2">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20</w:t>
            </w:r>
            <w:r w:rsidRPr="00C023EA">
              <w:rPr>
                <w:rFonts w:ascii="Times New Roman" w:hAnsi="Times New Roman" w:cs="Calibri"/>
                <w:b/>
                <w:bCs/>
                <w:i/>
                <w:iCs/>
                <w:sz w:val="20"/>
                <w:szCs w:val="20"/>
                <w:lang w:val="az-Latn-AZ"/>
              </w:rPr>
              <w:t>.11.2018</w:t>
            </w:r>
          </w:p>
        </w:tc>
        <w:tc>
          <w:tcPr>
            <w:tcW w:w="6775" w:type="dxa"/>
            <w:shd w:val="clear" w:color="auto" w:fill="auto"/>
          </w:tcPr>
          <w:p w:rsidR="005C6FF3" w:rsidRPr="00831ED3" w:rsidRDefault="00402C1C" w:rsidP="00402C1C">
            <w:pPr>
              <w:pStyle w:val="af0"/>
              <w:jc w:val="both"/>
              <w:rPr>
                <w:rFonts w:ascii="Times New Roman" w:hAnsi="Times New Roman"/>
                <w:b/>
                <w:iCs/>
                <w:sz w:val="24"/>
                <w:szCs w:val="24"/>
                <w:lang w:val="en-US"/>
              </w:rPr>
            </w:pPr>
            <w:r>
              <w:rPr>
                <w:rFonts w:ascii="Times New Roman" w:hAnsi="Times New Roman" w:cs="Calibri"/>
                <w:b/>
                <w:bCs/>
                <w:iCs/>
                <w:sz w:val="24"/>
                <w:szCs w:val="24"/>
                <w:lang w:val="az-Latn-AZ"/>
              </w:rPr>
              <w:t>Network Address Translation</w:t>
            </w:r>
          </w:p>
        </w:tc>
        <w:tc>
          <w:tcPr>
            <w:tcW w:w="1559" w:type="dxa"/>
          </w:tcPr>
          <w:p w:rsidR="005C6FF3" w:rsidRPr="008E1723" w:rsidRDefault="005C6FF3" w:rsidP="0080241B">
            <w:pPr>
              <w:spacing w:line="240" w:lineRule="auto"/>
              <w:rPr>
                <w:rFonts w:ascii="Times New Roman" w:hAnsi="Times New Roman" w:cs="Times New Roman"/>
                <w:color w:val="FF0000"/>
                <w:sz w:val="20"/>
                <w:szCs w:val="20"/>
                <w:lang w:val="en-US"/>
              </w:rPr>
            </w:pPr>
          </w:p>
        </w:tc>
      </w:tr>
      <w:tr w:rsidR="005C6FF3" w:rsidRPr="00C023EA" w:rsidTr="00163FD5">
        <w:tc>
          <w:tcPr>
            <w:tcW w:w="705" w:type="dxa"/>
            <w:shd w:val="clear" w:color="auto" w:fill="auto"/>
          </w:tcPr>
          <w:p w:rsidR="005C6FF3" w:rsidRPr="00667E5F" w:rsidRDefault="005C6FF3" w:rsidP="005C6FF3">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11</w:t>
            </w:r>
          </w:p>
        </w:tc>
        <w:tc>
          <w:tcPr>
            <w:tcW w:w="1168" w:type="dxa"/>
            <w:shd w:val="clear" w:color="auto" w:fill="auto"/>
          </w:tcPr>
          <w:p w:rsidR="005C6FF3" w:rsidRPr="00C023EA" w:rsidRDefault="00C023EA" w:rsidP="004B625F">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27</w:t>
            </w:r>
            <w:r w:rsidRPr="00C023EA">
              <w:rPr>
                <w:rFonts w:ascii="Times New Roman" w:hAnsi="Times New Roman" w:cs="Calibri"/>
                <w:b/>
                <w:bCs/>
                <w:i/>
                <w:iCs/>
                <w:sz w:val="20"/>
                <w:szCs w:val="20"/>
                <w:lang w:val="az-Latn-AZ"/>
              </w:rPr>
              <w:t>.11.2018</w:t>
            </w:r>
          </w:p>
        </w:tc>
        <w:tc>
          <w:tcPr>
            <w:tcW w:w="6775" w:type="dxa"/>
            <w:shd w:val="clear" w:color="auto" w:fill="auto"/>
          </w:tcPr>
          <w:p w:rsidR="005C6FF3" w:rsidRPr="00402C1C" w:rsidRDefault="00402C1C" w:rsidP="00402C1C">
            <w:pPr>
              <w:pStyle w:val="af0"/>
              <w:rPr>
                <w:rFonts w:ascii="Times New Roman" w:hAnsi="Times New Roman"/>
                <w:b/>
                <w:bCs/>
                <w:iCs/>
                <w:sz w:val="24"/>
                <w:szCs w:val="24"/>
                <w:lang w:val="en-US"/>
              </w:rPr>
            </w:pPr>
            <w:r w:rsidRPr="003A0CE2">
              <w:rPr>
                <w:rFonts w:ascii="Times New Roman" w:hAnsi="Times New Roman"/>
                <w:b/>
                <w:bCs/>
                <w:iCs/>
                <w:sz w:val="24"/>
                <w:szCs w:val="24"/>
                <w:lang w:val="en-US"/>
              </w:rPr>
              <w:t>Device Discovery, Management, and Maintenance</w:t>
            </w:r>
          </w:p>
        </w:tc>
        <w:tc>
          <w:tcPr>
            <w:tcW w:w="1559" w:type="dxa"/>
          </w:tcPr>
          <w:p w:rsidR="005C6FF3" w:rsidRPr="00596B3E" w:rsidRDefault="005C6FF3" w:rsidP="003A0CE2">
            <w:pPr>
              <w:spacing w:line="240" w:lineRule="auto"/>
              <w:rPr>
                <w:rFonts w:ascii="Times New Roman" w:hAnsi="Times New Roman" w:cs="Times New Roman"/>
                <w:sz w:val="20"/>
                <w:szCs w:val="20"/>
                <w:lang w:val="en-US"/>
              </w:rPr>
            </w:pPr>
          </w:p>
        </w:tc>
      </w:tr>
      <w:tr w:rsidR="009501D5" w:rsidRPr="00402C1C" w:rsidTr="00163FD5">
        <w:tc>
          <w:tcPr>
            <w:tcW w:w="705" w:type="dxa"/>
            <w:shd w:val="clear" w:color="auto" w:fill="auto"/>
          </w:tcPr>
          <w:p w:rsidR="009501D5" w:rsidRPr="00667E5F" w:rsidRDefault="009501D5" w:rsidP="009501D5">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12</w:t>
            </w:r>
          </w:p>
        </w:tc>
        <w:tc>
          <w:tcPr>
            <w:tcW w:w="1168" w:type="dxa"/>
            <w:shd w:val="clear" w:color="auto" w:fill="auto"/>
          </w:tcPr>
          <w:p w:rsidR="009501D5" w:rsidRPr="00C023EA" w:rsidRDefault="00C023EA" w:rsidP="009501D5">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04.12</w:t>
            </w:r>
            <w:r w:rsidRPr="00C023EA">
              <w:rPr>
                <w:rFonts w:ascii="Times New Roman" w:hAnsi="Times New Roman" w:cs="Calibri"/>
                <w:b/>
                <w:bCs/>
                <w:i/>
                <w:iCs/>
                <w:sz w:val="20"/>
                <w:szCs w:val="20"/>
                <w:lang w:val="az-Latn-AZ"/>
              </w:rPr>
              <w:t>.2018</w:t>
            </w:r>
          </w:p>
        </w:tc>
        <w:tc>
          <w:tcPr>
            <w:tcW w:w="6775" w:type="dxa"/>
            <w:shd w:val="clear" w:color="auto" w:fill="auto"/>
          </w:tcPr>
          <w:p w:rsidR="009501D5" w:rsidRPr="00050A41" w:rsidRDefault="00050A41" w:rsidP="00402C1C">
            <w:pPr>
              <w:pStyle w:val="Default"/>
              <w:rPr>
                <w:rFonts w:ascii="Times New Roman" w:hAnsi="Times New Roman"/>
                <w:b/>
              </w:rPr>
            </w:pPr>
            <w:r w:rsidRPr="00050A41">
              <w:rPr>
                <w:rFonts w:ascii="Times New Roman" w:hAnsi="Times New Roman"/>
                <w:b/>
              </w:rPr>
              <w:t xml:space="preserve">Routing concepts </w:t>
            </w:r>
          </w:p>
          <w:p w:rsidR="00050A41" w:rsidRPr="00402C1C" w:rsidRDefault="00050A41" w:rsidP="00402C1C">
            <w:pPr>
              <w:pStyle w:val="Default"/>
              <w:rPr>
                <w:rFonts w:ascii="Times New Roman" w:hAnsi="Times New Roman"/>
              </w:rPr>
            </w:pPr>
            <w:r>
              <w:rPr>
                <w:rFonts w:ascii="Times New Roman" w:hAnsi="Times New Roman"/>
              </w:rPr>
              <w:t>Static routing</w:t>
            </w:r>
          </w:p>
        </w:tc>
        <w:tc>
          <w:tcPr>
            <w:tcW w:w="1559" w:type="dxa"/>
          </w:tcPr>
          <w:p w:rsidR="009501D5" w:rsidRPr="00596B3E" w:rsidRDefault="009501D5" w:rsidP="0080241B">
            <w:pPr>
              <w:spacing w:line="240" w:lineRule="auto"/>
              <w:rPr>
                <w:rFonts w:ascii="Times New Roman" w:hAnsi="Times New Roman" w:cs="Times New Roman"/>
                <w:sz w:val="20"/>
                <w:szCs w:val="20"/>
                <w:lang w:val="en-US"/>
              </w:rPr>
            </w:pPr>
          </w:p>
        </w:tc>
      </w:tr>
      <w:tr w:rsidR="009501D5" w:rsidRPr="00050A41" w:rsidTr="00163FD5">
        <w:tc>
          <w:tcPr>
            <w:tcW w:w="705" w:type="dxa"/>
            <w:shd w:val="clear" w:color="auto" w:fill="auto"/>
          </w:tcPr>
          <w:p w:rsidR="009501D5" w:rsidRPr="00667E5F" w:rsidRDefault="009501D5" w:rsidP="009501D5">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13</w:t>
            </w:r>
          </w:p>
        </w:tc>
        <w:tc>
          <w:tcPr>
            <w:tcW w:w="1168" w:type="dxa"/>
            <w:shd w:val="clear" w:color="auto" w:fill="auto"/>
          </w:tcPr>
          <w:p w:rsidR="009501D5" w:rsidRPr="00C023EA" w:rsidRDefault="00C023EA" w:rsidP="009501D5">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11</w:t>
            </w:r>
            <w:r w:rsidRPr="00C023EA">
              <w:rPr>
                <w:rFonts w:ascii="Times New Roman" w:hAnsi="Times New Roman" w:cs="Calibri"/>
                <w:b/>
                <w:bCs/>
                <w:i/>
                <w:iCs/>
                <w:sz w:val="20"/>
                <w:szCs w:val="20"/>
                <w:lang w:val="az-Latn-AZ"/>
              </w:rPr>
              <w:t>.12.2018</w:t>
            </w:r>
          </w:p>
        </w:tc>
        <w:tc>
          <w:tcPr>
            <w:tcW w:w="6775" w:type="dxa"/>
            <w:shd w:val="clear" w:color="auto" w:fill="auto"/>
          </w:tcPr>
          <w:p w:rsidR="00050A41" w:rsidRPr="00050A41" w:rsidRDefault="00050A41" w:rsidP="00050A41">
            <w:pPr>
              <w:pStyle w:val="Default"/>
              <w:rPr>
                <w:rFonts w:ascii="Times New Roman" w:hAnsi="Times New Roman"/>
                <w:b/>
              </w:rPr>
            </w:pPr>
            <w:r w:rsidRPr="00050A41">
              <w:rPr>
                <w:rFonts w:ascii="Times New Roman" w:hAnsi="Times New Roman"/>
                <w:b/>
              </w:rPr>
              <w:t xml:space="preserve">Routing concepts </w:t>
            </w:r>
          </w:p>
          <w:p w:rsidR="009501D5" w:rsidRPr="00831ED3" w:rsidRDefault="00050A41" w:rsidP="00050A41">
            <w:pPr>
              <w:pStyle w:val="af0"/>
              <w:rPr>
                <w:rFonts w:ascii="Times New Roman" w:hAnsi="Times New Roman" w:cs="Calibri"/>
                <w:bCs/>
                <w:iCs/>
                <w:color w:val="FF0000"/>
                <w:sz w:val="24"/>
                <w:szCs w:val="24"/>
                <w:lang w:val="az-Latn-AZ"/>
              </w:rPr>
            </w:pPr>
            <w:r>
              <w:rPr>
                <w:rFonts w:ascii="Times New Roman" w:hAnsi="Times New Roman"/>
                <w:lang w:val="en-US"/>
              </w:rPr>
              <w:t>Dynamic</w:t>
            </w:r>
            <w:r>
              <w:rPr>
                <w:rFonts w:ascii="Times New Roman" w:hAnsi="Times New Roman"/>
              </w:rPr>
              <w:t xml:space="preserve"> </w:t>
            </w:r>
            <w:proofErr w:type="spellStart"/>
            <w:r>
              <w:rPr>
                <w:rFonts w:ascii="Times New Roman" w:hAnsi="Times New Roman"/>
              </w:rPr>
              <w:t>routing</w:t>
            </w:r>
            <w:proofErr w:type="spellEnd"/>
          </w:p>
        </w:tc>
        <w:tc>
          <w:tcPr>
            <w:tcW w:w="1559" w:type="dxa"/>
          </w:tcPr>
          <w:p w:rsidR="009501D5" w:rsidRPr="00596B3E" w:rsidRDefault="009501D5" w:rsidP="009501D5">
            <w:pPr>
              <w:spacing w:line="240" w:lineRule="auto"/>
              <w:rPr>
                <w:rFonts w:ascii="Times New Roman" w:hAnsi="Times New Roman" w:cs="Times New Roman"/>
                <w:sz w:val="20"/>
                <w:szCs w:val="20"/>
                <w:lang w:val="en-US"/>
              </w:rPr>
            </w:pPr>
          </w:p>
        </w:tc>
      </w:tr>
      <w:tr w:rsidR="009501D5" w:rsidRPr="00C023EA" w:rsidTr="00163FD5">
        <w:tc>
          <w:tcPr>
            <w:tcW w:w="705" w:type="dxa"/>
            <w:shd w:val="clear" w:color="auto" w:fill="auto"/>
          </w:tcPr>
          <w:p w:rsidR="009501D5" w:rsidRPr="00667E5F" w:rsidRDefault="009501D5" w:rsidP="009501D5">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14</w:t>
            </w:r>
          </w:p>
        </w:tc>
        <w:tc>
          <w:tcPr>
            <w:tcW w:w="1168" w:type="dxa"/>
            <w:shd w:val="clear" w:color="auto" w:fill="auto"/>
          </w:tcPr>
          <w:p w:rsidR="009501D5" w:rsidRPr="00C023EA" w:rsidRDefault="00C023EA" w:rsidP="009501D5">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18</w:t>
            </w:r>
            <w:r w:rsidRPr="00C023EA">
              <w:rPr>
                <w:rFonts w:ascii="Times New Roman" w:hAnsi="Times New Roman" w:cs="Calibri"/>
                <w:b/>
                <w:bCs/>
                <w:i/>
                <w:iCs/>
                <w:sz w:val="20"/>
                <w:szCs w:val="20"/>
                <w:lang w:val="az-Latn-AZ"/>
              </w:rPr>
              <w:t>.12.2018</w:t>
            </w:r>
          </w:p>
        </w:tc>
        <w:tc>
          <w:tcPr>
            <w:tcW w:w="6775" w:type="dxa"/>
            <w:shd w:val="clear" w:color="auto" w:fill="auto"/>
          </w:tcPr>
          <w:p w:rsidR="009501D5" w:rsidRPr="00047A8B" w:rsidRDefault="00050A41" w:rsidP="009501D5">
            <w:pPr>
              <w:pStyle w:val="af0"/>
              <w:jc w:val="both"/>
              <w:rPr>
                <w:rFonts w:ascii="Times New Roman" w:hAnsi="Times New Roman" w:cs="Calibri"/>
                <w:b/>
                <w:bCs/>
                <w:iCs/>
                <w:color w:val="FF0000"/>
                <w:sz w:val="24"/>
                <w:szCs w:val="24"/>
                <w:lang w:val="az-Latn-AZ"/>
              </w:rPr>
            </w:pPr>
            <w:r w:rsidRPr="009F1511">
              <w:rPr>
                <w:rFonts w:ascii="Times New Roman" w:hAnsi="Times New Roman"/>
                <w:b/>
                <w:bCs/>
                <w:iCs/>
                <w:sz w:val="24"/>
                <w:szCs w:val="24"/>
                <w:lang w:val="az-Latn-AZ"/>
              </w:rPr>
              <w:t>Transport Layer Protocol Design, TCP and UDP</w:t>
            </w:r>
          </w:p>
        </w:tc>
        <w:tc>
          <w:tcPr>
            <w:tcW w:w="1559" w:type="dxa"/>
          </w:tcPr>
          <w:p w:rsidR="009501D5" w:rsidRPr="00596B3E" w:rsidRDefault="009501D5" w:rsidP="009501D5">
            <w:pPr>
              <w:spacing w:line="240" w:lineRule="auto"/>
              <w:rPr>
                <w:rFonts w:ascii="Times New Roman" w:hAnsi="Times New Roman" w:cs="Times New Roman"/>
                <w:sz w:val="20"/>
                <w:szCs w:val="20"/>
                <w:lang w:val="en-US"/>
              </w:rPr>
            </w:pPr>
          </w:p>
        </w:tc>
      </w:tr>
      <w:tr w:rsidR="009501D5" w:rsidRPr="00C023EA" w:rsidTr="00163FD5">
        <w:tc>
          <w:tcPr>
            <w:tcW w:w="705" w:type="dxa"/>
            <w:shd w:val="clear" w:color="auto" w:fill="auto"/>
          </w:tcPr>
          <w:p w:rsidR="009501D5" w:rsidRPr="00667E5F" w:rsidRDefault="009501D5" w:rsidP="009501D5">
            <w:pPr>
              <w:pStyle w:val="af0"/>
              <w:rPr>
                <w:rFonts w:ascii="Times New Roman" w:hAnsi="Times New Roman" w:cs="Calibri"/>
                <w:b/>
                <w:bCs/>
                <w:i/>
                <w:iCs/>
                <w:sz w:val="20"/>
                <w:szCs w:val="20"/>
                <w:lang w:val="az-Latn-AZ"/>
              </w:rPr>
            </w:pPr>
            <w:r>
              <w:rPr>
                <w:rFonts w:ascii="Times New Roman" w:hAnsi="Times New Roman" w:cs="Calibri"/>
                <w:b/>
                <w:bCs/>
                <w:i/>
                <w:iCs/>
                <w:sz w:val="20"/>
                <w:szCs w:val="20"/>
                <w:lang w:val="az-Latn-AZ"/>
              </w:rPr>
              <w:t>15</w:t>
            </w:r>
          </w:p>
        </w:tc>
        <w:tc>
          <w:tcPr>
            <w:tcW w:w="1168" w:type="dxa"/>
            <w:shd w:val="clear" w:color="auto" w:fill="auto"/>
          </w:tcPr>
          <w:p w:rsidR="009501D5" w:rsidRPr="00C023EA" w:rsidRDefault="00C023EA" w:rsidP="004B625F">
            <w:pPr>
              <w:pStyle w:val="af0"/>
              <w:rPr>
                <w:rFonts w:ascii="Times New Roman" w:hAnsi="Times New Roman" w:cs="Calibri"/>
                <w:b/>
                <w:bCs/>
                <w:i/>
                <w:iCs/>
                <w:sz w:val="20"/>
                <w:szCs w:val="20"/>
                <w:lang w:val="az-Latn-AZ"/>
              </w:rPr>
            </w:pPr>
            <w:r w:rsidRPr="00C023EA">
              <w:rPr>
                <w:rFonts w:ascii="Times New Roman" w:hAnsi="Times New Roman" w:cs="Calibri"/>
                <w:b/>
                <w:bCs/>
                <w:i/>
                <w:iCs/>
                <w:sz w:val="20"/>
                <w:szCs w:val="20"/>
                <w:lang w:val="az-Latn-AZ"/>
              </w:rPr>
              <w:t>25</w:t>
            </w:r>
            <w:r w:rsidRPr="00C023EA">
              <w:rPr>
                <w:rFonts w:ascii="Times New Roman" w:hAnsi="Times New Roman" w:cs="Calibri"/>
                <w:b/>
                <w:bCs/>
                <w:i/>
                <w:iCs/>
                <w:sz w:val="20"/>
                <w:szCs w:val="20"/>
                <w:lang w:val="az-Latn-AZ"/>
              </w:rPr>
              <w:t>.12.2018</w:t>
            </w:r>
          </w:p>
        </w:tc>
        <w:tc>
          <w:tcPr>
            <w:tcW w:w="6775" w:type="dxa"/>
            <w:shd w:val="clear" w:color="auto" w:fill="auto"/>
          </w:tcPr>
          <w:p w:rsidR="009501D5" w:rsidRPr="004B625F" w:rsidRDefault="00050A41" w:rsidP="009501D5">
            <w:pPr>
              <w:pStyle w:val="af0"/>
              <w:jc w:val="both"/>
              <w:rPr>
                <w:rFonts w:ascii="Times New Roman" w:hAnsi="Times New Roman" w:cs="Calibri"/>
                <w:b/>
                <w:bCs/>
                <w:iCs/>
                <w:color w:val="FF0000"/>
                <w:sz w:val="24"/>
                <w:szCs w:val="24"/>
                <w:lang w:val="az-Latn-AZ"/>
              </w:rPr>
            </w:pPr>
            <w:r w:rsidRPr="00050A41">
              <w:rPr>
                <w:rFonts w:ascii="Times New Roman" w:hAnsi="Times New Roman" w:cs="Calibri"/>
                <w:b/>
                <w:bCs/>
                <w:iCs/>
                <w:sz w:val="24"/>
                <w:szCs w:val="24"/>
                <w:lang w:val="az-Latn-AZ"/>
              </w:rPr>
              <w:t>Practical Exercises in Packet Tracer (vlan, routing, NAT, DHCP, DNS,)</w:t>
            </w:r>
          </w:p>
        </w:tc>
        <w:tc>
          <w:tcPr>
            <w:tcW w:w="1559" w:type="dxa"/>
          </w:tcPr>
          <w:p w:rsidR="009501D5" w:rsidRPr="00CC4F3D" w:rsidRDefault="009501D5" w:rsidP="009501D5">
            <w:pPr>
              <w:spacing w:line="240" w:lineRule="auto"/>
              <w:rPr>
                <w:rFonts w:ascii="Times New Roman" w:hAnsi="Times New Roman" w:cs="Times New Roman"/>
                <w:sz w:val="20"/>
                <w:szCs w:val="20"/>
                <w:lang w:val="en-US"/>
              </w:rPr>
            </w:pPr>
          </w:p>
        </w:tc>
      </w:tr>
      <w:tr w:rsidR="009501D5" w:rsidRPr="00F936AC" w:rsidTr="00163FD5">
        <w:tc>
          <w:tcPr>
            <w:tcW w:w="705" w:type="dxa"/>
            <w:shd w:val="clear" w:color="auto" w:fill="auto"/>
          </w:tcPr>
          <w:p w:rsidR="009501D5" w:rsidRPr="00667E5F" w:rsidRDefault="009501D5" w:rsidP="009501D5">
            <w:pPr>
              <w:pStyle w:val="af0"/>
              <w:rPr>
                <w:rFonts w:ascii="Times New Roman" w:hAnsi="Times New Roman" w:cs="Calibri"/>
                <w:b/>
                <w:bCs/>
                <w:i/>
                <w:iCs/>
                <w:sz w:val="20"/>
                <w:szCs w:val="20"/>
                <w:lang w:val="az-Latn-AZ"/>
              </w:rPr>
            </w:pPr>
          </w:p>
        </w:tc>
        <w:tc>
          <w:tcPr>
            <w:tcW w:w="1168" w:type="dxa"/>
            <w:shd w:val="clear" w:color="auto" w:fill="auto"/>
          </w:tcPr>
          <w:p w:rsidR="009501D5" w:rsidRPr="00667E5F" w:rsidRDefault="009501D5" w:rsidP="009501D5">
            <w:pPr>
              <w:pStyle w:val="af0"/>
              <w:rPr>
                <w:rFonts w:ascii="Times New Roman" w:hAnsi="Times New Roman" w:cs="Calibri"/>
                <w:b/>
                <w:bCs/>
                <w:i/>
                <w:iCs/>
                <w:sz w:val="20"/>
                <w:szCs w:val="20"/>
                <w:lang w:val="az-Latn-AZ"/>
              </w:rPr>
            </w:pPr>
          </w:p>
        </w:tc>
        <w:tc>
          <w:tcPr>
            <w:tcW w:w="6775" w:type="dxa"/>
            <w:shd w:val="clear" w:color="auto" w:fill="auto"/>
          </w:tcPr>
          <w:p w:rsidR="009501D5" w:rsidRPr="009845C3" w:rsidRDefault="009501D5" w:rsidP="009501D5">
            <w:pPr>
              <w:pStyle w:val="af0"/>
              <w:jc w:val="both"/>
              <w:rPr>
                <w:rFonts w:ascii="Times New Roman" w:hAnsi="Times New Roman" w:cs="Calibri"/>
                <w:b/>
                <w:bCs/>
                <w:i/>
                <w:iCs/>
                <w:sz w:val="20"/>
                <w:szCs w:val="20"/>
                <w:lang w:val="az-Latn-AZ"/>
              </w:rPr>
            </w:pPr>
            <w:r w:rsidRPr="009845C3">
              <w:rPr>
                <w:rFonts w:ascii="Times New Roman" w:hAnsi="Times New Roman" w:cs="Calibri"/>
                <w:b/>
                <w:bCs/>
                <w:i/>
                <w:iCs/>
                <w:sz w:val="20"/>
                <w:szCs w:val="20"/>
                <w:lang w:val="az-Latn-AZ"/>
              </w:rPr>
              <w:t>Final Exam</w:t>
            </w:r>
          </w:p>
        </w:tc>
        <w:tc>
          <w:tcPr>
            <w:tcW w:w="1559" w:type="dxa"/>
          </w:tcPr>
          <w:p w:rsidR="009501D5" w:rsidRPr="009845C3" w:rsidRDefault="009501D5" w:rsidP="009501D5">
            <w:pPr>
              <w:pStyle w:val="af0"/>
              <w:jc w:val="both"/>
              <w:rPr>
                <w:rFonts w:ascii="Times New Roman" w:hAnsi="Times New Roman" w:cs="Calibri"/>
                <w:b/>
                <w:bCs/>
                <w:i/>
                <w:iCs/>
                <w:sz w:val="20"/>
                <w:szCs w:val="20"/>
                <w:lang w:val="az-Latn-AZ"/>
              </w:rPr>
            </w:pPr>
          </w:p>
        </w:tc>
      </w:tr>
    </w:tbl>
    <w:p w:rsidR="00F411B5" w:rsidRPr="00F411B5" w:rsidRDefault="00F411B5" w:rsidP="00EE58AD">
      <w:pPr>
        <w:pStyle w:val="af0"/>
        <w:ind w:left="-426"/>
        <w:rPr>
          <w:rFonts w:ascii="Times New Roman" w:hAnsi="Times New Roman"/>
          <w:b/>
          <w:bCs/>
          <w:i/>
          <w:iCs/>
          <w:sz w:val="20"/>
          <w:szCs w:val="20"/>
          <w:lang w:val="az-Latn-AZ"/>
        </w:rPr>
      </w:pPr>
    </w:p>
    <w:sectPr w:rsidR="00F411B5" w:rsidRPr="00F411B5" w:rsidSect="00D818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62" w:rsidRDefault="005C4562" w:rsidP="0011424A">
      <w:pPr>
        <w:spacing w:after="0" w:line="240" w:lineRule="auto"/>
      </w:pPr>
      <w:r>
        <w:separator/>
      </w:r>
    </w:p>
  </w:endnote>
  <w:endnote w:type="continuationSeparator" w:id="0">
    <w:p w:rsidR="005C4562" w:rsidRDefault="005C4562" w:rsidP="0011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sco-Bold">
    <w:panose1 w:val="00000000000000000000"/>
    <w:charset w:val="00"/>
    <w:family w:val="auto"/>
    <w:notTrueType/>
    <w:pitch w:val="default"/>
    <w:sig w:usb0="00000003" w:usb1="00000000" w:usb2="00000000" w:usb3="00000000" w:csb0="00000001" w:csb1="00000000"/>
  </w:font>
  <w:font w:name="Cisco-Black">
    <w:panose1 w:val="00000000000000000000"/>
    <w:charset w:val="00"/>
    <w:family w:val="auto"/>
    <w:notTrueType/>
    <w:pitch w:val="default"/>
    <w:sig w:usb0="00000003" w:usb1="00000000" w:usb2="00000000" w:usb3="00000000" w:csb0="00000001" w:csb1="00000000"/>
  </w:font>
  <w:font w:name="Cisco-Regular">
    <w:panose1 w:val="00000000000000000000"/>
    <w:charset w:val="00"/>
    <w:family w:val="auto"/>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62" w:rsidRDefault="005C4562" w:rsidP="0011424A">
      <w:pPr>
        <w:spacing w:after="0" w:line="240" w:lineRule="auto"/>
      </w:pPr>
      <w:r>
        <w:separator/>
      </w:r>
    </w:p>
  </w:footnote>
  <w:footnote w:type="continuationSeparator" w:id="0">
    <w:p w:rsidR="005C4562" w:rsidRDefault="005C4562" w:rsidP="00114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D834BC"/>
    <w:lvl w:ilvl="0">
      <w:start w:val="1"/>
      <w:numFmt w:val="decimal"/>
      <w:lvlText w:val="%1."/>
      <w:lvlJc w:val="left"/>
      <w:pPr>
        <w:tabs>
          <w:tab w:val="num" w:pos="1492"/>
        </w:tabs>
        <w:ind w:left="1492" w:hanging="360"/>
      </w:pPr>
    </w:lvl>
  </w:abstractNum>
  <w:abstractNum w:abstractNumId="1">
    <w:nsid w:val="FFFFFF7D"/>
    <w:multiLevelType w:val="singleLevel"/>
    <w:tmpl w:val="6B10E1DA"/>
    <w:lvl w:ilvl="0">
      <w:start w:val="1"/>
      <w:numFmt w:val="decimal"/>
      <w:lvlText w:val="%1."/>
      <w:lvlJc w:val="left"/>
      <w:pPr>
        <w:tabs>
          <w:tab w:val="num" w:pos="1209"/>
        </w:tabs>
        <w:ind w:left="1209" w:hanging="360"/>
      </w:pPr>
    </w:lvl>
  </w:abstractNum>
  <w:abstractNum w:abstractNumId="2">
    <w:nsid w:val="FFFFFF7E"/>
    <w:multiLevelType w:val="singleLevel"/>
    <w:tmpl w:val="725CA426"/>
    <w:lvl w:ilvl="0">
      <w:start w:val="1"/>
      <w:numFmt w:val="decimal"/>
      <w:lvlText w:val="%1."/>
      <w:lvlJc w:val="left"/>
      <w:pPr>
        <w:tabs>
          <w:tab w:val="num" w:pos="926"/>
        </w:tabs>
        <w:ind w:left="926" w:hanging="360"/>
      </w:pPr>
    </w:lvl>
  </w:abstractNum>
  <w:abstractNum w:abstractNumId="3">
    <w:nsid w:val="FFFFFF7F"/>
    <w:multiLevelType w:val="singleLevel"/>
    <w:tmpl w:val="F962D570"/>
    <w:lvl w:ilvl="0">
      <w:start w:val="1"/>
      <w:numFmt w:val="decimal"/>
      <w:lvlText w:val="%1."/>
      <w:lvlJc w:val="left"/>
      <w:pPr>
        <w:tabs>
          <w:tab w:val="num" w:pos="643"/>
        </w:tabs>
        <w:ind w:left="643" w:hanging="360"/>
      </w:pPr>
    </w:lvl>
  </w:abstractNum>
  <w:abstractNum w:abstractNumId="4">
    <w:nsid w:val="FFFFFF80"/>
    <w:multiLevelType w:val="singleLevel"/>
    <w:tmpl w:val="0248FC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8097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C017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E06F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30992E"/>
    <w:lvl w:ilvl="0">
      <w:start w:val="1"/>
      <w:numFmt w:val="decimal"/>
      <w:lvlText w:val="%1."/>
      <w:lvlJc w:val="left"/>
      <w:pPr>
        <w:tabs>
          <w:tab w:val="num" w:pos="360"/>
        </w:tabs>
        <w:ind w:left="360" w:hanging="360"/>
      </w:pPr>
    </w:lvl>
  </w:abstractNum>
  <w:abstractNum w:abstractNumId="9">
    <w:nsid w:val="FFFFFF89"/>
    <w:multiLevelType w:val="singleLevel"/>
    <w:tmpl w:val="F1EEBED6"/>
    <w:lvl w:ilvl="0">
      <w:start w:val="1"/>
      <w:numFmt w:val="bullet"/>
      <w:lvlText w:val=""/>
      <w:lvlJc w:val="left"/>
      <w:pPr>
        <w:tabs>
          <w:tab w:val="num" w:pos="360"/>
        </w:tabs>
        <w:ind w:left="360" w:hanging="360"/>
      </w:pPr>
      <w:rPr>
        <w:rFonts w:ascii="Symbol" w:hAnsi="Symbol" w:hint="default"/>
      </w:rPr>
    </w:lvl>
  </w:abstractNum>
  <w:abstractNum w:abstractNumId="10">
    <w:nsid w:val="04EE4EBB"/>
    <w:multiLevelType w:val="hybridMultilevel"/>
    <w:tmpl w:val="245E9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F15BB4"/>
    <w:multiLevelType w:val="hybridMultilevel"/>
    <w:tmpl w:val="95207FA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nsid w:val="096763D6"/>
    <w:multiLevelType w:val="hybridMultilevel"/>
    <w:tmpl w:val="3C00232A"/>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nsid w:val="0A2E2625"/>
    <w:multiLevelType w:val="hybridMultilevel"/>
    <w:tmpl w:val="3B384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CB34F2"/>
    <w:multiLevelType w:val="hybridMultilevel"/>
    <w:tmpl w:val="FF5C2AD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
    <w:nsid w:val="0B8E6F70"/>
    <w:multiLevelType w:val="hybridMultilevel"/>
    <w:tmpl w:val="BF0A8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CE1390"/>
    <w:multiLevelType w:val="hybridMultilevel"/>
    <w:tmpl w:val="C270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A37454"/>
    <w:multiLevelType w:val="hybridMultilevel"/>
    <w:tmpl w:val="29E6CABC"/>
    <w:lvl w:ilvl="0" w:tplc="0AFCDFB4">
      <w:start w:val="1"/>
      <w:numFmt w:val="bullet"/>
      <w:lvlText w:val=""/>
      <w:lvlJc w:val="left"/>
      <w:pPr>
        <w:tabs>
          <w:tab w:val="num" w:pos="227"/>
        </w:tabs>
        <w:ind w:left="227" w:hanging="227"/>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2FC57BE"/>
    <w:multiLevelType w:val="hybridMultilevel"/>
    <w:tmpl w:val="DCA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E08F0"/>
    <w:multiLevelType w:val="hybridMultilevel"/>
    <w:tmpl w:val="31804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A10345"/>
    <w:multiLevelType w:val="hybridMultilevel"/>
    <w:tmpl w:val="BC1A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4A6888"/>
    <w:multiLevelType w:val="hybridMultilevel"/>
    <w:tmpl w:val="E4B4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0952AA"/>
    <w:multiLevelType w:val="multilevel"/>
    <w:tmpl w:val="F40C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761DC0"/>
    <w:multiLevelType w:val="hybridMultilevel"/>
    <w:tmpl w:val="830CDA22"/>
    <w:lvl w:ilvl="0" w:tplc="8F8A21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BC76BB"/>
    <w:multiLevelType w:val="singleLevel"/>
    <w:tmpl w:val="CC0C7AF6"/>
    <w:lvl w:ilvl="0">
      <w:start w:val="1"/>
      <w:numFmt w:val="bullet"/>
      <w:lvlText w:val=""/>
      <w:lvlJc w:val="left"/>
      <w:pPr>
        <w:tabs>
          <w:tab w:val="num" w:pos="360"/>
        </w:tabs>
        <w:ind w:left="360" w:hanging="360"/>
      </w:pPr>
      <w:rPr>
        <w:rFonts w:ascii="Wingdings" w:hAnsi="Wingdings" w:cs="Wingdings" w:hint="default"/>
      </w:rPr>
    </w:lvl>
  </w:abstractNum>
  <w:abstractNum w:abstractNumId="25">
    <w:nsid w:val="38292B85"/>
    <w:multiLevelType w:val="hybridMultilevel"/>
    <w:tmpl w:val="444EDABA"/>
    <w:lvl w:ilvl="0" w:tplc="46AA3B5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38375C4B"/>
    <w:multiLevelType w:val="hybridMultilevel"/>
    <w:tmpl w:val="E406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89477C"/>
    <w:multiLevelType w:val="hybridMultilevel"/>
    <w:tmpl w:val="B0402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C943D9"/>
    <w:multiLevelType w:val="singleLevel"/>
    <w:tmpl w:val="CC0C7AF6"/>
    <w:lvl w:ilvl="0">
      <w:start w:val="1"/>
      <w:numFmt w:val="bullet"/>
      <w:lvlText w:val=""/>
      <w:lvlJc w:val="left"/>
      <w:pPr>
        <w:tabs>
          <w:tab w:val="num" w:pos="360"/>
        </w:tabs>
        <w:ind w:left="360" w:hanging="360"/>
      </w:pPr>
      <w:rPr>
        <w:rFonts w:ascii="Wingdings" w:hAnsi="Wingdings" w:hint="default"/>
      </w:rPr>
    </w:lvl>
  </w:abstractNum>
  <w:abstractNum w:abstractNumId="29">
    <w:nsid w:val="44780478"/>
    <w:multiLevelType w:val="hybridMultilevel"/>
    <w:tmpl w:val="248A4CB8"/>
    <w:lvl w:ilvl="0" w:tplc="9D009A4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AD2036"/>
    <w:multiLevelType w:val="multilevel"/>
    <w:tmpl w:val="C2DA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A952E5"/>
    <w:multiLevelType w:val="hybridMultilevel"/>
    <w:tmpl w:val="7F42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FB47DD"/>
    <w:multiLevelType w:val="hybridMultilevel"/>
    <w:tmpl w:val="6B586E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4ECF19A0"/>
    <w:multiLevelType w:val="hybridMultilevel"/>
    <w:tmpl w:val="A2F6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192AFB"/>
    <w:multiLevelType w:val="hybridMultilevel"/>
    <w:tmpl w:val="CA2EB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165A0F"/>
    <w:multiLevelType w:val="hybridMultilevel"/>
    <w:tmpl w:val="21946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B0FFA"/>
    <w:multiLevelType w:val="hybridMultilevel"/>
    <w:tmpl w:val="B2EC867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7">
    <w:nsid w:val="604E657A"/>
    <w:multiLevelType w:val="hybridMultilevel"/>
    <w:tmpl w:val="AAC00C70"/>
    <w:lvl w:ilvl="0" w:tplc="13947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81075A"/>
    <w:multiLevelType w:val="hybridMultilevel"/>
    <w:tmpl w:val="3CFA941C"/>
    <w:lvl w:ilvl="0" w:tplc="9F52A778">
      <w:start w:val="1"/>
      <w:numFmt w:val="decimal"/>
      <w:lvlText w:val="%1."/>
      <w:lvlJc w:val="left"/>
      <w:pPr>
        <w:ind w:left="720" w:hanging="360"/>
      </w:pPr>
      <w:rPr>
        <w:rFonts w:hint="default"/>
        <w:b w:val="0"/>
        <w:bCs/>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9">
    <w:nsid w:val="61FF3BD8"/>
    <w:multiLevelType w:val="hybridMultilevel"/>
    <w:tmpl w:val="FDF43D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4EA33FA"/>
    <w:multiLevelType w:val="singleLevel"/>
    <w:tmpl w:val="CC0C7AF6"/>
    <w:lvl w:ilvl="0">
      <w:start w:val="1"/>
      <w:numFmt w:val="bullet"/>
      <w:lvlText w:val=""/>
      <w:lvlJc w:val="left"/>
      <w:pPr>
        <w:tabs>
          <w:tab w:val="num" w:pos="360"/>
        </w:tabs>
        <w:ind w:left="360" w:hanging="360"/>
      </w:pPr>
      <w:rPr>
        <w:rFonts w:ascii="Wingdings" w:hAnsi="Wingdings" w:hint="default"/>
      </w:rPr>
    </w:lvl>
  </w:abstractNum>
  <w:abstractNum w:abstractNumId="41">
    <w:nsid w:val="67480E6B"/>
    <w:multiLevelType w:val="hybridMultilevel"/>
    <w:tmpl w:val="05F6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B010D"/>
    <w:multiLevelType w:val="hybridMultilevel"/>
    <w:tmpl w:val="E0165BF2"/>
    <w:lvl w:ilvl="0" w:tplc="9E186602">
      <w:start w:val="2"/>
      <w:numFmt w:val="decimal"/>
      <w:lvlText w:val="%1."/>
      <w:lvlJc w:val="left"/>
      <w:pPr>
        <w:ind w:left="837" w:hanging="360"/>
      </w:pPr>
      <w:rPr>
        <w:rFonts w:hint="default"/>
      </w:rPr>
    </w:lvl>
    <w:lvl w:ilvl="1" w:tplc="04090019" w:tentative="1">
      <w:start w:val="1"/>
      <w:numFmt w:val="lowerLetter"/>
      <w:lvlText w:val="%2)"/>
      <w:lvlJc w:val="left"/>
      <w:pPr>
        <w:ind w:left="1317" w:hanging="420"/>
      </w:pPr>
    </w:lvl>
    <w:lvl w:ilvl="2" w:tplc="0409001B" w:tentative="1">
      <w:start w:val="1"/>
      <w:numFmt w:val="lowerRoman"/>
      <w:lvlText w:val="%3."/>
      <w:lvlJc w:val="right"/>
      <w:pPr>
        <w:ind w:left="1737" w:hanging="420"/>
      </w:pPr>
    </w:lvl>
    <w:lvl w:ilvl="3" w:tplc="0409000F" w:tentative="1">
      <w:start w:val="1"/>
      <w:numFmt w:val="decimal"/>
      <w:lvlText w:val="%4."/>
      <w:lvlJc w:val="left"/>
      <w:pPr>
        <w:ind w:left="215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997" w:hanging="420"/>
      </w:pPr>
    </w:lvl>
    <w:lvl w:ilvl="6" w:tplc="0409000F" w:tentative="1">
      <w:start w:val="1"/>
      <w:numFmt w:val="decimal"/>
      <w:lvlText w:val="%7."/>
      <w:lvlJc w:val="left"/>
      <w:pPr>
        <w:ind w:left="3417" w:hanging="420"/>
      </w:pPr>
    </w:lvl>
    <w:lvl w:ilvl="7" w:tplc="04090019" w:tentative="1">
      <w:start w:val="1"/>
      <w:numFmt w:val="lowerLetter"/>
      <w:lvlText w:val="%8)"/>
      <w:lvlJc w:val="left"/>
      <w:pPr>
        <w:ind w:left="3837" w:hanging="420"/>
      </w:pPr>
    </w:lvl>
    <w:lvl w:ilvl="8" w:tplc="0409001B" w:tentative="1">
      <w:start w:val="1"/>
      <w:numFmt w:val="lowerRoman"/>
      <w:lvlText w:val="%9."/>
      <w:lvlJc w:val="right"/>
      <w:pPr>
        <w:ind w:left="4257" w:hanging="420"/>
      </w:pPr>
    </w:lvl>
  </w:abstractNum>
  <w:abstractNum w:abstractNumId="43">
    <w:nsid w:val="6B697B37"/>
    <w:multiLevelType w:val="hybridMultilevel"/>
    <w:tmpl w:val="F2101336"/>
    <w:lvl w:ilvl="0" w:tplc="A56494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F420BBE"/>
    <w:multiLevelType w:val="hybridMultilevel"/>
    <w:tmpl w:val="ABBA8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F845B0C"/>
    <w:multiLevelType w:val="hybridMultilevel"/>
    <w:tmpl w:val="4BDCAC3A"/>
    <w:lvl w:ilvl="0" w:tplc="C9960C6C">
      <w:start w:val="1"/>
      <w:numFmt w:val="decimal"/>
      <w:lvlText w:val="%1."/>
      <w:lvlJc w:val="left"/>
      <w:pPr>
        <w:ind w:left="772" w:hanging="360"/>
      </w:pPr>
      <w:rPr>
        <w:sz w:val="20"/>
        <w:szCs w:val="20"/>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6">
    <w:nsid w:val="727967A5"/>
    <w:multiLevelType w:val="hybridMultilevel"/>
    <w:tmpl w:val="CFB0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0B296D"/>
    <w:multiLevelType w:val="multilevel"/>
    <w:tmpl w:val="07FC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887DC5"/>
    <w:multiLevelType w:val="singleLevel"/>
    <w:tmpl w:val="CC0C7AF6"/>
    <w:lvl w:ilvl="0">
      <w:start w:val="1"/>
      <w:numFmt w:val="bullet"/>
      <w:lvlText w:val=""/>
      <w:lvlJc w:val="left"/>
      <w:pPr>
        <w:tabs>
          <w:tab w:val="num" w:pos="360"/>
        </w:tabs>
        <w:ind w:left="360" w:hanging="360"/>
      </w:pPr>
      <w:rPr>
        <w:rFonts w:ascii="Wingdings" w:hAnsi="Wingdings" w:cs="Wingdings" w:hint="default"/>
      </w:rPr>
    </w:lvl>
  </w:abstractNum>
  <w:abstractNum w:abstractNumId="49">
    <w:nsid w:val="7F827586"/>
    <w:multiLevelType w:val="hybridMultilevel"/>
    <w:tmpl w:val="4BDCAC3A"/>
    <w:lvl w:ilvl="0" w:tplc="C9960C6C">
      <w:start w:val="1"/>
      <w:numFmt w:val="decimal"/>
      <w:lvlText w:val="%1."/>
      <w:lvlJc w:val="left"/>
      <w:pPr>
        <w:ind w:left="772" w:hanging="360"/>
      </w:pPr>
      <w:rPr>
        <w:sz w:val="20"/>
        <w:szCs w:val="20"/>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32"/>
  </w:num>
  <w:num w:numId="2">
    <w:abstractNumId w:val="36"/>
  </w:num>
  <w:num w:numId="3">
    <w:abstractNumId w:val="48"/>
  </w:num>
  <w:num w:numId="4">
    <w:abstractNumId w:val="24"/>
  </w:num>
  <w:num w:numId="5">
    <w:abstractNumId w:val="39"/>
  </w:num>
  <w:num w:numId="6">
    <w:abstractNumId w:val="28"/>
  </w:num>
  <w:num w:numId="7">
    <w:abstractNumId w:val="40"/>
  </w:num>
  <w:num w:numId="8">
    <w:abstractNumId w:val="17"/>
  </w:num>
  <w:num w:numId="9">
    <w:abstractNumId w:val="20"/>
  </w:num>
  <w:num w:numId="10">
    <w:abstractNumId w:val="19"/>
  </w:num>
  <w:num w:numId="11">
    <w:abstractNumId w:val="46"/>
  </w:num>
  <w:num w:numId="12">
    <w:abstractNumId w:val="33"/>
  </w:num>
  <w:num w:numId="13">
    <w:abstractNumId w:val="44"/>
  </w:num>
  <w:num w:numId="14">
    <w:abstractNumId w:val="41"/>
  </w:num>
  <w:num w:numId="15">
    <w:abstractNumId w:val="11"/>
  </w:num>
  <w:num w:numId="16">
    <w:abstractNumId w:val="26"/>
  </w:num>
  <w:num w:numId="17">
    <w:abstractNumId w:val="16"/>
  </w:num>
  <w:num w:numId="18">
    <w:abstractNumId w:val="31"/>
  </w:num>
  <w:num w:numId="19">
    <w:abstractNumId w:val="35"/>
  </w:num>
  <w:num w:numId="20">
    <w:abstractNumId w:val="22"/>
  </w:num>
  <w:num w:numId="21">
    <w:abstractNumId w:val="30"/>
  </w:num>
  <w:num w:numId="22">
    <w:abstractNumId w:val="2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3"/>
  </w:num>
  <w:num w:numId="34">
    <w:abstractNumId w:val="25"/>
  </w:num>
  <w:num w:numId="35">
    <w:abstractNumId w:val="29"/>
  </w:num>
  <w:num w:numId="36">
    <w:abstractNumId w:val="13"/>
  </w:num>
  <w:num w:numId="37">
    <w:abstractNumId w:val="34"/>
  </w:num>
  <w:num w:numId="38">
    <w:abstractNumId w:val="27"/>
  </w:num>
  <w:num w:numId="39">
    <w:abstractNumId w:val="38"/>
  </w:num>
  <w:num w:numId="40">
    <w:abstractNumId w:val="47"/>
  </w:num>
  <w:num w:numId="41">
    <w:abstractNumId w:val="14"/>
  </w:num>
  <w:num w:numId="42">
    <w:abstractNumId w:val="12"/>
  </w:num>
  <w:num w:numId="43">
    <w:abstractNumId w:val="45"/>
  </w:num>
  <w:num w:numId="44">
    <w:abstractNumId w:val="15"/>
  </w:num>
  <w:num w:numId="45">
    <w:abstractNumId w:val="10"/>
  </w:num>
  <w:num w:numId="46">
    <w:abstractNumId w:val="49"/>
  </w:num>
  <w:num w:numId="47">
    <w:abstractNumId w:val="42"/>
  </w:num>
  <w:num w:numId="48">
    <w:abstractNumId w:val="37"/>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04"/>
    <w:rsid w:val="00001E87"/>
    <w:rsid w:val="00002BF6"/>
    <w:rsid w:val="00005B2D"/>
    <w:rsid w:val="00007C49"/>
    <w:rsid w:val="00010B48"/>
    <w:rsid w:val="000114D1"/>
    <w:rsid w:val="00017DFD"/>
    <w:rsid w:val="00020979"/>
    <w:rsid w:val="00020AAD"/>
    <w:rsid w:val="00020AD2"/>
    <w:rsid w:val="0002259B"/>
    <w:rsid w:val="00022CCC"/>
    <w:rsid w:val="0002340D"/>
    <w:rsid w:val="000254A1"/>
    <w:rsid w:val="00026461"/>
    <w:rsid w:val="000435D6"/>
    <w:rsid w:val="0004539E"/>
    <w:rsid w:val="00046E3E"/>
    <w:rsid w:val="000472FE"/>
    <w:rsid w:val="00047A8B"/>
    <w:rsid w:val="00050A41"/>
    <w:rsid w:val="00050FCE"/>
    <w:rsid w:val="00051C11"/>
    <w:rsid w:val="00053DC2"/>
    <w:rsid w:val="000548D8"/>
    <w:rsid w:val="00054F32"/>
    <w:rsid w:val="00056B5C"/>
    <w:rsid w:val="00060720"/>
    <w:rsid w:val="00062C86"/>
    <w:rsid w:val="00064E8B"/>
    <w:rsid w:val="00065AF7"/>
    <w:rsid w:val="00066057"/>
    <w:rsid w:val="00070EDF"/>
    <w:rsid w:val="0007136E"/>
    <w:rsid w:val="00071A5C"/>
    <w:rsid w:val="000727A0"/>
    <w:rsid w:val="00073C30"/>
    <w:rsid w:val="00075787"/>
    <w:rsid w:val="00077046"/>
    <w:rsid w:val="00080BF8"/>
    <w:rsid w:val="00084433"/>
    <w:rsid w:val="00085F85"/>
    <w:rsid w:val="00097A1B"/>
    <w:rsid w:val="000A00F0"/>
    <w:rsid w:val="000A4319"/>
    <w:rsid w:val="000A5A66"/>
    <w:rsid w:val="000A69BD"/>
    <w:rsid w:val="000A73AF"/>
    <w:rsid w:val="000B13F2"/>
    <w:rsid w:val="000B47E3"/>
    <w:rsid w:val="000B5CBD"/>
    <w:rsid w:val="000B7DB6"/>
    <w:rsid w:val="000C06C5"/>
    <w:rsid w:val="000C17D5"/>
    <w:rsid w:val="000C36BA"/>
    <w:rsid w:val="000C4F6B"/>
    <w:rsid w:val="000C53F6"/>
    <w:rsid w:val="000C73B2"/>
    <w:rsid w:val="000D6B06"/>
    <w:rsid w:val="000E62A3"/>
    <w:rsid w:val="000E6FCB"/>
    <w:rsid w:val="000F35F6"/>
    <w:rsid w:val="0010114C"/>
    <w:rsid w:val="001027B7"/>
    <w:rsid w:val="0010346D"/>
    <w:rsid w:val="00106DFC"/>
    <w:rsid w:val="00113F0B"/>
    <w:rsid w:val="0011424A"/>
    <w:rsid w:val="001143A6"/>
    <w:rsid w:val="0011555C"/>
    <w:rsid w:val="00116C96"/>
    <w:rsid w:val="0011789D"/>
    <w:rsid w:val="00123ACA"/>
    <w:rsid w:val="00124DDA"/>
    <w:rsid w:val="00126A16"/>
    <w:rsid w:val="00130043"/>
    <w:rsid w:val="0013344F"/>
    <w:rsid w:val="00136318"/>
    <w:rsid w:val="00136F55"/>
    <w:rsid w:val="00137D81"/>
    <w:rsid w:val="00140948"/>
    <w:rsid w:val="00145089"/>
    <w:rsid w:val="00146024"/>
    <w:rsid w:val="0014710F"/>
    <w:rsid w:val="00147DEB"/>
    <w:rsid w:val="00152B0F"/>
    <w:rsid w:val="00160D96"/>
    <w:rsid w:val="00161EC0"/>
    <w:rsid w:val="00163FD5"/>
    <w:rsid w:val="00176B89"/>
    <w:rsid w:val="00177033"/>
    <w:rsid w:val="00180EE0"/>
    <w:rsid w:val="00181615"/>
    <w:rsid w:val="00181D2D"/>
    <w:rsid w:val="001839DF"/>
    <w:rsid w:val="00193C1A"/>
    <w:rsid w:val="001944E8"/>
    <w:rsid w:val="00195C7F"/>
    <w:rsid w:val="0019699E"/>
    <w:rsid w:val="001A0D12"/>
    <w:rsid w:val="001A41C0"/>
    <w:rsid w:val="001A5F6A"/>
    <w:rsid w:val="001B1144"/>
    <w:rsid w:val="001B14F6"/>
    <w:rsid w:val="001B4206"/>
    <w:rsid w:val="001B5356"/>
    <w:rsid w:val="001B6E54"/>
    <w:rsid w:val="001B7274"/>
    <w:rsid w:val="001C10C5"/>
    <w:rsid w:val="001C2427"/>
    <w:rsid w:val="001C2680"/>
    <w:rsid w:val="001D15B2"/>
    <w:rsid w:val="001D2D87"/>
    <w:rsid w:val="001D507E"/>
    <w:rsid w:val="001D51B0"/>
    <w:rsid w:val="001D57B1"/>
    <w:rsid w:val="001D63EE"/>
    <w:rsid w:val="001D695E"/>
    <w:rsid w:val="001D7C5F"/>
    <w:rsid w:val="001E2C45"/>
    <w:rsid w:val="001E3CA2"/>
    <w:rsid w:val="001E4CE2"/>
    <w:rsid w:val="001E7A63"/>
    <w:rsid w:val="001E7DD8"/>
    <w:rsid w:val="001F118D"/>
    <w:rsid w:val="001F4B2E"/>
    <w:rsid w:val="001F591C"/>
    <w:rsid w:val="001F688A"/>
    <w:rsid w:val="001F6C73"/>
    <w:rsid w:val="00200386"/>
    <w:rsid w:val="002030EC"/>
    <w:rsid w:val="002045E7"/>
    <w:rsid w:val="00206656"/>
    <w:rsid w:val="00207156"/>
    <w:rsid w:val="002140CF"/>
    <w:rsid w:val="0022056C"/>
    <w:rsid w:val="00223199"/>
    <w:rsid w:val="00224D29"/>
    <w:rsid w:val="00226C6F"/>
    <w:rsid w:val="00234DEE"/>
    <w:rsid w:val="00237215"/>
    <w:rsid w:val="0024190E"/>
    <w:rsid w:val="0024327E"/>
    <w:rsid w:val="00245639"/>
    <w:rsid w:val="00247258"/>
    <w:rsid w:val="002513E1"/>
    <w:rsid w:val="00253DE0"/>
    <w:rsid w:val="002544FB"/>
    <w:rsid w:val="00257479"/>
    <w:rsid w:val="00257550"/>
    <w:rsid w:val="00263068"/>
    <w:rsid w:val="002733A5"/>
    <w:rsid w:val="00277F67"/>
    <w:rsid w:val="00280F72"/>
    <w:rsid w:val="00282A75"/>
    <w:rsid w:val="00285782"/>
    <w:rsid w:val="00285D06"/>
    <w:rsid w:val="00291926"/>
    <w:rsid w:val="0029215E"/>
    <w:rsid w:val="002959ED"/>
    <w:rsid w:val="0029752E"/>
    <w:rsid w:val="002A2022"/>
    <w:rsid w:val="002B4495"/>
    <w:rsid w:val="002B7D35"/>
    <w:rsid w:val="002C3201"/>
    <w:rsid w:val="002C4474"/>
    <w:rsid w:val="002C602C"/>
    <w:rsid w:val="002D328B"/>
    <w:rsid w:val="002D4941"/>
    <w:rsid w:val="002D51D2"/>
    <w:rsid w:val="002E0B45"/>
    <w:rsid w:val="002E0C5D"/>
    <w:rsid w:val="002E2147"/>
    <w:rsid w:val="002E25EC"/>
    <w:rsid w:val="002E6070"/>
    <w:rsid w:val="002F1617"/>
    <w:rsid w:val="0030693F"/>
    <w:rsid w:val="00311139"/>
    <w:rsid w:val="003118F3"/>
    <w:rsid w:val="00311B30"/>
    <w:rsid w:val="00313D19"/>
    <w:rsid w:val="003141DB"/>
    <w:rsid w:val="00314A0B"/>
    <w:rsid w:val="003155F7"/>
    <w:rsid w:val="00316295"/>
    <w:rsid w:val="003239D1"/>
    <w:rsid w:val="003250CE"/>
    <w:rsid w:val="00327C96"/>
    <w:rsid w:val="003314A0"/>
    <w:rsid w:val="003322F9"/>
    <w:rsid w:val="003333DC"/>
    <w:rsid w:val="00334674"/>
    <w:rsid w:val="003346D2"/>
    <w:rsid w:val="00337404"/>
    <w:rsid w:val="00337C11"/>
    <w:rsid w:val="00340857"/>
    <w:rsid w:val="0035224A"/>
    <w:rsid w:val="00355369"/>
    <w:rsid w:val="00355926"/>
    <w:rsid w:val="00355F5F"/>
    <w:rsid w:val="00356EAE"/>
    <w:rsid w:val="0036361E"/>
    <w:rsid w:val="003641AA"/>
    <w:rsid w:val="0036436D"/>
    <w:rsid w:val="003646AA"/>
    <w:rsid w:val="003758D5"/>
    <w:rsid w:val="00377D92"/>
    <w:rsid w:val="0038126A"/>
    <w:rsid w:val="00382BE2"/>
    <w:rsid w:val="00383CD5"/>
    <w:rsid w:val="00396BBE"/>
    <w:rsid w:val="00397DEA"/>
    <w:rsid w:val="003A0CE2"/>
    <w:rsid w:val="003A1192"/>
    <w:rsid w:val="003A3AE3"/>
    <w:rsid w:val="003A53ED"/>
    <w:rsid w:val="003A5B2C"/>
    <w:rsid w:val="003B0DDE"/>
    <w:rsid w:val="003B1E62"/>
    <w:rsid w:val="003B2263"/>
    <w:rsid w:val="003B6021"/>
    <w:rsid w:val="003B705D"/>
    <w:rsid w:val="003C276D"/>
    <w:rsid w:val="003C2E16"/>
    <w:rsid w:val="003C2E8D"/>
    <w:rsid w:val="003C62FD"/>
    <w:rsid w:val="003D2840"/>
    <w:rsid w:val="003D397F"/>
    <w:rsid w:val="003D5BFE"/>
    <w:rsid w:val="003D74A7"/>
    <w:rsid w:val="003E069B"/>
    <w:rsid w:val="003E5F31"/>
    <w:rsid w:val="003E6F82"/>
    <w:rsid w:val="003F0E1B"/>
    <w:rsid w:val="003F71E5"/>
    <w:rsid w:val="00400CB4"/>
    <w:rsid w:val="00401377"/>
    <w:rsid w:val="00402C1C"/>
    <w:rsid w:val="00411863"/>
    <w:rsid w:val="00414140"/>
    <w:rsid w:val="004159DC"/>
    <w:rsid w:val="004176D2"/>
    <w:rsid w:val="0042103B"/>
    <w:rsid w:val="004214BF"/>
    <w:rsid w:val="00421BF7"/>
    <w:rsid w:val="004222DE"/>
    <w:rsid w:val="004231AE"/>
    <w:rsid w:val="004313D2"/>
    <w:rsid w:val="00431A4C"/>
    <w:rsid w:val="00434553"/>
    <w:rsid w:val="00441100"/>
    <w:rsid w:val="0044343F"/>
    <w:rsid w:val="00450E3E"/>
    <w:rsid w:val="00452B25"/>
    <w:rsid w:val="0046009E"/>
    <w:rsid w:val="00460680"/>
    <w:rsid w:val="00460F4B"/>
    <w:rsid w:val="00462C6C"/>
    <w:rsid w:val="0046457F"/>
    <w:rsid w:val="00464B31"/>
    <w:rsid w:val="004661D8"/>
    <w:rsid w:val="0046699F"/>
    <w:rsid w:val="0046705A"/>
    <w:rsid w:val="004703CC"/>
    <w:rsid w:val="00472089"/>
    <w:rsid w:val="00472C40"/>
    <w:rsid w:val="00474BAE"/>
    <w:rsid w:val="004851D8"/>
    <w:rsid w:val="004856E4"/>
    <w:rsid w:val="00487665"/>
    <w:rsid w:val="00490142"/>
    <w:rsid w:val="0049442B"/>
    <w:rsid w:val="00496226"/>
    <w:rsid w:val="004A0704"/>
    <w:rsid w:val="004A07F6"/>
    <w:rsid w:val="004A2A62"/>
    <w:rsid w:val="004A510B"/>
    <w:rsid w:val="004A5A13"/>
    <w:rsid w:val="004A6785"/>
    <w:rsid w:val="004A705F"/>
    <w:rsid w:val="004A7130"/>
    <w:rsid w:val="004A7A0E"/>
    <w:rsid w:val="004B06A3"/>
    <w:rsid w:val="004B1C58"/>
    <w:rsid w:val="004B3FF3"/>
    <w:rsid w:val="004B625F"/>
    <w:rsid w:val="004B70C9"/>
    <w:rsid w:val="004C2A24"/>
    <w:rsid w:val="004C3F2C"/>
    <w:rsid w:val="004C48CE"/>
    <w:rsid w:val="004C49FA"/>
    <w:rsid w:val="004D1D8A"/>
    <w:rsid w:val="004D1F6A"/>
    <w:rsid w:val="004E1416"/>
    <w:rsid w:val="004E3BF1"/>
    <w:rsid w:val="004E4126"/>
    <w:rsid w:val="004E5175"/>
    <w:rsid w:val="004E6D3E"/>
    <w:rsid w:val="004F754C"/>
    <w:rsid w:val="00501745"/>
    <w:rsid w:val="00503DB0"/>
    <w:rsid w:val="00510A26"/>
    <w:rsid w:val="00517F7C"/>
    <w:rsid w:val="00535514"/>
    <w:rsid w:val="0054307A"/>
    <w:rsid w:val="00552692"/>
    <w:rsid w:val="0055754A"/>
    <w:rsid w:val="0056408F"/>
    <w:rsid w:val="00570E66"/>
    <w:rsid w:val="0057600A"/>
    <w:rsid w:val="00577064"/>
    <w:rsid w:val="0058149A"/>
    <w:rsid w:val="00582A19"/>
    <w:rsid w:val="005908FE"/>
    <w:rsid w:val="005922B3"/>
    <w:rsid w:val="0059324C"/>
    <w:rsid w:val="00593304"/>
    <w:rsid w:val="00594888"/>
    <w:rsid w:val="00595893"/>
    <w:rsid w:val="005A0C49"/>
    <w:rsid w:val="005A1F9C"/>
    <w:rsid w:val="005A4B0D"/>
    <w:rsid w:val="005A6D31"/>
    <w:rsid w:val="005A6E3C"/>
    <w:rsid w:val="005B0B16"/>
    <w:rsid w:val="005B2CC8"/>
    <w:rsid w:val="005B6602"/>
    <w:rsid w:val="005C076D"/>
    <w:rsid w:val="005C4562"/>
    <w:rsid w:val="005C6FF3"/>
    <w:rsid w:val="005C7E68"/>
    <w:rsid w:val="005D4304"/>
    <w:rsid w:val="005D4ECC"/>
    <w:rsid w:val="005D5073"/>
    <w:rsid w:val="005D5758"/>
    <w:rsid w:val="005E480A"/>
    <w:rsid w:val="005E50C5"/>
    <w:rsid w:val="005E5EEA"/>
    <w:rsid w:val="005F0A7A"/>
    <w:rsid w:val="005F2B70"/>
    <w:rsid w:val="005F3998"/>
    <w:rsid w:val="005F542D"/>
    <w:rsid w:val="005F6423"/>
    <w:rsid w:val="005F6C0F"/>
    <w:rsid w:val="00600C69"/>
    <w:rsid w:val="006034E4"/>
    <w:rsid w:val="00607580"/>
    <w:rsid w:val="00607C12"/>
    <w:rsid w:val="0061318E"/>
    <w:rsid w:val="00613725"/>
    <w:rsid w:val="00616AF4"/>
    <w:rsid w:val="006177D3"/>
    <w:rsid w:val="006212BF"/>
    <w:rsid w:val="00621D34"/>
    <w:rsid w:val="00631350"/>
    <w:rsid w:val="006334FA"/>
    <w:rsid w:val="006369B8"/>
    <w:rsid w:val="00637A26"/>
    <w:rsid w:val="006404F0"/>
    <w:rsid w:val="00650DFA"/>
    <w:rsid w:val="0065138F"/>
    <w:rsid w:val="00653827"/>
    <w:rsid w:val="006566E3"/>
    <w:rsid w:val="00660432"/>
    <w:rsid w:val="006649E4"/>
    <w:rsid w:val="00664F3C"/>
    <w:rsid w:val="00666D0A"/>
    <w:rsid w:val="00667DC6"/>
    <w:rsid w:val="00667E5F"/>
    <w:rsid w:val="0067069F"/>
    <w:rsid w:val="00672998"/>
    <w:rsid w:val="006758C3"/>
    <w:rsid w:val="006762E7"/>
    <w:rsid w:val="006772CC"/>
    <w:rsid w:val="00681ABD"/>
    <w:rsid w:val="0068346B"/>
    <w:rsid w:val="00691B24"/>
    <w:rsid w:val="006933CB"/>
    <w:rsid w:val="006A0D7B"/>
    <w:rsid w:val="006A22CD"/>
    <w:rsid w:val="006B0FDF"/>
    <w:rsid w:val="006B3DBF"/>
    <w:rsid w:val="006B4F5E"/>
    <w:rsid w:val="006B703E"/>
    <w:rsid w:val="006C3557"/>
    <w:rsid w:val="006C43D2"/>
    <w:rsid w:val="006C570D"/>
    <w:rsid w:val="006D0CB2"/>
    <w:rsid w:val="006D20E3"/>
    <w:rsid w:val="006D2871"/>
    <w:rsid w:val="006E02CE"/>
    <w:rsid w:val="006E0EAD"/>
    <w:rsid w:val="006E1432"/>
    <w:rsid w:val="006E382A"/>
    <w:rsid w:val="006E5F46"/>
    <w:rsid w:val="006E6EF7"/>
    <w:rsid w:val="006F0093"/>
    <w:rsid w:val="006F79BC"/>
    <w:rsid w:val="0070145F"/>
    <w:rsid w:val="00712CD9"/>
    <w:rsid w:val="00714AED"/>
    <w:rsid w:val="00716454"/>
    <w:rsid w:val="007212D2"/>
    <w:rsid w:val="0072254D"/>
    <w:rsid w:val="00724075"/>
    <w:rsid w:val="00731268"/>
    <w:rsid w:val="00732ABD"/>
    <w:rsid w:val="00733BDC"/>
    <w:rsid w:val="00734DA7"/>
    <w:rsid w:val="00735782"/>
    <w:rsid w:val="00743D4E"/>
    <w:rsid w:val="00744A32"/>
    <w:rsid w:val="00756365"/>
    <w:rsid w:val="00757DA8"/>
    <w:rsid w:val="0076060B"/>
    <w:rsid w:val="00760E9A"/>
    <w:rsid w:val="00762C96"/>
    <w:rsid w:val="007638A1"/>
    <w:rsid w:val="00767ACB"/>
    <w:rsid w:val="00772133"/>
    <w:rsid w:val="00774B6B"/>
    <w:rsid w:val="00775F9A"/>
    <w:rsid w:val="00780CC5"/>
    <w:rsid w:val="00780CE0"/>
    <w:rsid w:val="0078482D"/>
    <w:rsid w:val="0078483D"/>
    <w:rsid w:val="00785DE0"/>
    <w:rsid w:val="0078678D"/>
    <w:rsid w:val="007925D7"/>
    <w:rsid w:val="00793C66"/>
    <w:rsid w:val="007967C8"/>
    <w:rsid w:val="007972C1"/>
    <w:rsid w:val="007A31FA"/>
    <w:rsid w:val="007A3CBD"/>
    <w:rsid w:val="007B0CBD"/>
    <w:rsid w:val="007B1405"/>
    <w:rsid w:val="007B1C61"/>
    <w:rsid w:val="007B305F"/>
    <w:rsid w:val="007C2B4E"/>
    <w:rsid w:val="007C37B6"/>
    <w:rsid w:val="007C4328"/>
    <w:rsid w:val="007C74CC"/>
    <w:rsid w:val="007C7C65"/>
    <w:rsid w:val="007D19C8"/>
    <w:rsid w:val="007D2A3E"/>
    <w:rsid w:val="007D49CF"/>
    <w:rsid w:val="007D52B7"/>
    <w:rsid w:val="007E0478"/>
    <w:rsid w:val="007E1C2A"/>
    <w:rsid w:val="007E3921"/>
    <w:rsid w:val="007E4389"/>
    <w:rsid w:val="007E578E"/>
    <w:rsid w:val="007E583C"/>
    <w:rsid w:val="007E5AAF"/>
    <w:rsid w:val="007F2369"/>
    <w:rsid w:val="007F446A"/>
    <w:rsid w:val="007F49FE"/>
    <w:rsid w:val="007F63AB"/>
    <w:rsid w:val="008009ED"/>
    <w:rsid w:val="0080241B"/>
    <w:rsid w:val="00804FDD"/>
    <w:rsid w:val="00805928"/>
    <w:rsid w:val="00806026"/>
    <w:rsid w:val="00807714"/>
    <w:rsid w:val="0081003E"/>
    <w:rsid w:val="00811FAC"/>
    <w:rsid w:val="00813FBB"/>
    <w:rsid w:val="008169FD"/>
    <w:rsid w:val="008263DA"/>
    <w:rsid w:val="00826788"/>
    <w:rsid w:val="00826DF7"/>
    <w:rsid w:val="0083047F"/>
    <w:rsid w:val="0083083D"/>
    <w:rsid w:val="00831ED3"/>
    <w:rsid w:val="00833AE9"/>
    <w:rsid w:val="00840E41"/>
    <w:rsid w:val="00840F23"/>
    <w:rsid w:val="008434A8"/>
    <w:rsid w:val="00843CC9"/>
    <w:rsid w:val="0084425E"/>
    <w:rsid w:val="00844498"/>
    <w:rsid w:val="00845DE2"/>
    <w:rsid w:val="00850AA4"/>
    <w:rsid w:val="00851C25"/>
    <w:rsid w:val="00853A99"/>
    <w:rsid w:val="00855195"/>
    <w:rsid w:val="00856965"/>
    <w:rsid w:val="0086119A"/>
    <w:rsid w:val="00861735"/>
    <w:rsid w:val="00865E83"/>
    <w:rsid w:val="0087365B"/>
    <w:rsid w:val="00874162"/>
    <w:rsid w:val="008742E1"/>
    <w:rsid w:val="008803AB"/>
    <w:rsid w:val="00880860"/>
    <w:rsid w:val="008846DA"/>
    <w:rsid w:val="00886BC7"/>
    <w:rsid w:val="008910C8"/>
    <w:rsid w:val="00891229"/>
    <w:rsid w:val="00891560"/>
    <w:rsid w:val="00893C1D"/>
    <w:rsid w:val="008A16E6"/>
    <w:rsid w:val="008A53A6"/>
    <w:rsid w:val="008B08C4"/>
    <w:rsid w:val="008B282B"/>
    <w:rsid w:val="008B2895"/>
    <w:rsid w:val="008B38B0"/>
    <w:rsid w:val="008C09B8"/>
    <w:rsid w:val="008C1BBA"/>
    <w:rsid w:val="008C2A88"/>
    <w:rsid w:val="008C608E"/>
    <w:rsid w:val="008D1D34"/>
    <w:rsid w:val="008D4AFA"/>
    <w:rsid w:val="008D6064"/>
    <w:rsid w:val="008E1723"/>
    <w:rsid w:val="008E2B93"/>
    <w:rsid w:val="008E7E41"/>
    <w:rsid w:val="008F0983"/>
    <w:rsid w:val="008F2AA4"/>
    <w:rsid w:val="008F4044"/>
    <w:rsid w:val="008F507E"/>
    <w:rsid w:val="008F682C"/>
    <w:rsid w:val="008F7E37"/>
    <w:rsid w:val="00903242"/>
    <w:rsid w:val="00903DF0"/>
    <w:rsid w:val="009050E4"/>
    <w:rsid w:val="009110AA"/>
    <w:rsid w:val="00911BF0"/>
    <w:rsid w:val="00912D56"/>
    <w:rsid w:val="00913980"/>
    <w:rsid w:val="009153BB"/>
    <w:rsid w:val="00916F46"/>
    <w:rsid w:val="0092010F"/>
    <w:rsid w:val="009237F5"/>
    <w:rsid w:val="0092510B"/>
    <w:rsid w:val="00925406"/>
    <w:rsid w:val="009255A3"/>
    <w:rsid w:val="00930FFD"/>
    <w:rsid w:val="009310FF"/>
    <w:rsid w:val="00931D79"/>
    <w:rsid w:val="00932B38"/>
    <w:rsid w:val="00936C05"/>
    <w:rsid w:val="00937BF7"/>
    <w:rsid w:val="00941845"/>
    <w:rsid w:val="00944419"/>
    <w:rsid w:val="00946916"/>
    <w:rsid w:val="0094706A"/>
    <w:rsid w:val="009501D5"/>
    <w:rsid w:val="00951BE8"/>
    <w:rsid w:val="009529F8"/>
    <w:rsid w:val="00953764"/>
    <w:rsid w:val="009565F6"/>
    <w:rsid w:val="009615FF"/>
    <w:rsid w:val="009661B9"/>
    <w:rsid w:val="00970F7E"/>
    <w:rsid w:val="00971D29"/>
    <w:rsid w:val="00975626"/>
    <w:rsid w:val="00984272"/>
    <w:rsid w:val="00984448"/>
    <w:rsid w:val="009845C3"/>
    <w:rsid w:val="00984F24"/>
    <w:rsid w:val="009915CA"/>
    <w:rsid w:val="009966DF"/>
    <w:rsid w:val="00996730"/>
    <w:rsid w:val="009A25CF"/>
    <w:rsid w:val="009A2889"/>
    <w:rsid w:val="009A3AE0"/>
    <w:rsid w:val="009A550B"/>
    <w:rsid w:val="009A77B4"/>
    <w:rsid w:val="009B05C7"/>
    <w:rsid w:val="009B08A2"/>
    <w:rsid w:val="009B698E"/>
    <w:rsid w:val="009B6C50"/>
    <w:rsid w:val="009C5A3E"/>
    <w:rsid w:val="009D00C9"/>
    <w:rsid w:val="009D0A20"/>
    <w:rsid w:val="009D2251"/>
    <w:rsid w:val="009D69FA"/>
    <w:rsid w:val="009E04F6"/>
    <w:rsid w:val="009E05B1"/>
    <w:rsid w:val="009E0987"/>
    <w:rsid w:val="009E352B"/>
    <w:rsid w:val="009E7B32"/>
    <w:rsid w:val="009F024B"/>
    <w:rsid w:val="009F1511"/>
    <w:rsid w:val="009F1639"/>
    <w:rsid w:val="009F5A9E"/>
    <w:rsid w:val="009F627F"/>
    <w:rsid w:val="00A072FD"/>
    <w:rsid w:val="00A201DC"/>
    <w:rsid w:val="00A241A3"/>
    <w:rsid w:val="00A260A5"/>
    <w:rsid w:val="00A277C5"/>
    <w:rsid w:val="00A300EB"/>
    <w:rsid w:val="00A32550"/>
    <w:rsid w:val="00A4076B"/>
    <w:rsid w:val="00A41803"/>
    <w:rsid w:val="00A42090"/>
    <w:rsid w:val="00A42B07"/>
    <w:rsid w:val="00A44F80"/>
    <w:rsid w:val="00A46859"/>
    <w:rsid w:val="00A51FC5"/>
    <w:rsid w:val="00A52216"/>
    <w:rsid w:val="00A5553E"/>
    <w:rsid w:val="00A56EA0"/>
    <w:rsid w:val="00A60A67"/>
    <w:rsid w:val="00A6319C"/>
    <w:rsid w:val="00A63E88"/>
    <w:rsid w:val="00A64824"/>
    <w:rsid w:val="00A65DE1"/>
    <w:rsid w:val="00A70A1E"/>
    <w:rsid w:val="00A72577"/>
    <w:rsid w:val="00A7438D"/>
    <w:rsid w:val="00A74467"/>
    <w:rsid w:val="00A81BAC"/>
    <w:rsid w:val="00A83D38"/>
    <w:rsid w:val="00A86701"/>
    <w:rsid w:val="00A933D9"/>
    <w:rsid w:val="00A94839"/>
    <w:rsid w:val="00A95E13"/>
    <w:rsid w:val="00AA1D73"/>
    <w:rsid w:val="00AA1FD2"/>
    <w:rsid w:val="00AA2C02"/>
    <w:rsid w:val="00AA4200"/>
    <w:rsid w:val="00AB25A2"/>
    <w:rsid w:val="00AB25FF"/>
    <w:rsid w:val="00AB38BC"/>
    <w:rsid w:val="00AB56CE"/>
    <w:rsid w:val="00AC0594"/>
    <w:rsid w:val="00AC13FC"/>
    <w:rsid w:val="00AC3359"/>
    <w:rsid w:val="00AC5D50"/>
    <w:rsid w:val="00AC71BF"/>
    <w:rsid w:val="00AE023F"/>
    <w:rsid w:val="00AE1120"/>
    <w:rsid w:val="00AE1A3D"/>
    <w:rsid w:val="00AE5C60"/>
    <w:rsid w:val="00AE77CE"/>
    <w:rsid w:val="00AE7BAA"/>
    <w:rsid w:val="00AE7E3F"/>
    <w:rsid w:val="00AE7F0A"/>
    <w:rsid w:val="00AF1E81"/>
    <w:rsid w:val="00AF296B"/>
    <w:rsid w:val="00AF2B62"/>
    <w:rsid w:val="00AF330E"/>
    <w:rsid w:val="00AF356D"/>
    <w:rsid w:val="00AF4370"/>
    <w:rsid w:val="00AF6104"/>
    <w:rsid w:val="00AF7558"/>
    <w:rsid w:val="00AF7BC0"/>
    <w:rsid w:val="00B00C06"/>
    <w:rsid w:val="00B07F4D"/>
    <w:rsid w:val="00B13722"/>
    <w:rsid w:val="00B13F00"/>
    <w:rsid w:val="00B162EE"/>
    <w:rsid w:val="00B217E4"/>
    <w:rsid w:val="00B26879"/>
    <w:rsid w:val="00B27245"/>
    <w:rsid w:val="00B303B9"/>
    <w:rsid w:val="00B3108B"/>
    <w:rsid w:val="00B31F5A"/>
    <w:rsid w:val="00B35B36"/>
    <w:rsid w:val="00B37DD1"/>
    <w:rsid w:val="00B43F40"/>
    <w:rsid w:val="00B44F59"/>
    <w:rsid w:val="00B46E0C"/>
    <w:rsid w:val="00B53C38"/>
    <w:rsid w:val="00B558A9"/>
    <w:rsid w:val="00B6247A"/>
    <w:rsid w:val="00B64012"/>
    <w:rsid w:val="00B64166"/>
    <w:rsid w:val="00B727B2"/>
    <w:rsid w:val="00B81C7A"/>
    <w:rsid w:val="00B83E71"/>
    <w:rsid w:val="00B9086E"/>
    <w:rsid w:val="00B9178C"/>
    <w:rsid w:val="00B934F4"/>
    <w:rsid w:val="00B943AF"/>
    <w:rsid w:val="00B945BB"/>
    <w:rsid w:val="00B95498"/>
    <w:rsid w:val="00B96E35"/>
    <w:rsid w:val="00B97461"/>
    <w:rsid w:val="00BA355E"/>
    <w:rsid w:val="00BA5BDD"/>
    <w:rsid w:val="00BA69CA"/>
    <w:rsid w:val="00BA7452"/>
    <w:rsid w:val="00BA7D1C"/>
    <w:rsid w:val="00BB2E1F"/>
    <w:rsid w:val="00BB303C"/>
    <w:rsid w:val="00BB3F2D"/>
    <w:rsid w:val="00BB6C7E"/>
    <w:rsid w:val="00BC0B4A"/>
    <w:rsid w:val="00BC4841"/>
    <w:rsid w:val="00BC7897"/>
    <w:rsid w:val="00BC7C7E"/>
    <w:rsid w:val="00BD3A2A"/>
    <w:rsid w:val="00BD5686"/>
    <w:rsid w:val="00BF37A3"/>
    <w:rsid w:val="00BF3C3F"/>
    <w:rsid w:val="00C00EA4"/>
    <w:rsid w:val="00C023EA"/>
    <w:rsid w:val="00C057D1"/>
    <w:rsid w:val="00C05B70"/>
    <w:rsid w:val="00C065B8"/>
    <w:rsid w:val="00C06946"/>
    <w:rsid w:val="00C06967"/>
    <w:rsid w:val="00C11D1D"/>
    <w:rsid w:val="00C141DA"/>
    <w:rsid w:val="00C1487A"/>
    <w:rsid w:val="00C17772"/>
    <w:rsid w:val="00C21F68"/>
    <w:rsid w:val="00C2267C"/>
    <w:rsid w:val="00C25C5E"/>
    <w:rsid w:val="00C32FC7"/>
    <w:rsid w:val="00C343A4"/>
    <w:rsid w:val="00C34ABC"/>
    <w:rsid w:val="00C41C41"/>
    <w:rsid w:val="00C447D5"/>
    <w:rsid w:val="00C45A45"/>
    <w:rsid w:val="00C50447"/>
    <w:rsid w:val="00C54EDA"/>
    <w:rsid w:val="00C57F93"/>
    <w:rsid w:val="00C60A97"/>
    <w:rsid w:val="00C65579"/>
    <w:rsid w:val="00C663D7"/>
    <w:rsid w:val="00C67B15"/>
    <w:rsid w:val="00C67B73"/>
    <w:rsid w:val="00C70660"/>
    <w:rsid w:val="00C74936"/>
    <w:rsid w:val="00C7680F"/>
    <w:rsid w:val="00C77C17"/>
    <w:rsid w:val="00C820E3"/>
    <w:rsid w:val="00C84D0C"/>
    <w:rsid w:val="00C8572E"/>
    <w:rsid w:val="00C8712D"/>
    <w:rsid w:val="00C91D8E"/>
    <w:rsid w:val="00C94692"/>
    <w:rsid w:val="00C94ECE"/>
    <w:rsid w:val="00CA2AB4"/>
    <w:rsid w:val="00CA514A"/>
    <w:rsid w:val="00CA7647"/>
    <w:rsid w:val="00CA797D"/>
    <w:rsid w:val="00CB2628"/>
    <w:rsid w:val="00CB328B"/>
    <w:rsid w:val="00CB3E47"/>
    <w:rsid w:val="00CB5AF0"/>
    <w:rsid w:val="00CB6897"/>
    <w:rsid w:val="00CC05CD"/>
    <w:rsid w:val="00CC12E4"/>
    <w:rsid w:val="00CC48D0"/>
    <w:rsid w:val="00CC4B50"/>
    <w:rsid w:val="00CC4F3D"/>
    <w:rsid w:val="00CC5D4B"/>
    <w:rsid w:val="00CD1FDB"/>
    <w:rsid w:val="00CD3E37"/>
    <w:rsid w:val="00CD4EBC"/>
    <w:rsid w:val="00CD51F3"/>
    <w:rsid w:val="00CD65C2"/>
    <w:rsid w:val="00CD6600"/>
    <w:rsid w:val="00CE2B82"/>
    <w:rsid w:val="00CF21C2"/>
    <w:rsid w:val="00D076BE"/>
    <w:rsid w:val="00D11851"/>
    <w:rsid w:val="00D11DF8"/>
    <w:rsid w:val="00D20A33"/>
    <w:rsid w:val="00D24405"/>
    <w:rsid w:val="00D26C8D"/>
    <w:rsid w:val="00D27C1B"/>
    <w:rsid w:val="00D30F40"/>
    <w:rsid w:val="00D33BE1"/>
    <w:rsid w:val="00D34415"/>
    <w:rsid w:val="00D41B91"/>
    <w:rsid w:val="00D41F3C"/>
    <w:rsid w:val="00D460D5"/>
    <w:rsid w:val="00D46813"/>
    <w:rsid w:val="00D47F78"/>
    <w:rsid w:val="00D53E81"/>
    <w:rsid w:val="00D55FBA"/>
    <w:rsid w:val="00D60396"/>
    <w:rsid w:val="00D62899"/>
    <w:rsid w:val="00D62B1D"/>
    <w:rsid w:val="00D64C4C"/>
    <w:rsid w:val="00D65302"/>
    <w:rsid w:val="00D65330"/>
    <w:rsid w:val="00D7511B"/>
    <w:rsid w:val="00D818DC"/>
    <w:rsid w:val="00D827D6"/>
    <w:rsid w:val="00D856C4"/>
    <w:rsid w:val="00D85E80"/>
    <w:rsid w:val="00D86A1D"/>
    <w:rsid w:val="00D9055E"/>
    <w:rsid w:val="00D90628"/>
    <w:rsid w:val="00D91A30"/>
    <w:rsid w:val="00D93258"/>
    <w:rsid w:val="00D95910"/>
    <w:rsid w:val="00D97B9C"/>
    <w:rsid w:val="00DB3DFF"/>
    <w:rsid w:val="00DB42EF"/>
    <w:rsid w:val="00DC02D6"/>
    <w:rsid w:val="00DC2DF5"/>
    <w:rsid w:val="00DC37A7"/>
    <w:rsid w:val="00DD6DDC"/>
    <w:rsid w:val="00DD7B4D"/>
    <w:rsid w:val="00DD7C99"/>
    <w:rsid w:val="00DE6F06"/>
    <w:rsid w:val="00DE7A73"/>
    <w:rsid w:val="00DF563E"/>
    <w:rsid w:val="00E04558"/>
    <w:rsid w:val="00E062CE"/>
    <w:rsid w:val="00E06D6E"/>
    <w:rsid w:val="00E07145"/>
    <w:rsid w:val="00E107CF"/>
    <w:rsid w:val="00E10D20"/>
    <w:rsid w:val="00E16048"/>
    <w:rsid w:val="00E166BB"/>
    <w:rsid w:val="00E17AB9"/>
    <w:rsid w:val="00E210ED"/>
    <w:rsid w:val="00E218DB"/>
    <w:rsid w:val="00E2286C"/>
    <w:rsid w:val="00E231F4"/>
    <w:rsid w:val="00E24139"/>
    <w:rsid w:val="00E25589"/>
    <w:rsid w:val="00E26F29"/>
    <w:rsid w:val="00E3561D"/>
    <w:rsid w:val="00E3777A"/>
    <w:rsid w:val="00E45F92"/>
    <w:rsid w:val="00E467D0"/>
    <w:rsid w:val="00E534A8"/>
    <w:rsid w:val="00E55590"/>
    <w:rsid w:val="00E564BE"/>
    <w:rsid w:val="00E60FBA"/>
    <w:rsid w:val="00E66504"/>
    <w:rsid w:val="00E70A8F"/>
    <w:rsid w:val="00E72C33"/>
    <w:rsid w:val="00E72D91"/>
    <w:rsid w:val="00E73836"/>
    <w:rsid w:val="00E75B3E"/>
    <w:rsid w:val="00E83BAE"/>
    <w:rsid w:val="00E850A7"/>
    <w:rsid w:val="00E91F8C"/>
    <w:rsid w:val="00E9251F"/>
    <w:rsid w:val="00E9384C"/>
    <w:rsid w:val="00E93895"/>
    <w:rsid w:val="00E940C8"/>
    <w:rsid w:val="00E97AAB"/>
    <w:rsid w:val="00E97FD0"/>
    <w:rsid w:val="00EA3947"/>
    <w:rsid w:val="00EB06D7"/>
    <w:rsid w:val="00EB1890"/>
    <w:rsid w:val="00EB2602"/>
    <w:rsid w:val="00EB2D47"/>
    <w:rsid w:val="00EC10AF"/>
    <w:rsid w:val="00EC11B5"/>
    <w:rsid w:val="00EC317E"/>
    <w:rsid w:val="00ED034A"/>
    <w:rsid w:val="00ED49AD"/>
    <w:rsid w:val="00EE060D"/>
    <w:rsid w:val="00EE58AD"/>
    <w:rsid w:val="00EE70B8"/>
    <w:rsid w:val="00EE71B7"/>
    <w:rsid w:val="00EF6952"/>
    <w:rsid w:val="00F01E62"/>
    <w:rsid w:val="00F048D9"/>
    <w:rsid w:val="00F11629"/>
    <w:rsid w:val="00F11F8E"/>
    <w:rsid w:val="00F12F09"/>
    <w:rsid w:val="00F235E2"/>
    <w:rsid w:val="00F24748"/>
    <w:rsid w:val="00F3055B"/>
    <w:rsid w:val="00F3214A"/>
    <w:rsid w:val="00F3567E"/>
    <w:rsid w:val="00F411B5"/>
    <w:rsid w:val="00F43036"/>
    <w:rsid w:val="00F43695"/>
    <w:rsid w:val="00F47655"/>
    <w:rsid w:val="00F52335"/>
    <w:rsid w:val="00F56401"/>
    <w:rsid w:val="00F57B45"/>
    <w:rsid w:val="00F60427"/>
    <w:rsid w:val="00F60BF4"/>
    <w:rsid w:val="00F647D7"/>
    <w:rsid w:val="00F66A99"/>
    <w:rsid w:val="00F80E89"/>
    <w:rsid w:val="00F84C0D"/>
    <w:rsid w:val="00F85214"/>
    <w:rsid w:val="00F9214C"/>
    <w:rsid w:val="00F936AC"/>
    <w:rsid w:val="00F9466B"/>
    <w:rsid w:val="00F9535E"/>
    <w:rsid w:val="00FA106D"/>
    <w:rsid w:val="00FA60BC"/>
    <w:rsid w:val="00FB236A"/>
    <w:rsid w:val="00FB6456"/>
    <w:rsid w:val="00FB68B9"/>
    <w:rsid w:val="00FC2C21"/>
    <w:rsid w:val="00FC399A"/>
    <w:rsid w:val="00FC3FF9"/>
    <w:rsid w:val="00FC4C23"/>
    <w:rsid w:val="00FC792C"/>
    <w:rsid w:val="00FC7E06"/>
    <w:rsid w:val="00FD1C48"/>
    <w:rsid w:val="00FE1BB4"/>
    <w:rsid w:val="00FE4265"/>
    <w:rsid w:val="00FE703F"/>
    <w:rsid w:val="00FE7163"/>
    <w:rsid w:val="00FF0AB7"/>
    <w:rsid w:val="00FF308C"/>
    <w:rsid w:val="00FF7C1C"/>
  </w:rsids>
  <m:mathPr>
    <m:mathFont m:val="Cambria Math"/>
    <m:brkBin m:val="before"/>
    <m:brkBinSub m:val="--"/>
    <m:smallFrac m:val="0"/>
    <m:dispDef/>
    <m:lMargin m:val="0"/>
    <m:rMargin m:val="0"/>
    <m:defJc m:val="centerGroup"/>
    <m:wrapIndent m:val="1440"/>
    <m:intLim m:val="subSup"/>
    <m:naryLim m:val="undOvr"/>
  </m:mathPr>
  <w:themeFontLang w:val="az-Latn-A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DC"/>
    <w:pPr>
      <w:spacing w:after="200" w:line="276" w:lineRule="auto"/>
    </w:pPr>
    <w:rPr>
      <w:rFonts w:cs="Calibri"/>
      <w:sz w:val="22"/>
      <w:szCs w:val="22"/>
      <w:lang w:val="ru-RU" w:eastAsia="en-US"/>
    </w:rPr>
  </w:style>
  <w:style w:type="paragraph" w:styleId="2">
    <w:name w:val="heading 2"/>
    <w:basedOn w:val="a"/>
    <w:next w:val="a"/>
    <w:link w:val="20"/>
    <w:qFormat/>
    <w:locked/>
    <w:rsid w:val="00893C1D"/>
    <w:pPr>
      <w:keepNext/>
      <w:spacing w:before="240" w:after="60"/>
      <w:outlineLvl w:val="1"/>
    </w:pPr>
    <w:rPr>
      <w:rFonts w:ascii="Cambria" w:eastAsia="Times New Roman" w:hAnsi="Cambria" w:cs="Times New Roman"/>
      <w:b/>
      <w:bCs/>
      <w:i/>
      <w:iCs/>
      <w:sz w:val="28"/>
      <w:szCs w:val="28"/>
      <w:lang w:eastAsia="x-none"/>
    </w:rPr>
  </w:style>
  <w:style w:type="paragraph" w:styleId="3">
    <w:name w:val="heading 3"/>
    <w:basedOn w:val="a"/>
    <w:next w:val="a"/>
    <w:link w:val="30"/>
    <w:semiHidden/>
    <w:unhideWhenUsed/>
    <w:qFormat/>
    <w:locked/>
    <w:rsid w:val="00DB42E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E107CF"/>
    <w:pPr>
      <w:keepNext/>
      <w:spacing w:before="240" w:after="60" w:line="240" w:lineRule="auto"/>
      <w:outlineLvl w:val="3"/>
    </w:pPr>
    <w:rPr>
      <w:rFonts w:ascii="Times New Roman" w:hAnsi="Times New Roman" w:cs="Times New Roman"/>
      <w:b/>
      <w:bCs/>
      <w:sz w:val="28"/>
      <w:szCs w:val="28"/>
      <w:lang w:val="en-A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107CF"/>
    <w:rPr>
      <w:rFonts w:ascii="Times New Roman" w:hAnsi="Times New Roman" w:cs="Times New Roman"/>
      <w:b/>
      <w:bCs/>
      <w:sz w:val="28"/>
      <w:szCs w:val="28"/>
      <w:lang w:val="en-AU"/>
    </w:rPr>
  </w:style>
  <w:style w:type="table" w:styleId="a3">
    <w:name w:val="Table Grid"/>
    <w:basedOn w:val="a1"/>
    <w:uiPriority w:val="99"/>
    <w:rsid w:val="004A070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4A0704"/>
    <w:pPr>
      <w:spacing w:after="0" w:line="240" w:lineRule="auto"/>
    </w:pPr>
    <w:rPr>
      <w:rFonts w:ascii="Tahoma" w:hAnsi="Tahoma" w:cs="Times New Roman"/>
      <w:sz w:val="16"/>
      <w:szCs w:val="16"/>
      <w:lang w:val="x-none" w:eastAsia="x-none"/>
    </w:rPr>
  </w:style>
  <w:style w:type="character" w:customStyle="1" w:styleId="a5">
    <w:name w:val="Текст выноски Знак"/>
    <w:link w:val="a4"/>
    <w:uiPriority w:val="99"/>
    <w:semiHidden/>
    <w:locked/>
    <w:rsid w:val="004A0704"/>
    <w:rPr>
      <w:rFonts w:ascii="Tahoma" w:hAnsi="Tahoma" w:cs="Tahoma"/>
      <w:sz w:val="16"/>
      <w:szCs w:val="16"/>
    </w:rPr>
  </w:style>
  <w:style w:type="paragraph" w:styleId="a6">
    <w:name w:val="Body Text Indent"/>
    <w:basedOn w:val="a"/>
    <w:link w:val="a7"/>
    <w:uiPriority w:val="99"/>
    <w:rsid w:val="00E107CF"/>
    <w:pPr>
      <w:spacing w:after="0" w:line="240" w:lineRule="auto"/>
      <w:ind w:left="720"/>
    </w:pPr>
    <w:rPr>
      <w:rFonts w:ascii="Arial" w:hAnsi="Arial" w:cs="Times New Roman"/>
      <w:sz w:val="20"/>
      <w:szCs w:val="20"/>
      <w:lang w:val="en-US" w:eastAsia="x-none"/>
    </w:rPr>
  </w:style>
  <w:style w:type="character" w:customStyle="1" w:styleId="a7">
    <w:name w:val="Основной текст с отступом Знак"/>
    <w:link w:val="a6"/>
    <w:uiPriority w:val="99"/>
    <w:locked/>
    <w:rsid w:val="00E107CF"/>
    <w:rPr>
      <w:rFonts w:ascii="Arial" w:hAnsi="Arial" w:cs="Arial"/>
      <w:sz w:val="20"/>
      <w:szCs w:val="20"/>
      <w:lang w:val="en-US"/>
    </w:rPr>
  </w:style>
  <w:style w:type="paragraph" w:customStyle="1" w:styleId="ListParagraph1">
    <w:name w:val="List Paragraph1"/>
    <w:basedOn w:val="a"/>
    <w:uiPriority w:val="99"/>
    <w:qFormat/>
    <w:rsid w:val="00E107CF"/>
    <w:pPr>
      <w:spacing w:after="0" w:line="240" w:lineRule="auto"/>
      <w:ind w:left="720"/>
    </w:pPr>
    <w:rPr>
      <w:rFonts w:ascii="Times New Roman" w:eastAsia="Times New Roman" w:hAnsi="Times New Roman" w:cs="Times New Roman"/>
      <w:sz w:val="24"/>
      <w:szCs w:val="24"/>
      <w:lang w:val="en-US"/>
    </w:rPr>
  </w:style>
  <w:style w:type="paragraph" w:customStyle="1" w:styleId="Default">
    <w:name w:val="Default"/>
    <w:rsid w:val="00180EE0"/>
    <w:pPr>
      <w:autoSpaceDE w:val="0"/>
      <w:autoSpaceDN w:val="0"/>
      <w:adjustRightInd w:val="0"/>
    </w:pPr>
    <w:rPr>
      <w:color w:val="000000"/>
      <w:sz w:val="24"/>
      <w:szCs w:val="24"/>
      <w:lang w:val="en-US" w:eastAsia="en-US"/>
    </w:rPr>
  </w:style>
  <w:style w:type="character" w:styleId="a8">
    <w:name w:val="Hyperlink"/>
    <w:uiPriority w:val="99"/>
    <w:rsid w:val="00180EE0"/>
    <w:rPr>
      <w:color w:val="0000FF"/>
      <w:u w:val="single"/>
    </w:rPr>
  </w:style>
  <w:style w:type="paragraph" w:styleId="a9">
    <w:name w:val="Normal (Web)"/>
    <w:basedOn w:val="a"/>
    <w:rsid w:val="00946916"/>
    <w:pPr>
      <w:spacing w:before="100" w:after="100" w:line="240" w:lineRule="auto"/>
    </w:pPr>
    <w:rPr>
      <w:rFonts w:ascii="Times New Roman" w:eastAsia="Times New Roman" w:hAnsi="Times New Roman" w:cs="Times New Roman"/>
      <w:noProof/>
      <w:sz w:val="24"/>
      <w:szCs w:val="20"/>
      <w:lang w:val="en-US" w:bidi="he-IL"/>
    </w:rPr>
  </w:style>
  <w:style w:type="character" w:customStyle="1" w:styleId="20">
    <w:name w:val="Заголовок 2 Знак"/>
    <w:link w:val="2"/>
    <w:rsid w:val="00893C1D"/>
    <w:rPr>
      <w:rFonts w:ascii="Cambria" w:eastAsia="Times New Roman" w:hAnsi="Cambria" w:cs="Times New Roman"/>
      <w:b/>
      <w:bCs/>
      <w:i/>
      <w:iCs/>
      <w:sz w:val="28"/>
      <w:szCs w:val="28"/>
      <w:lang w:val="ru-RU"/>
    </w:rPr>
  </w:style>
  <w:style w:type="paragraph" w:styleId="aa">
    <w:name w:val="footnote text"/>
    <w:basedOn w:val="a"/>
    <w:link w:val="ab"/>
    <w:uiPriority w:val="99"/>
    <w:semiHidden/>
    <w:unhideWhenUsed/>
    <w:rsid w:val="0011424A"/>
    <w:pPr>
      <w:spacing w:after="0" w:line="240" w:lineRule="auto"/>
    </w:pPr>
    <w:rPr>
      <w:rFonts w:cs="Times New Roman"/>
      <w:sz w:val="20"/>
      <w:szCs w:val="20"/>
      <w:lang w:eastAsia="x-none"/>
    </w:rPr>
  </w:style>
  <w:style w:type="character" w:customStyle="1" w:styleId="ab">
    <w:name w:val="Текст сноски Знак"/>
    <w:link w:val="aa"/>
    <w:uiPriority w:val="99"/>
    <w:semiHidden/>
    <w:rsid w:val="0011424A"/>
    <w:rPr>
      <w:rFonts w:cs="Calibri"/>
      <w:lang w:val="ru-RU"/>
    </w:rPr>
  </w:style>
  <w:style w:type="character" w:styleId="ac">
    <w:name w:val="footnote reference"/>
    <w:uiPriority w:val="99"/>
    <w:semiHidden/>
    <w:unhideWhenUsed/>
    <w:rsid w:val="0011424A"/>
    <w:rPr>
      <w:vertAlign w:val="superscript"/>
    </w:rPr>
  </w:style>
  <w:style w:type="character" w:customStyle="1" w:styleId="st">
    <w:name w:val="st"/>
    <w:basedOn w:val="a0"/>
    <w:rsid w:val="001A0D12"/>
  </w:style>
  <w:style w:type="character" w:styleId="ad">
    <w:name w:val="Emphasis"/>
    <w:uiPriority w:val="20"/>
    <w:qFormat/>
    <w:locked/>
    <w:rsid w:val="001A0D12"/>
    <w:rPr>
      <w:i/>
      <w:iCs/>
    </w:rPr>
  </w:style>
  <w:style w:type="character" w:customStyle="1" w:styleId="apple-style-span">
    <w:name w:val="apple-style-span"/>
    <w:basedOn w:val="a0"/>
    <w:rsid w:val="00285782"/>
  </w:style>
  <w:style w:type="paragraph" w:styleId="ae">
    <w:name w:val="Body Text"/>
    <w:basedOn w:val="a"/>
    <w:rsid w:val="00A70A1E"/>
    <w:pPr>
      <w:spacing w:after="120"/>
    </w:pPr>
  </w:style>
  <w:style w:type="paragraph" w:styleId="af">
    <w:name w:val="Plain Text"/>
    <w:basedOn w:val="a"/>
    <w:rsid w:val="00A70A1E"/>
    <w:rPr>
      <w:rFonts w:ascii="Courier New" w:hAnsi="Courier New" w:cs="Courier New"/>
      <w:sz w:val="20"/>
      <w:szCs w:val="20"/>
    </w:rPr>
  </w:style>
  <w:style w:type="paragraph" w:styleId="31">
    <w:name w:val="Body Text 3"/>
    <w:basedOn w:val="a"/>
    <w:rsid w:val="00017DFD"/>
    <w:pPr>
      <w:spacing w:after="120"/>
    </w:pPr>
    <w:rPr>
      <w:sz w:val="16"/>
      <w:szCs w:val="16"/>
    </w:rPr>
  </w:style>
  <w:style w:type="paragraph" w:styleId="af0">
    <w:name w:val="No Spacing"/>
    <w:uiPriority w:val="1"/>
    <w:qFormat/>
    <w:rsid w:val="00756365"/>
    <w:rPr>
      <w:rFonts w:eastAsia="Calibri"/>
      <w:sz w:val="22"/>
      <w:szCs w:val="22"/>
      <w:lang w:val="ru-RU" w:eastAsia="en-US"/>
    </w:rPr>
  </w:style>
  <w:style w:type="character" w:customStyle="1" w:styleId="30">
    <w:name w:val="Заголовок 3 Знак"/>
    <w:link w:val="3"/>
    <w:semiHidden/>
    <w:rsid w:val="00DB42EF"/>
    <w:rPr>
      <w:rFonts w:ascii="Cambria" w:eastAsia="Times New Roman" w:hAnsi="Cambria" w:cs="Times New Roman"/>
      <w:b/>
      <w:bCs/>
      <w:sz w:val="26"/>
      <w:szCs w:val="26"/>
      <w:lang w:eastAsia="en-US"/>
    </w:rPr>
  </w:style>
  <w:style w:type="character" w:customStyle="1" w:styleId="apple-converted-space">
    <w:name w:val="apple-converted-space"/>
    <w:basedOn w:val="a0"/>
    <w:rsid w:val="00DB42EF"/>
  </w:style>
  <w:style w:type="character" w:customStyle="1" w:styleId="ptbrand">
    <w:name w:val="ptbrand"/>
    <w:basedOn w:val="a0"/>
    <w:rsid w:val="00DB42EF"/>
  </w:style>
  <w:style w:type="paragraph" w:styleId="af1">
    <w:name w:val="List Paragraph"/>
    <w:basedOn w:val="a"/>
    <w:uiPriority w:val="99"/>
    <w:qFormat/>
    <w:rsid w:val="004A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DC"/>
    <w:pPr>
      <w:spacing w:after="200" w:line="276" w:lineRule="auto"/>
    </w:pPr>
    <w:rPr>
      <w:rFonts w:cs="Calibri"/>
      <w:sz w:val="22"/>
      <w:szCs w:val="22"/>
      <w:lang w:val="ru-RU" w:eastAsia="en-US"/>
    </w:rPr>
  </w:style>
  <w:style w:type="paragraph" w:styleId="2">
    <w:name w:val="heading 2"/>
    <w:basedOn w:val="a"/>
    <w:next w:val="a"/>
    <w:link w:val="20"/>
    <w:qFormat/>
    <w:locked/>
    <w:rsid w:val="00893C1D"/>
    <w:pPr>
      <w:keepNext/>
      <w:spacing w:before="240" w:after="60"/>
      <w:outlineLvl w:val="1"/>
    </w:pPr>
    <w:rPr>
      <w:rFonts w:ascii="Cambria" w:eastAsia="Times New Roman" w:hAnsi="Cambria" w:cs="Times New Roman"/>
      <w:b/>
      <w:bCs/>
      <w:i/>
      <w:iCs/>
      <w:sz w:val="28"/>
      <w:szCs w:val="28"/>
      <w:lang w:eastAsia="x-none"/>
    </w:rPr>
  </w:style>
  <w:style w:type="paragraph" w:styleId="3">
    <w:name w:val="heading 3"/>
    <w:basedOn w:val="a"/>
    <w:next w:val="a"/>
    <w:link w:val="30"/>
    <w:semiHidden/>
    <w:unhideWhenUsed/>
    <w:qFormat/>
    <w:locked/>
    <w:rsid w:val="00DB42E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E107CF"/>
    <w:pPr>
      <w:keepNext/>
      <w:spacing w:before="240" w:after="60" w:line="240" w:lineRule="auto"/>
      <w:outlineLvl w:val="3"/>
    </w:pPr>
    <w:rPr>
      <w:rFonts w:ascii="Times New Roman" w:hAnsi="Times New Roman" w:cs="Times New Roman"/>
      <w:b/>
      <w:bCs/>
      <w:sz w:val="28"/>
      <w:szCs w:val="28"/>
      <w:lang w:val="en-A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107CF"/>
    <w:rPr>
      <w:rFonts w:ascii="Times New Roman" w:hAnsi="Times New Roman" w:cs="Times New Roman"/>
      <w:b/>
      <w:bCs/>
      <w:sz w:val="28"/>
      <w:szCs w:val="28"/>
      <w:lang w:val="en-AU"/>
    </w:rPr>
  </w:style>
  <w:style w:type="table" w:styleId="a3">
    <w:name w:val="Table Grid"/>
    <w:basedOn w:val="a1"/>
    <w:uiPriority w:val="99"/>
    <w:rsid w:val="004A070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4A0704"/>
    <w:pPr>
      <w:spacing w:after="0" w:line="240" w:lineRule="auto"/>
    </w:pPr>
    <w:rPr>
      <w:rFonts w:ascii="Tahoma" w:hAnsi="Tahoma" w:cs="Times New Roman"/>
      <w:sz w:val="16"/>
      <w:szCs w:val="16"/>
      <w:lang w:val="x-none" w:eastAsia="x-none"/>
    </w:rPr>
  </w:style>
  <w:style w:type="character" w:customStyle="1" w:styleId="a5">
    <w:name w:val="Текст выноски Знак"/>
    <w:link w:val="a4"/>
    <w:uiPriority w:val="99"/>
    <w:semiHidden/>
    <w:locked/>
    <w:rsid w:val="004A0704"/>
    <w:rPr>
      <w:rFonts w:ascii="Tahoma" w:hAnsi="Tahoma" w:cs="Tahoma"/>
      <w:sz w:val="16"/>
      <w:szCs w:val="16"/>
    </w:rPr>
  </w:style>
  <w:style w:type="paragraph" w:styleId="a6">
    <w:name w:val="Body Text Indent"/>
    <w:basedOn w:val="a"/>
    <w:link w:val="a7"/>
    <w:uiPriority w:val="99"/>
    <w:rsid w:val="00E107CF"/>
    <w:pPr>
      <w:spacing w:after="0" w:line="240" w:lineRule="auto"/>
      <w:ind w:left="720"/>
    </w:pPr>
    <w:rPr>
      <w:rFonts w:ascii="Arial" w:hAnsi="Arial" w:cs="Times New Roman"/>
      <w:sz w:val="20"/>
      <w:szCs w:val="20"/>
      <w:lang w:val="en-US" w:eastAsia="x-none"/>
    </w:rPr>
  </w:style>
  <w:style w:type="character" w:customStyle="1" w:styleId="a7">
    <w:name w:val="Основной текст с отступом Знак"/>
    <w:link w:val="a6"/>
    <w:uiPriority w:val="99"/>
    <w:locked/>
    <w:rsid w:val="00E107CF"/>
    <w:rPr>
      <w:rFonts w:ascii="Arial" w:hAnsi="Arial" w:cs="Arial"/>
      <w:sz w:val="20"/>
      <w:szCs w:val="20"/>
      <w:lang w:val="en-US"/>
    </w:rPr>
  </w:style>
  <w:style w:type="paragraph" w:customStyle="1" w:styleId="ListParagraph1">
    <w:name w:val="List Paragraph1"/>
    <w:basedOn w:val="a"/>
    <w:uiPriority w:val="99"/>
    <w:qFormat/>
    <w:rsid w:val="00E107CF"/>
    <w:pPr>
      <w:spacing w:after="0" w:line="240" w:lineRule="auto"/>
      <w:ind w:left="720"/>
    </w:pPr>
    <w:rPr>
      <w:rFonts w:ascii="Times New Roman" w:eastAsia="Times New Roman" w:hAnsi="Times New Roman" w:cs="Times New Roman"/>
      <w:sz w:val="24"/>
      <w:szCs w:val="24"/>
      <w:lang w:val="en-US"/>
    </w:rPr>
  </w:style>
  <w:style w:type="paragraph" w:customStyle="1" w:styleId="Default">
    <w:name w:val="Default"/>
    <w:rsid w:val="00180EE0"/>
    <w:pPr>
      <w:autoSpaceDE w:val="0"/>
      <w:autoSpaceDN w:val="0"/>
      <w:adjustRightInd w:val="0"/>
    </w:pPr>
    <w:rPr>
      <w:color w:val="000000"/>
      <w:sz w:val="24"/>
      <w:szCs w:val="24"/>
      <w:lang w:val="en-US" w:eastAsia="en-US"/>
    </w:rPr>
  </w:style>
  <w:style w:type="character" w:styleId="a8">
    <w:name w:val="Hyperlink"/>
    <w:uiPriority w:val="99"/>
    <w:rsid w:val="00180EE0"/>
    <w:rPr>
      <w:color w:val="0000FF"/>
      <w:u w:val="single"/>
    </w:rPr>
  </w:style>
  <w:style w:type="paragraph" w:styleId="a9">
    <w:name w:val="Normal (Web)"/>
    <w:basedOn w:val="a"/>
    <w:rsid w:val="00946916"/>
    <w:pPr>
      <w:spacing w:before="100" w:after="100" w:line="240" w:lineRule="auto"/>
    </w:pPr>
    <w:rPr>
      <w:rFonts w:ascii="Times New Roman" w:eastAsia="Times New Roman" w:hAnsi="Times New Roman" w:cs="Times New Roman"/>
      <w:noProof/>
      <w:sz w:val="24"/>
      <w:szCs w:val="20"/>
      <w:lang w:val="en-US" w:bidi="he-IL"/>
    </w:rPr>
  </w:style>
  <w:style w:type="character" w:customStyle="1" w:styleId="20">
    <w:name w:val="Заголовок 2 Знак"/>
    <w:link w:val="2"/>
    <w:rsid w:val="00893C1D"/>
    <w:rPr>
      <w:rFonts w:ascii="Cambria" w:eastAsia="Times New Roman" w:hAnsi="Cambria" w:cs="Times New Roman"/>
      <w:b/>
      <w:bCs/>
      <w:i/>
      <w:iCs/>
      <w:sz w:val="28"/>
      <w:szCs w:val="28"/>
      <w:lang w:val="ru-RU"/>
    </w:rPr>
  </w:style>
  <w:style w:type="paragraph" w:styleId="aa">
    <w:name w:val="footnote text"/>
    <w:basedOn w:val="a"/>
    <w:link w:val="ab"/>
    <w:uiPriority w:val="99"/>
    <w:semiHidden/>
    <w:unhideWhenUsed/>
    <w:rsid w:val="0011424A"/>
    <w:pPr>
      <w:spacing w:after="0" w:line="240" w:lineRule="auto"/>
    </w:pPr>
    <w:rPr>
      <w:rFonts w:cs="Times New Roman"/>
      <w:sz w:val="20"/>
      <w:szCs w:val="20"/>
      <w:lang w:eastAsia="x-none"/>
    </w:rPr>
  </w:style>
  <w:style w:type="character" w:customStyle="1" w:styleId="ab">
    <w:name w:val="Текст сноски Знак"/>
    <w:link w:val="aa"/>
    <w:uiPriority w:val="99"/>
    <w:semiHidden/>
    <w:rsid w:val="0011424A"/>
    <w:rPr>
      <w:rFonts w:cs="Calibri"/>
      <w:lang w:val="ru-RU"/>
    </w:rPr>
  </w:style>
  <w:style w:type="character" w:styleId="ac">
    <w:name w:val="footnote reference"/>
    <w:uiPriority w:val="99"/>
    <w:semiHidden/>
    <w:unhideWhenUsed/>
    <w:rsid w:val="0011424A"/>
    <w:rPr>
      <w:vertAlign w:val="superscript"/>
    </w:rPr>
  </w:style>
  <w:style w:type="character" w:customStyle="1" w:styleId="st">
    <w:name w:val="st"/>
    <w:basedOn w:val="a0"/>
    <w:rsid w:val="001A0D12"/>
  </w:style>
  <w:style w:type="character" w:styleId="ad">
    <w:name w:val="Emphasis"/>
    <w:uiPriority w:val="20"/>
    <w:qFormat/>
    <w:locked/>
    <w:rsid w:val="001A0D12"/>
    <w:rPr>
      <w:i/>
      <w:iCs/>
    </w:rPr>
  </w:style>
  <w:style w:type="character" w:customStyle="1" w:styleId="apple-style-span">
    <w:name w:val="apple-style-span"/>
    <w:basedOn w:val="a0"/>
    <w:rsid w:val="00285782"/>
  </w:style>
  <w:style w:type="paragraph" w:styleId="ae">
    <w:name w:val="Body Text"/>
    <w:basedOn w:val="a"/>
    <w:rsid w:val="00A70A1E"/>
    <w:pPr>
      <w:spacing w:after="120"/>
    </w:pPr>
  </w:style>
  <w:style w:type="paragraph" w:styleId="af">
    <w:name w:val="Plain Text"/>
    <w:basedOn w:val="a"/>
    <w:rsid w:val="00A70A1E"/>
    <w:rPr>
      <w:rFonts w:ascii="Courier New" w:hAnsi="Courier New" w:cs="Courier New"/>
      <w:sz w:val="20"/>
      <w:szCs w:val="20"/>
    </w:rPr>
  </w:style>
  <w:style w:type="paragraph" w:styleId="31">
    <w:name w:val="Body Text 3"/>
    <w:basedOn w:val="a"/>
    <w:rsid w:val="00017DFD"/>
    <w:pPr>
      <w:spacing w:after="120"/>
    </w:pPr>
    <w:rPr>
      <w:sz w:val="16"/>
      <w:szCs w:val="16"/>
    </w:rPr>
  </w:style>
  <w:style w:type="paragraph" w:styleId="af0">
    <w:name w:val="No Spacing"/>
    <w:uiPriority w:val="1"/>
    <w:qFormat/>
    <w:rsid w:val="00756365"/>
    <w:rPr>
      <w:rFonts w:eastAsia="Calibri"/>
      <w:sz w:val="22"/>
      <w:szCs w:val="22"/>
      <w:lang w:val="ru-RU" w:eastAsia="en-US"/>
    </w:rPr>
  </w:style>
  <w:style w:type="character" w:customStyle="1" w:styleId="30">
    <w:name w:val="Заголовок 3 Знак"/>
    <w:link w:val="3"/>
    <w:semiHidden/>
    <w:rsid w:val="00DB42EF"/>
    <w:rPr>
      <w:rFonts w:ascii="Cambria" w:eastAsia="Times New Roman" w:hAnsi="Cambria" w:cs="Times New Roman"/>
      <w:b/>
      <w:bCs/>
      <w:sz w:val="26"/>
      <w:szCs w:val="26"/>
      <w:lang w:eastAsia="en-US"/>
    </w:rPr>
  </w:style>
  <w:style w:type="character" w:customStyle="1" w:styleId="apple-converted-space">
    <w:name w:val="apple-converted-space"/>
    <w:basedOn w:val="a0"/>
    <w:rsid w:val="00DB42EF"/>
  </w:style>
  <w:style w:type="character" w:customStyle="1" w:styleId="ptbrand">
    <w:name w:val="ptbrand"/>
    <w:basedOn w:val="a0"/>
    <w:rsid w:val="00DB42EF"/>
  </w:style>
  <w:style w:type="paragraph" w:styleId="af1">
    <w:name w:val="List Paragraph"/>
    <w:basedOn w:val="a"/>
    <w:uiPriority w:val="99"/>
    <w:qFormat/>
    <w:rsid w:val="004A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401">
      <w:bodyDiv w:val="1"/>
      <w:marLeft w:val="0"/>
      <w:marRight w:val="0"/>
      <w:marTop w:val="0"/>
      <w:marBottom w:val="0"/>
      <w:divBdr>
        <w:top w:val="none" w:sz="0" w:space="0" w:color="auto"/>
        <w:left w:val="none" w:sz="0" w:space="0" w:color="auto"/>
        <w:bottom w:val="none" w:sz="0" w:space="0" w:color="auto"/>
        <w:right w:val="none" w:sz="0" w:space="0" w:color="auto"/>
      </w:divBdr>
    </w:div>
    <w:div w:id="548537059">
      <w:bodyDiv w:val="1"/>
      <w:marLeft w:val="0"/>
      <w:marRight w:val="0"/>
      <w:marTop w:val="0"/>
      <w:marBottom w:val="0"/>
      <w:divBdr>
        <w:top w:val="none" w:sz="0" w:space="0" w:color="auto"/>
        <w:left w:val="none" w:sz="0" w:space="0" w:color="auto"/>
        <w:bottom w:val="none" w:sz="0" w:space="0" w:color="auto"/>
        <w:right w:val="none" w:sz="0" w:space="0" w:color="auto"/>
      </w:divBdr>
    </w:div>
    <w:div w:id="720516467">
      <w:bodyDiv w:val="1"/>
      <w:marLeft w:val="0"/>
      <w:marRight w:val="0"/>
      <w:marTop w:val="0"/>
      <w:marBottom w:val="0"/>
      <w:divBdr>
        <w:top w:val="none" w:sz="0" w:space="0" w:color="auto"/>
        <w:left w:val="none" w:sz="0" w:space="0" w:color="auto"/>
        <w:bottom w:val="none" w:sz="0" w:space="0" w:color="auto"/>
        <w:right w:val="none" w:sz="0" w:space="0" w:color="auto"/>
      </w:divBdr>
      <w:divsChild>
        <w:div w:id="333728090">
          <w:marLeft w:val="0"/>
          <w:marRight w:val="0"/>
          <w:marTop w:val="0"/>
          <w:marBottom w:val="0"/>
          <w:divBdr>
            <w:top w:val="none" w:sz="0" w:space="0" w:color="auto"/>
            <w:left w:val="none" w:sz="0" w:space="0" w:color="auto"/>
            <w:bottom w:val="none" w:sz="0" w:space="0" w:color="auto"/>
            <w:right w:val="none" w:sz="0" w:space="0" w:color="auto"/>
          </w:divBdr>
          <w:divsChild>
            <w:div w:id="1533029066">
              <w:marLeft w:val="0"/>
              <w:marRight w:val="0"/>
              <w:marTop w:val="0"/>
              <w:marBottom w:val="0"/>
              <w:divBdr>
                <w:top w:val="none" w:sz="0" w:space="0" w:color="auto"/>
                <w:left w:val="none" w:sz="0" w:space="0" w:color="auto"/>
                <w:bottom w:val="none" w:sz="0" w:space="0" w:color="auto"/>
                <w:right w:val="none" w:sz="0" w:space="0" w:color="auto"/>
              </w:divBdr>
              <w:divsChild>
                <w:div w:id="913707755">
                  <w:marLeft w:val="0"/>
                  <w:marRight w:val="0"/>
                  <w:marTop w:val="0"/>
                  <w:marBottom w:val="0"/>
                  <w:divBdr>
                    <w:top w:val="none" w:sz="0" w:space="0" w:color="auto"/>
                    <w:left w:val="none" w:sz="0" w:space="0" w:color="auto"/>
                    <w:bottom w:val="none" w:sz="0" w:space="0" w:color="auto"/>
                    <w:right w:val="none" w:sz="0" w:space="0" w:color="auto"/>
                  </w:divBdr>
                </w:div>
              </w:divsChild>
            </w:div>
            <w:div w:id="1194852866">
              <w:marLeft w:val="0"/>
              <w:marRight w:val="0"/>
              <w:marTop w:val="0"/>
              <w:marBottom w:val="0"/>
              <w:divBdr>
                <w:top w:val="none" w:sz="0" w:space="0" w:color="auto"/>
                <w:left w:val="none" w:sz="0" w:space="0" w:color="auto"/>
                <w:bottom w:val="none" w:sz="0" w:space="0" w:color="auto"/>
                <w:right w:val="none" w:sz="0" w:space="0" w:color="auto"/>
              </w:divBdr>
              <w:divsChild>
                <w:div w:id="1341814861">
                  <w:marLeft w:val="0"/>
                  <w:marRight w:val="0"/>
                  <w:marTop w:val="0"/>
                  <w:marBottom w:val="0"/>
                  <w:divBdr>
                    <w:top w:val="none" w:sz="0" w:space="0" w:color="auto"/>
                    <w:left w:val="none" w:sz="0" w:space="0" w:color="auto"/>
                    <w:bottom w:val="none" w:sz="0" w:space="0" w:color="auto"/>
                    <w:right w:val="none" w:sz="0" w:space="0" w:color="auto"/>
                  </w:divBdr>
                  <w:divsChild>
                    <w:div w:id="1226649656">
                      <w:marLeft w:val="0"/>
                      <w:marRight w:val="0"/>
                      <w:marTop w:val="0"/>
                      <w:marBottom w:val="0"/>
                      <w:divBdr>
                        <w:top w:val="none" w:sz="0" w:space="0" w:color="auto"/>
                        <w:left w:val="none" w:sz="0" w:space="0" w:color="auto"/>
                        <w:bottom w:val="none" w:sz="0" w:space="0" w:color="auto"/>
                        <w:right w:val="none" w:sz="0" w:space="0" w:color="auto"/>
                      </w:divBdr>
                      <w:divsChild>
                        <w:div w:id="472210812">
                          <w:marLeft w:val="0"/>
                          <w:marRight w:val="0"/>
                          <w:marTop w:val="0"/>
                          <w:marBottom w:val="0"/>
                          <w:divBdr>
                            <w:top w:val="none" w:sz="0" w:space="0" w:color="auto"/>
                            <w:left w:val="none" w:sz="0" w:space="0" w:color="auto"/>
                            <w:bottom w:val="none" w:sz="0" w:space="0" w:color="auto"/>
                            <w:right w:val="none" w:sz="0" w:space="0" w:color="auto"/>
                          </w:divBdr>
                        </w:div>
                        <w:div w:id="348026496">
                          <w:marLeft w:val="0"/>
                          <w:marRight w:val="0"/>
                          <w:marTop w:val="0"/>
                          <w:marBottom w:val="0"/>
                          <w:divBdr>
                            <w:top w:val="none" w:sz="0" w:space="0" w:color="auto"/>
                            <w:left w:val="none" w:sz="0" w:space="0" w:color="auto"/>
                            <w:bottom w:val="none" w:sz="0" w:space="0" w:color="auto"/>
                            <w:right w:val="none" w:sz="0" w:space="0" w:color="auto"/>
                          </w:divBdr>
                        </w:div>
                      </w:divsChild>
                    </w:div>
                    <w:div w:id="574050448">
                      <w:marLeft w:val="0"/>
                      <w:marRight w:val="0"/>
                      <w:marTop w:val="0"/>
                      <w:marBottom w:val="0"/>
                      <w:divBdr>
                        <w:top w:val="none" w:sz="0" w:space="0" w:color="auto"/>
                        <w:left w:val="none" w:sz="0" w:space="0" w:color="auto"/>
                        <w:bottom w:val="none" w:sz="0" w:space="0" w:color="auto"/>
                        <w:right w:val="none" w:sz="0" w:space="0" w:color="auto"/>
                      </w:divBdr>
                      <w:divsChild>
                        <w:div w:id="16168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629645">
      <w:bodyDiv w:val="1"/>
      <w:marLeft w:val="0"/>
      <w:marRight w:val="0"/>
      <w:marTop w:val="0"/>
      <w:marBottom w:val="0"/>
      <w:divBdr>
        <w:top w:val="none" w:sz="0" w:space="0" w:color="auto"/>
        <w:left w:val="none" w:sz="0" w:space="0" w:color="auto"/>
        <w:bottom w:val="none" w:sz="0" w:space="0" w:color="auto"/>
        <w:right w:val="none" w:sz="0" w:space="0" w:color="auto"/>
      </w:divBdr>
    </w:div>
    <w:div w:id="1146163368">
      <w:bodyDiv w:val="1"/>
      <w:marLeft w:val="0"/>
      <w:marRight w:val="0"/>
      <w:marTop w:val="0"/>
      <w:marBottom w:val="0"/>
      <w:divBdr>
        <w:top w:val="none" w:sz="0" w:space="0" w:color="auto"/>
        <w:left w:val="none" w:sz="0" w:space="0" w:color="auto"/>
        <w:bottom w:val="none" w:sz="0" w:space="0" w:color="auto"/>
        <w:right w:val="none" w:sz="0" w:space="0" w:color="auto"/>
      </w:divBdr>
    </w:div>
    <w:div w:id="1305507782">
      <w:bodyDiv w:val="1"/>
      <w:marLeft w:val="0"/>
      <w:marRight w:val="0"/>
      <w:marTop w:val="0"/>
      <w:marBottom w:val="0"/>
      <w:divBdr>
        <w:top w:val="none" w:sz="0" w:space="0" w:color="auto"/>
        <w:left w:val="none" w:sz="0" w:space="0" w:color="auto"/>
        <w:bottom w:val="none" w:sz="0" w:space="0" w:color="auto"/>
        <w:right w:val="none" w:sz="0" w:space="0" w:color="auto"/>
      </w:divBdr>
    </w:div>
    <w:div w:id="1582255101">
      <w:bodyDiv w:val="1"/>
      <w:marLeft w:val="0"/>
      <w:marRight w:val="0"/>
      <w:marTop w:val="0"/>
      <w:marBottom w:val="0"/>
      <w:divBdr>
        <w:top w:val="none" w:sz="0" w:space="0" w:color="auto"/>
        <w:left w:val="none" w:sz="0" w:space="0" w:color="auto"/>
        <w:bottom w:val="none" w:sz="0" w:space="0" w:color="auto"/>
        <w:right w:val="none" w:sz="0" w:space="0" w:color="auto"/>
      </w:divBdr>
    </w:div>
    <w:div w:id="21325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mnamazov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804</Words>
  <Characters>4585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Identification</vt:lpstr>
      <vt:lpstr>Identification</vt:lpstr>
    </vt:vector>
  </TitlesOfParts>
  <Company>Microsoft</Company>
  <LinksUpToDate>false</LinksUpToDate>
  <CharactersWithSpaces>5379</CharactersWithSpaces>
  <SharedDoc>false</SharedDoc>
  <HLinks>
    <vt:vector size="42" baseType="variant">
      <vt:variant>
        <vt:i4>3080289</vt:i4>
      </vt:variant>
      <vt:variant>
        <vt:i4>18</vt:i4>
      </vt:variant>
      <vt:variant>
        <vt:i4>0</vt:i4>
      </vt:variant>
      <vt:variant>
        <vt:i4>5</vt:i4>
      </vt:variant>
      <vt:variant>
        <vt:lpwstr>https://www.youtube.com/watch?v=Ok9ILIYzmaY</vt:lpwstr>
      </vt:variant>
      <vt:variant>
        <vt:lpwstr/>
      </vt:variant>
      <vt:variant>
        <vt:i4>7733272</vt:i4>
      </vt:variant>
      <vt:variant>
        <vt:i4>15</vt:i4>
      </vt:variant>
      <vt:variant>
        <vt:i4>0</vt:i4>
      </vt:variant>
      <vt:variant>
        <vt:i4>5</vt:i4>
      </vt:variant>
      <vt:variant>
        <vt:lpwstr>https://www.youtube.com/watch?v=Gv0VMx25_Dk</vt:lpwstr>
      </vt:variant>
      <vt:variant>
        <vt:lpwstr/>
      </vt:variant>
      <vt:variant>
        <vt:i4>2555951</vt:i4>
      </vt:variant>
      <vt:variant>
        <vt:i4>12</vt:i4>
      </vt:variant>
      <vt:variant>
        <vt:i4>0</vt:i4>
      </vt:variant>
      <vt:variant>
        <vt:i4>5</vt:i4>
      </vt:variant>
      <vt:variant>
        <vt:lpwstr>https://www.youtube.com/watch?v=4ZoKGFLg0HQ</vt:lpwstr>
      </vt:variant>
      <vt:variant>
        <vt:lpwstr/>
      </vt:variant>
      <vt:variant>
        <vt:i4>6488181</vt:i4>
      </vt:variant>
      <vt:variant>
        <vt:i4>9</vt:i4>
      </vt:variant>
      <vt:variant>
        <vt:i4>0</vt:i4>
      </vt:variant>
      <vt:variant>
        <vt:i4>5</vt:i4>
      </vt:variant>
      <vt:variant>
        <vt:lpwstr>https://www.youtube.com/watch?v=dEdR4iOdLh0&amp;list=PL5DUVGfj6BJa4THJwSN8wJljvkHvInrMq</vt:lpwstr>
      </vt:variant>
      <vt:variant>
        <vt:lpwstr/>
      </vt:variant>
      <vt:variant>
        <vt:i4>6357026</vt:i4>
      </vt:variant>
      <vt:variant>
        <vt:i4>6</vt:i4>
      </vt:variant>
      <vt:variant>
        <vt:i4>0</vt:i4>
      </vt:variant>
      <vt:variant>
        <vt:i4>5</vt:i4>
      </vt:variant>
      <vt:variant>
        <vt:lpwstr>https://www.youtube.com/watch?v=VJfIbBDR3e8&amp;list=PL5351D9CFF725FA6A</vt:lpwstr>
      </vt:variant>
      <vt:variant>
        <vt:lpwstr/>
      </vt:variant>
      <vt:variant>
        <vt:i4>2424940</vt:i4>
      </vt:variant>
      <vt:variant>
        <vt:i4>3</vt:i4>
      </vt:variant>
      <vt:variant>
        <vt:i4>0</vt:i4>
      </vt:variant>
      <vt:variant>
        <vt:i4>5</vt:i4>
      </vt:variant>
      <vt:variant>
        <vt:lpwstr>https://www.youtube.com/watch?v=BgvRi0Jl43g</vt:lpwstr>
      </vt:variant>
      <vt:variant>
        <vt:lpwstr/>
      </vt:variant>
      <vt:variant>
        <vt:i4>3145729</vt:i4>
      </vt:variant>
      <vt:variant>
        <vt:i4>0</vt:i4>
      </vt:variant>
      <vt:variant>
        <vt:i4>0</vt:i4>
      </vt:variant>
      <vt:variant>
        <vt:i4>5</vt:i4>
      </vt:variant>
      <vt:variant>
        <vt:lpwstr>mailto:zaurkarimov@mail.ru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dc:title>
  <dc:creator>Toshiba</dc:creator>
  <cp:lastModifiedBy>Asim</cp:lastModifiedBy>
  <cp:revision>13</cp:revision>
  <cp:lastPrinted>2018-02-09T10:57:00Z</cp:lastPrinted>
  <dcterms:created xsi:type="dcterms:W3CDTF">2017-09-11T07:36:00Z</dcterms:created>
  <dcterms:modified xsi:type="dcterms:W3CDTF">2018-09-10T07:21:00Z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(2)bei/JTbgPzdbZxiAle3qz26DaAx5Zo7A0UIH1Is/0NN1u5w3EbHp0hYEb2tFCN1BYl78EqaJ
lxn/Vj9rQQAbbaEDOfYXvNJHi/gcoYJEjL0VCb7gpnJv4KsOWrHl0jf4y2Ql1GcQfCtvv+1u
l/t99Xne/tV/60KDHlU6rxKuV/J/Ipuu2WKbey7/qECHDvB6BgTeFPcN1VicyVPvaWPqymLj
1TqajH1gOEyghnrLjs</vt:lpwstr>
  </property>
  <property fmtid="{D5CDD505-2E9C-101B-9397-08002B2CF9AE}" pid="3" name="_2015_ms_pID_7253431">
    <vt:lpwstr>A7KIxUOb0/b9bLth2vd8jP/DkQ8+KSfT1toMwBIk8tlvo861zHOR9R
qblxcmJbdJjy8jM8LORFuX5666B9N9O035j+3mosKqMaCrYBT6CBRhMveKfDmK/WU8hpBVTV
eomh5ZOJ/S5tBpvI4cA1xU2hd5HvZ3m2wDR/P1C/Lm2/MWBerrkamgNXZtYvYmFMcWA=</vt:lpwstr>
  </property>
</Properties>
</file>