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910"/>
        <w:gridCol w:w="1280"/>
        <w:gridCol w:w="2891"/>
        <w:gridCol w:w="1828"/>
        <w:gridCol w:w="843"/>
        <w:gridCol w:w="2296"/>
      </w:tblGrid>
      <w:tr w:rsidR="001A1F6B" w:rsidRPr="00846A51" w:rsidTr="000F539F">
        <w:trPr>
          <w:gridBefore w:val="1"/>
          <w:wBefore w:w="34" w:type="dxa"/>
        </w:trPr>
        <w:tc>
          <w:tcPr>
            <w:tcW w:w="2190" w:type="dxa"/>
            <w:gridSpan w:val="2"/>
            <w:vMerge w:val="restart"/>
          </w:tcPr>
          <w:p w:rsidR="006A461D" w:rsidRPr="00882473" w:rsidRDefault="006A461D" w:rsidP="00177525">
            <w:pPr>
              <w:spacing w:after="0" w:line="240" w:lineRule="auto"/>
              <w:rPr>
                <w:rFonts w:ascii="Times New Roman" w:hAnsi="Times New Roman"/>
                <w:b/>
                <w:sz w:val="24"/>
                <w:szCs w:val="24"/>
                <w:lang w:val="az-Latn-AZ"/>
              </w:rPr>
            </w:pPr>
            <w:proofErr w:type="spellStart"/>
            <w:r w:rsidRPr="00882473">
              <w:rPr>
                <w:rFonts w:ascii="Times New Roman" w:hAnsi="Times New Roman"/>
                <w:b/>
                <w:bCs/>
                <w:sz w:val="20"/>
                <w:szCs w:val="20"/>
              </w:rPr>
              <w:t>Ümumi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məlumat</w:t>
            </w:r>
            <w:proofErr w:type="spellEnd"/>
          </w:p>
        </w:tc>
        <w:tc>
          <w:tcPr>
            <w:tcW w:w="2891" w:type="dxa"/>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bCs/>
                <w:sz w:val="20"/>
                <w:szCs w:val="20"/>
              </w:rPr>
              <w:t>F</w:t>
            </w:r>
            <w:r w:rsidRPr="00882473">
              <w:rPr>
                <w:rFonts w:ascii="Times New Roman" w:hAnsi="Times New Roman"/>
                <w:b/>
                <w:bCs/>
                <w:sz w:val="20"/>
                <w:szCs w:val="20"/>
                <w:lang w:val="az-Latn-AZ"/>
              </w:rPr>
              <w:t>ənnin adı, kodu və kreditlərin sayı</w:t>
            </w:r>
          </w:p>
        </w:tc>
        <w:tc>
          <w:tcPr>
            <w:tcW w:w="4967" w:type="dxa"/>
            <w:gridSpan w:val="3"/>
          </w:tcPr>
          <w:p w:rsidR="002C4784" w:rsidRDefault="00093177"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Lit 526</w:t>
            </w:r>
            <w:r w:rsidR="00846A51">
              <w:rPr>
                <w:rFonts w:ascii="Times New Roman" w:hAnsi="Times New Roman"/>
                <w:b/>
                <w:sz w:val="24"/>
                <w:szCs w:val="24"/>
                <w:lang w:val="az-Latn-AZ"/>
              </w:rPr>
              <w:t xml:space="preserve"> A</w:t>
            </w:r>
            <w:r>
              <w:rPr>
                <w:rFonts w:ascii="Times New Roman" w:hAnsi="Times New Roman"/>
                <w:b/>
                <w:sz w:val="24"/>
                <w:szCs w:val="24"/>
                <w:lang w:val="az-Latn-AZ"/>
              </w:rPr>
              <w:t>. Mühacirət ədəbiyyatı</w:t>
            </w:r>
          </w:p>
          <w:p w:rsidR="006A461D" w:rsidRPr="00882473" w:rsidRDefault="00365D23"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3 kredit</w:t>
            </w:r>
          </w:p>
          <w:p w:rsidR="006A461D" w:rsidRPr="00882473" w:rsidRDefault="006A461D" w:rsidP="00177525">
            <w:pPr>
              <w:spacing w:after="0" w:line="240" w:lineRule="auto"/>
              <w:rPr>
                <w:rFonts w:ascii="Times New Roman" w:hAnsi="Times New Roman"/>
                <w:b/>
                <w:sz w:val="24"/>
                <w:szCs w:val="24"/>
                <w:lang w:val="az-Latn-AZ"/>
              </w:rPr>
            </w:pPr>
          </w:p>
        </w:tc>
      </w:tr>
      <w:tr w:rsidR="001A1F6B" w:rsidRPr="00846A51" w:rsidTr="000F539F">
        <w:trPr>
          <w:gridBefore w:val="1"/>
          <w:wBefore w:w="34" w:type="dxa"/>
        </w:trPr>
        <w:tc>
          <w:tcPr>
            <w:tcW w:w="2190" w:type="dxa"/>
            <w:gridSpan w:val="2"/>
            <w:vMerge/>
          </w:tcPr>
          <w:p w:rsidR="006A461D" w:rsidRPr="00846A51" w:rsidRDefault="006A461D" w:rsidP="00177525">
            <w:pPr>
              <w:spacing w:after="0" w:line="240" w:lineRule="auto"/>
              <w:rPr>
                <w:rFonts w:ascii="Times New Roman" w:hAnsi="Times New Roman"/>
                <w:b/>
                <w:bCs/>
                <w:sz w:val="20"/>
                <w:szCs w:val="20"/>
                <w:lang w:val="az-Latn-AZ"/>
              </w:rPr>
            </w:pPr>
          </w:p>
        </w:tc>
        <w:tc>
          <w:tcPr>
            <w:tcW w:w="2891" w:type="dxa"/>
          </w:tcPr>
          <w:p w:rsidR="006A461D" w:rsidRPr="00846A51" w:rsidRDefault="006A461D" w:rsidP="00177525">
            <w:pPr>
              <w:spacing w:after="0" w:line="240" w:lineRule="auto"/>
              <w:rPr>
                <w:rFonts w:ascii="Times New Roman" w:hAnsi="Times New Roman"/>
                <w:b/>
                <w:bCs/>
                <w:sz w:val="20"/>
                <w:szCs w:val="20"/>
                <w:lang w:val="az-Latn-AZ"/>
              </w:rPr>
            </w:pPr>
            <w:r w:rsidRPr="00846A51">
              <w:rPr>
                <w:rFonts w:ascii="Times New Roman" w:hAnsi="Times New Roman"/>
                <w:b/>
                <w:bCs/>
                <w:sz w:val="20"/>
                <w:szCs w:val="20"/>
                <w:lang w:val="az-Latn-AZ"/>
              </w:rPr>
              <w:t>Departament</w:t>
            </w:r>
          </w:p>
        </w:tc>
        <w:tc>
          <w:tcPr>
            <w:tcW w:w="4967" w:type="dxa"/>
            <w:gridSpan w:val="3"/>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Azərbaycan dili və ədəbiyyatı</w:t>
            </w:r>
          </w:p>
        </w:tc>
      </w:tr>
      <w:tr w:rsidR="001A1F6B" w:rsidRPr="00846A51" w:rsidTr="000F539F">
        <w:trPr>
          <w:gridBefore w:val="1"/>
          <w:wBefore w:w="34" w:type="dxa"/>
        </w:trPr>
        <w:tc>
          <w:tcPr>
            <w:tcW w:w="2190" w:type="dxa"/>
            <w:gridSpan w:val="2"/>
            <w:vMerge/>
          </w:tcPr>
          <w:p w:rsidR="006A461D" w:rsidRPr="00846A51" w:rsidRDefault="006A461D" w:rsidP="00177525">
            <w:pPr>
              <w:spacing w:after="0" w:line="240" w:lineRule="auto"/>
              <w:rPr>
                <w:rFonts w:ascii="Times New Roman" w:hAnsi="Times New Roman"/>
                <w:b/>
                <w:bCs/>
                <w:sz w:val="20"/>
                <w:szCs w:val="20"/>
                <w:lang w:val="az-Latn-AZ"/>
              </w:rPr>
            </w:pPr>
          </w:p>
        </w:tc>
        <w:tc>
          <w:tcPr>
            <w:tcW w:w="2891" w:type="dxa"/>
          </w:tcPr>
          <w:p w:rsidR="006A461D" w:rsidRPr="00846A51" w:rsidRDefault="006A461D" w:rsidP="00177525">
            <w:pPr>
              <w:spacing w:after="0" w:line="240" w:lineRule="auto"/>
              <w:rPr>
                <w:rFonts w:ascii="Times New Roman" w:hAnsi="Times New Roman"/>
                <w:b/>
                <w:bCs/>
                <w:sz w:val="20"/>
                <w:szCs w:val="20"/>
                <w:lang w:val="az-Latn-AZ"/>
              </w:rPr>
            </w:pPr>
            <w:r w:rsidRPr="00846A51">
              <w:rPr>
                <w:rFonts w:ascii="Times New Roman" w:hAnsi="Times New Roman"/>
                <w:b/>
                <w:bCs/>
                <w:sz w:val="20"/>
                <w:szCs w:val="20"/>
                <w:lang w:val="az-Latn-AZ"/>
              </w:rPr>
              <w:t>Proqram (</w:t>
            </w:r>
            <w:r w:rsidRPr="00882473">
              <w:rPr>
                <w:rFonts w:ascii="Times New Roman" w:hAnsi="Times New Roman"/>
                <w:b/>
                <w:bCs/>
                <w:sz w:val="20"/>
                <w:szCs w:val="20"/>
                <w:lang w:val="az-Latn-AZ"/>
              </w:rPr>
              <w:t>bakalavr, magistr)</w:t>
            </w:r>
          </w:p>
        </w:tc>
        <w:tc>
          <w:tcPr>
            <w:tcW w:w="4967" w:type="dxa"/>
            <w:gridSpan w:val="3"/>
          </w:tcPr>
          <w:p w:rsidR="006A461D" w:rsidRPr="00882473" w:rsidRDefault="002C4784"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B</w:t>
            </w:r>
            <w:r w:rsidR="006A461D" w:rsidRPr="00882473">
              <w:rPr>
                <w:rFonts w:ascii="Times New Roman" w:hAnsi="Times New Roman"/>
                <w:b/>
                <w:sz w:val="24"/>
                <w:szCs w:val="24"/>
                <w:lang w:val="az-Latn-AZ"/>
              </w:rPr>
              <w:t>akalavr</w:t>
            </w:r>
            <w:r w:rsidR="00093177">
              <w:rPr>
                <w:rFonts w:ascii="Times New Roman" w:hAnsi="Times New Roman"/>
                <w:b/>
                <w:sz w:val="24"/>
                <w:szCs w:val="24"/>
                <w:lang w:val="az-Latn-AZ"/>
              </w:rPr>
              <w:t>, magistr</w:t>
            </w:r>
          </w:p>
        </w:tc>
      </w:tr>
      <w:tr w:rsidR="001A1F6B" w:rsidRPr="00882473" w:rsidTr="000F539F">
        <w:trPr>
          <w:gridBefore w:val="1"/>
          <w:wBefore w:w="34" w:type="dxa"/>
        </w:trPr>
        <w:tc>
          <w:tcPr>
            <w:tcW w:w="2190" w:type="dxa"/>
            <w:gridSpan w:val="2"/>
            <w:vMerge/>
          </w:tcPr>
          <w:p w:rsidR="006A461D" w:rsidRPr="00846A51" w:rsidRDefault="006A461D" w:rsidP="00177525">
            <w:pPr>
              <w:spacing w:after="0" w:line="240" w:lineRule="auto"/>
              <w:rPr>
                <w:rFonts w:ascii="Times New Roman" w:hAnsi="Times New Roman"/>
                <w:b/>
                <w:bCs/>
                <w:sz w:val="20"/>
                <w:szCs w:val="20"/>
                <w:lang w:val="az-Latn-AZ"/>
              </w:rPr>
            </w:pPr>
          </w:p>
        </w:tc>
        <w:tc>
          <w:tcPr>
            <w:tcW w:w="2891" w:type="dxa"/>
          </w:tcPr>
          <w:p w:rsidR="006A461D" w:rsidRPr="00846A51" w:rsidRDefault="006A461D" w:rsidP="00177525">
            <w:pPr>
              <w:spacing w:after="0" w:line="240" w:lineRule="auto"/>
              <w:rPr>
                <w:rFonts w:ascii="Times New Roman" w:hAnsi="Times New Roman"/>
                <w:b/>
                <w:bCs/>
                <w:sz w:val="20"/>
                <w:szCs w:val="20"/>
                <w:lang w:val="az-Latn-AZ"/>
              </w:rPr>
            </w:pPr>
            <w:r w:rsidRPr="00846A51">
              <w:rPr>
                <w:rFonts w:ascii="Times New Roman" w:hAnsi="Times New Roman"/>
                <w:b/>
                <w:bCs/>
                <w:sz w:val="20"/>
                <w:szCs w:val="20"/>
                <w:lang w:val="az-Latn-AZ"/>
              </w:rPr>
              <w:t>T</w:t>
            </w:r>
            <w:r w:rsidRPr="00882473">
              <w:rPr>
                <w:rFonts w:ascii="Times New Roman" w:hAnsi="Times New Roman"/>
                <w:b/>
                <w:bCs/>
                <w:sz w:val="20"/>
                <w:szCs w:val="20"/>
                <w:lang w:val="az-Latn-AZ"/>
              </w:rPr>
              <w:t>ədris s</w:t>
            </w:r>
            <w:r w:rsidRPr="00846A51">
              <w:rPr>
                <w:rFonts w:ascii="Times New Roman" w:hAnsi="Times New Roman"/>
                <w:b/>
                <w:bCs/>
                <w:sz w:val="20"/>
                <w:szCs w:val="20"/>
                <w:lang w:val="az-Latn-AZ"/>
              </w:rPr>
              <w:t>emestri</w:t>
            </w:r>
          </w:p>
        </w:tc>
        <w:tc>
          <w:tcPr>
            <w:tcW w:w="4967" w:type="dxa"/>
            <w:gridSpan w:val="3"/>
          </w:tcPr>
          <w:p w:rsidR="006A461D" w:rsidRPr="00882473" w:rsidRDefault="003C7313"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2017</w:t>
            </w:r>
            <w:r w:rsidR="000C795B">
              <w:rPr>
                <w:rFonts w:ascii="Times New Roman" w:hAnsi="Times New Roman"/>
                <w:b/>
                <w:sz w:val="24"/>
                <w:szCs w:val="24"/>
                <w:lang w:val="az-Latn-AZ"/>
              </w:rPr>
              <w:t>/</w:t>
            </w:r>
            <w:r>
              <w:rPr>
                <w:rFonts w:ascii="Times New Roman" w:hAnsi="Times New Roman"/>
                <w:b/>
                <w:sz w:val="24"/>
                <w:szCs w:val="24"/>
                <w:lang w:val="az-Latn-AZ"/>
              </w:rPr>
              <w:t>2018</w:t>
            </w:r>
            <w:r w:rsidR="000C795B">
              <w:rPr>
                <w:rFonts w:ascii="Times New Roman" w:hAnsi="Times New Roman"/>
                <w:b/>
                <w:sz w:val="24"/>
                <w:szCs w:val="24"/>
                <w:lang w:val="az-Latn-AZ"/>
              </w:rPr>
              <w:t xml:space="preserve"> tədris ili</w:t>
            </w:r>
            <w:r w:rsidR="00D9144F">
              <w:rPr>
                <w:rFonts w:ascii="Times New Roman" w:hAnsi="Times New Roman"/>
                <w:b/>
                <w:sz w:val="24"/>
                <w:szCs w:val="24"/>
                <w:lang w:val="az-Latn-AZ"/>
              </w:rPr>
              <w:t>,</w:t>
            </w:r>
            <w:r>
              <w:rPr>
                <w:rFonts w:ascii="Times New Roman" w:hAnsi="Times New Roman"/>
                <w:b/>
                <w:sz w:val="24"/>
                <w:szCs w:val="24"/>
                <w:lang w:val="az-Latn-AZ"/>
              </w:rPr>
              <w:t xml:space="preserve"> payız</w:t>
            </w:r>
            <w:r w:rsidR="006A461D" w:rsidRPr="00882473">
              <w:rPr>
                <w:rFonts w:ascii="Times New Roman" w:hAnsi="Times New Roman"/>
                <w:b/>
                <w:sz w:val="24"/>
                <w:szCs w:val="24"/>
                <w:lang w:val="az-Latn-AZ"/>
              </w:rPr>
              <w:t xml:space="preserve"> semestri</w:t>
            </w:r>
          </w:p>
        </w:tc>
      </w:tr>
      <w:tr w:rsidR="001A1F6B" w:rsidRPr="003A05EA"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Fənni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tədris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edən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müəllim</w:t>
            </w:r>
            <w:proofErr w:type="spellEnd"/>
            <w:r w:rsidRPr="00882473">
              <w:rPr>
                <w:rFonts w:ascii="Times New Roman" w:hAnsi="Times New Roman"/>
                <w:b/>
                <w:bCs/>
                <w:sz w:val="20"/>
                <w:szCs w:val="20"/>
              </w:rPr>
              <w:t xml:space="preserve"> (</w:t>
            </w:r>
            <w:r w:rsidRPr="00882473">
              <w:rPr>
                <w:rFonts w:ascii="Times New Roman" w:hAnsi="Times New Roman"/>
                <w:b/>
                <w:bCs/>
                <w:sz w:val="20"/>
                <w:szCs w:val="20"/>
                <w:lang w:val="az-Latn-AZ"/>
              </w:rPr>
              <w:t>lər)</w:t>
            </w:r>
          </w:p>
        </w:tc>
        <w:tc>
          <w:tcPr>
            <w:tcW w:w="4967" w:type="dxa"/>
            <w:gridSpan w:val="3"/>
          </w:tcPr>
          <w:p w:rsidR="006A461D" w:rsidRPr="00882473" w:rsidRDefault="006A461D" w:rsidP="00093177">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 xml:space="preserve"> </w:t>
            </w:r>
            <w:r w:rsidR="008A36CA">
              <w:rPr>
                <w:rFonts w:ascii="Times New Roman" w:hAnsi="Times New Roman"/>
                <w:b/>
                <w:sz w:val="24"/>
                <w:szCs w:val="24"/>
                <w:lang w:val="az-Latn-AZ"/>
              </w:rPr>
              <w:t xml:space="preserve">Fil.ü.f.d. </w:t>
            </w:r>
            <w:r w:rsidR="00093177">
              <w:rPr>
                <w:rFonts w:ascii="Times New Roman" w:hAnsi="Times New Roman"/>
                <w:b/>
                <w:sz w:val="24"/>
                <w:szCs w:val="24"/>
                <w:lang w:val="az-Latn-AZ"/>
              </w:rPr>
              <w:t xml:space="preserve">Seyfullayeva Tünzalə </w:t>
            </w:r>
          </w:p>
        </w:tc>
      </w:tr>
      <w:tr w:rsidR="001A1F6B" w:rsidRPr="00882473" w:rsidTr="000F539F">
        <w:trPr>
          <w:gridBefore w:val="1"/>
          <w:wBefore w:w="34" w:type="dxa"/>
        </w:trPr>
        <w:tc>
          <w:tcPr>
            <w:tcW w:w="2190" w:type="dxa"/>
            <w:gridSpan w:val="2"/>
            <w:vMerge/>
          </w:tcPr>
          <w:p w:rsidR="006A461D" w:rsidRPr="008A36CA" w:rsidRDefault="006A461D" w:rsidP="00177525">
            <w:pPr>
              <w:spacing w:after="0" w:line="240" w:lineRule="auto"/>
              <w:rPr>
                <w:rFonts w:ascii="Times New Roman" w:hAnsi="Times New Roman"/>
                <w:b/>
                <w:bCs/>
                <w:sz w:val="20"/>
                <w:szCs w:val="20"/>
                <w:lang w:val="az-Latn-AZ"/>
              </w:rPr>
            </w:pPr>
          </w:p>
        </w:tc>
        <w:tc>
          <w:tcPr>
            <w:tcW w:w="2891" w:type="dxa"/>
          </w:tcPr>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rPr>
              <w:t>E-mail:</w:t>
            </w:r>
          </w:p>
        </w:tc>
        <w:tc>
          <w:tcPr>
            <w:tcW w:w="4967" w:type="dxa"/>
            <w:gridSpan w:val="3"/>
          </w:tcPr>
          <w:p w:rsidR="006A461D" w:rsidRPr="008A36CA" w:rsidRDefault="00093177" w:rsidP="00093177">
            <w:pPr>
              <w:spacing w:after="0" w:line="240" w:lineRule="auto"/>
              <w:rPr>
                <w:rFonts w:ascii="Times New Roman" w:hAnsi="Times New Roman"/>
                <w:b/>
                <w:sz w:val="24"/>
                <w:szCs w:val="24"/>
                <w:lang w:bidi="fa-IR"/>
              </w:rPr>
            </w:pPr>
            <w:r>
              <w:rPr>
                <w:rFonts w:ascii="Times New Roman" w:hAnsi="Times New Roman"/>
                <w:b/>
                <w:sz w:val="24"/>
                <w:szCs w:val="24"/>
                <w:lang w:val="az-Latn-AZ"/>
              </w:rPr>
              <w:t>tunzale-s</w:t>
            </w:r>
            <w:r w:rsidR="008A36CA">
              <w:rPr>
                <w:rFonts w:ascii="Times New Roman" w:hAnsi="Times New Roman"/>
                <w:b/>
                <w:sz w:val="24"/>
                <w:szCs w:val="24"/>
                <w:lang w:bidi="fa-IR"/>
              </w:rPr>
              <w:t>@</w:t>
            </w:r>
            <w:r w:rsidR="003A05EA">
              <w:rPr>
                <w:rFonts w:ascii="Times New Roman" w:hAnsi="Times New Roman"/>
                <w:b/>
                <w:sz w:val="24"/>
                <w:szCs w:val="24"/>
                <w:lang w:bidi="fa-IR"/>
              </w:rPr>
              <w:t>mail</w:t>
            </w:r>
            <w:bookmarkStart w:id="0" w:name="_GoBack"/>
            <w:bookmarkEnd w:id="0"/>
            <w:r>
              <w:rPr>
                <w:rFonts w:ascii="Times New Roman" w:hAnsi="Times New Roman"/>
                <w:b/>
                <w:sz w:val="24"/>
                <w:szCs w:val="24"/>
                <w:lang w:bidi="fa-IR"/>
              </w:rPr>
              <w:t xml:space="preserve">. </w:t>
            </w:r>
            <w:proofErr w:type="spellStart"/>
            <w:r w:rsidR="008A36CA">
              <w:rPr>
                <w:rFonts w:ascii="Times New Roman" w:hAnsi="Times New Roman"/>
                <w:b/>
                <w:sz w:val="24"/>
                <w:szCs w:val="24"/>
                <w:lang w:bidi="fa-IR"/>
              </w:rPr>
              <w:t>ru</w:t>
            </w:r>
            <w:proofErr w:type="spellEnd"/>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Telefon</w:t>
            </w:r>
            <w:proofErr w:type="spellEnd"/>
            <w:r w:rsidRPr="00882473">
              <w:rPr>
                <w:rFonts w:ascii="Times New Roman" w:hAnsi="Times New Roman"/>
                <w:b/>
                <w:bCs/>
                <w:sz w:val="20"/>
                <w:szCs w:val="20"/>
              </w:rPr>
              <w:t>:</w:t>
            </w:r>
          </w:p>
        </w:tc>
        <w:tc>
          <w:tcPr>
            <w:tcW w:w="4967" w:type="dxa"/>
            <w:gridSpan w:val="3"/>
          </w:tcPr>
          <w:p w:rsidR="006A461D" w:rsidRPr="00882473" w:rsidRDefault="00093177"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0559293381</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Mühazirə</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otağı</w:t>
            </w:r>
            <w:proofErr w:type="spellEnd"/>
            <w:r w:rsidRPr="00882473">
              <w:rPr>
                <w:rFonts w:ascii="Times New Roman" w:hAnsi="Times New Roman"/>
                <w:b/>
                <w:bCs/>
                <w:sz w:val="20"/>
                <w:szCs w:val="20"/>
              </w:rPr>
              <w:t>/</w:t>
            </w:r>
            <w:proofErr w:type="spellStart"/>
            <w:r w:rsidRPr="00882473">
              <w:rPr>
                <w:rFonts w:ascii="Times New Roman" w:hAnsi="Times New Roman"/>
                <w:b/>
                <w:bCs/>
                <w:sz w:val="20"/>
                <w:szCs w:val="20"/>
              </w:rPr>
              <w:t>Cədvəl</w:t>
            </w:r>
            <w:proofErr w:type="spellEnd"/>
          </w:p>
        </w:tc>
        <w:tc>
          <w:tcPr>
            <w:tcW w:w="4967" w:type="dxa"/>
            <w:gridSpan w:val="3"/>
          </w:tcPr>
          <w:p w:rsidR="0046548C" w:rsidRPr="0046548C" w:rsidRDefault="0046548C" w:rsidP="00093177">
            <w:pPr>
              <w:spacing w:after="0" w:line="240" w:lineRule="auto"/>
              <w:rPr>
                <w:rFonts w:ascii="Times New Roman" w:hAnsi="Times New Roman"/>
                <w:b/>
                <w:sz w:val="24"/>
                <w:szCs w:val="24"/>
                <w:lang w:val="az-Latn-AZ"/>
              </w:rPr>
            </w:pPr>
            <w:r w:rsidRPr="0046548C">
              <w:rPr>
                <w:rFonts w:ascii="Times New Roman" w:hAnsi="Times New Roman"/>
                <w:b/>
                <w:sz w:val="24"/>
                <w:szCs w:val="24"/>
                <w:lang w:val="az-Latn-AZ"/>
              </w:rPr>
              <w:t>Xəzə</w:t>
            </w:r>
            <w:r w:rsidR="00100564">
              <w:rPr>
                <w:rFonts w:ascii="Times New Roman" w:hAnsi="Times New Roman"/>
                <w:b/>
                <w:sz w:val="24"/>
                <w:szCs w:val="24"/>
                <w:lang w:val="az-Latn-AZ"/>
              </w:rPr>
              <w:t>r Universiteti, köhnə korpus 513</w:t>
            </w:r>
          </w:p>
          <w:p w:rsidR="006A461D" w:rsidRDefault="00093177" w:rsidP="0046548C">
            <w:pPr>
              <w:spacing w:after="0" w:line="240" w:lineRule="auto"/>
              <w:rPr>
                <w:rFonts w:ascii="Times New Roman" w:hAnsi="Times New Roman"/>
                <w:b/>
                <w:sz w:val="24"/>
                <w:szCs w:val="24"/>
                <w:lang w:val="az-Latn-AZ"/>
              </w:rPr>
            </w:pPr>
            <w:r>
              <w:rPr>
                <w:rFonts w:ascii="Times New Roman" w:hAnsi="Times New Roman"/>
                <w:b/>
                <w:sz w:val="24"/>
                <w:szCs w:val="24"/>
                <w:lang w:val="az-Latn-AZ"/>
              </w:rPr>
              <w:t>V gün:15.20-16.50; 17.00-18.30</w:t>
            </w:r>
          </w:p>
          <w:p w:rsidR="000747FC" w:rsidRPr="00882473" w:rsidRDefault="000747FC" w:rsidP="0046548C">
            <w:pPr>
              <w:spacing w:after="0" w:line="240" w:lineRule="auto"/>
              <w:rPr>
                <w:rFonts w:ascii="Times New Roman" w:hAnsi="Times New Roman"/>
                <w:b/>
                <w:sz w:val="24"/>
                <w:szCs w:val="24"/>
                <w:lang w:val="az-Latn-AZ"/>
              </w:rPr>
            </w:pP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Məsləhət</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saatları</w:t>
            </w:r>
            <w:proofErr w:type="spellEnd"/>
          </w:p>
        </w:tc>
        <w:tc>
          <w:tcPr>
            <w:tcW w:w="4967" w:type="dxa"/>
            <w:gridSpan w:val="3"/>
          </w:tcPr>
          <w:p w:rsidR="006A461D" w:rsidRPr="00882473" w:rsidRDefault="00C05B99"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Cümə</w:t>
            </w:r>
            <w:r w:rsidR="00331465">
              <w:rPr>
                <w:rFonts w:ascii="Times New Roman" w:hAnsi="Times New Roman"/>
                <w:b/>
                <w:sz w:val="24"/>
                <w:szCs w:val="24"/>
                <w:lang w:val="az-Latn-AZ"/>
              </w:rPr>
              <w:t>,</w:t>
            </w:r>
            <w:r w:rsidR="005323B2" w:rsidRPr="00C05B99">
              <w:rPr>
                <w:rFonts w:ascii="Times New Roman" w:hAnsi="Times New Roman"/>
                <w:b/>
                <w:sz w:val="24"/>
                <w:szCs w:val="24"/>
                <w:lang w:val="az-Latn-AZ"/>
              </w:rPr>
              <w:t xml:space="preserve"> saat 11</w:t>
            </w:r>
            <w:r w:rsidR="006A461D" w:rsidRPr="00C05B99">
              <w:rPr>
                <w:rFonts w:ascii="Times New Roman" w:hAnsi="Times New Roman"/>
                <w:b/>
                <w:sz w:val="24"/>
                <w:szCs w:val="24"/>
                <w:lang w:val="az-Latn-AZ"/>
              </w:rPr>
              <w:t>.00</w:t>
            </w:r>
          </w:p>
        </w:tc>
      </w:tr>
      <w:tr w:rsidR="00A02F4C" w:rsidRPr="00882473"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Prerekvizitlər</w:t>
            </w:r>
            <w:proofErr w:type="spellEnd"/>
          </w:p>
        </w:tc>
        <w:tc>
          <w:tcPr>
            <w:tcW w:w="7858" w:type="dxa"/>
            <w:gridSpan w:val="4"/>
          </w:tcPr>
          <w:p w:rsidR="006A461D" w:rsidRPr="00DC6837" w:rsidRDefault="002C4784"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Y</w:t>
            </w:r>
            <w:r w:rsidR="006A461D" w:rsidRPr="00882473">
              <w:rPr>
                <w:rFonts w:ascii="Times New Roman" w:hAnsi="Times New Roman"/>
                <w:b/>
                <w:sz w:val="24"/>
                <w:szCs w:val="24"/>
                <w:lang w:val="az-Latn-AZ"/>
              </w:rPr>
              <w:t>ox</w:t>
            </w:r>
            <w:r w:rsidR="00DC6837">
              <w:rPr>
                <w:rFonts w:ascii="Times New Roman" w:hAnsi="Times New Roman"/>
                <w:b/>
                <w:sz w:val="24"/>
                <w:szCs w:val="24"/>
                <w:lang w:val="az-Latn-AZ"/>
              </w:rPr>
              <w:t>dur</w:t>
            </w:r>
          </w:p>
        </w:tc>
      </w:tr>
      <w:tr w:rsidR="00A02F4C" w:rsidRPr="00882473"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Tədris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dili</w:t>
            </w:r>
            <w:proofErr w:type="spellEnd"/>
          </w:p>
        </w:tc>
        <w:tc>
          <w:tcPr>
            <w:tcW w:w="7858" w:type="dxa"/>
            <w:gridSpan w:val="4"/>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Azərbaycan dili</w:t>
            </w:r>
          </w:p>
        </w:tc>
      </w:tr>
      <w:tr w:rsidR="00A02F4C" w:rsidRPr="00882473"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bCs/>
                <w:sz w:val="20"/>
                <w:szCs w:val="20"/>
              </w:rPr>
            </w:pPr>
            <w:r>
              <w:rPr>
                <w:rFonts w:ascii="Times New Roman" w:hAnsi="Times New Roman"/>
                <w:b/>
                <w:bCs/>
                <w:sz w:val="20"/>
                <w:szCs w:val="20"/>
              </w:rPr>
              <w:t>24</w:t>
            </w:r>
            <w:r w:rsidRPr="00882473">
              <w:rPr>
                <w:rFonts w:ascii="Times New Roman" w:hAnsi="Times New Roman"/>
                <w:b/>
                <w:bCs/>
                <w:sz w:val="20"/>
                <w:szCs w:val="20"/>
              </w:rPr>
              <w:t xml:space="preserve">Fənnin </w:t>
            </w:r>
            <w:proofErr w:type="spellStart"/>
            <w:r w:rsidRPr="00882473">
              <w:rPr>
                <w:rFonts w:ascii="Times New Roman" w:hAnsi="Times New Roman"/>
                <w:b/>
                <w:bCs/>
                <w:sz w:val="20"/>
                <w:szCs w:val="20"/>
              </w:rPr>
              <w:t>növü</w:t>
            </w:r>
            <w:proofErr w:type="spellEnd"/>
            <w:r w:rsidRPr="00882473">
              <w:rPr>
                <w:rFonts w:ascii="Times New Roman" w:hAnsi="Times New Roman"/>
                <w:b/>
                <w:bCs/>
                <w:sz w:val="20"/>
                <w:szCs w:val="20"/>
              </w:rPr>
              <w:t xml:space="preserve"> </w:t>
            </w:r>
          </w:p>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rPr>
              <w:t>(</w:t>
            </w:r>
            <w:proofErr w:type="spellStart"/>
            <w:r w:rsidRPr="00882473">
              <w:rPr>
                <w:rFonts w:ascii="Times New Roman" w:hAnsi="Times New Roman"/>
                <w:b/>
                <w:bCs/>
                <w:sz w:val="20"/>
                <w:szCs w:val="20"/>
              </w:rPr>
              <w:t>məcburi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seçmə</w:t>
            </w:r>
            <w:proofErr w:type="spellEnd"/>
            <w:r w:rsidRPr="00882473">
              <w:rPr>
                <w:rFonts w:ascii="Times New Roman" w:hAnsi="Times New Roman"/>
                <w:b/>
                <w:bCs/>
                <w:sz w:val="20"/>
                <w:szCs w:val="20"/>
              </w:rPr>
              <w:t>)</w:t>
            </w:r>
          </w:p>
        </w:tc>
        <w:tc>
          <w:tcPr>
            <w:tcW w:w="7858" w:type="dxa"/>
            <w:gridSpan w:val="4"/>
          </w:tcPr>
          <w:p w:rsidR="006A461D" w:rsidRPr="00882473" w:rsidRDefault="00DC6837"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Seçmə</w:t>
            </w:r>
          </w:p>
        </w:tc>
      </w:tr>
      <w:tr w:rsidR="00A02F4C" w:rsidRPr="003A05EA"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lang w:val="az-Latn-AZ"/>
              </w:rPr>
              <w:t>D</w:t>
            </w:r>
            <w:proofErr w:type="spellStart"/>
            <w:r w:rsidRPr="00882473">
              <w:rPr>
                <w:rFonts w:ascii="Times New Roman" w:hAnsi="Times New Roman"/>
                <w:b/>
                <w:bCs/>
                <w:sz w:val="20"/>
                <w:szCs w:val="20"/>
              </w:rPr>
              <w:t>ərsliklər</w:t>
            </w:r>
            <w:proofErr w:type="spellEnd"/>
            <w:r w:rsidRPr="00882473">
              <w:rPr>
                <w:rFonts w:ascii="Times New Roman" w:hAnsi="Times New Roman"/>
                <w:b/>
                <w:bCs/>
                <w:sz w:val="20"/>
                <w:szCs w:val="20"/>
              </w:rPr>
              <w:t xml:space="preserve"> və </w:t>
            </w:r>
            <w:proofErr w:type="spellStart"/>
            <w:r w:rsidRPr="00882473">
              <w:rPr>
                <w:rFonts w:ascii="Times New Roman" w:hAnsi="Times New Roman"/>
                <w:b/>
                <w:bCs/>
                <w:sz w:val="20"/>
                <w:szCs w:val="20"/>
              </w:rPr>
              <w:t>əlavə</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ədəbiyyat</w:t>
            </w:r>
            <w:proofErr w:type="spellEnd"/>
          </w:p>
        </w:tc>
        <w:tc>
          <w:tcPr>
            <w:tcW w:w="7858" w:type="dxa"/>
            <w:gridSpan w:val="4"/>
          </w:tcPr>
          <w:p w:rsidR="003C7313" w:rsidRDefault="006A461D" w:rsidP="003C7313">
            <w:pPr>
              <w:spacing w:line="240" w:lineRule="auto"/>
              <w:contextualSpacing/>
              <w:rPr>
                <w:rFonts w:ascii="Times New Roman" w:hAnsi="Times New Roman"/>
                <w:lang w:val="az-Latn-AZ"/>
              </w:rPr>
            </w:pPr>
            <w:r>
              <w:rPr>
                <w:rFonts w:ascii="Times New Roman" w:hAnsi="Times New Roman"/>
                <w:lang w:val="az-Latn-AZ"/>
              </w:rPr>
              <w:t>1</w:t>
            </w:r>
            <w:r w:rsidRPr="00F97BF3">
              <w:rPr>
                <w:rFonts w:ascii="Times New Roman" w:hAnsi="Times New Roman"/>
                <w:lang w:val="az-Latn-AZ"/>
              </w:rPr>
              <w:t>Azərbaycan ədəbiyyatı tariхi: 6 cilddə</w:t>
            </w:r>
            <w:r w:rsidR="003C7313">
              <w:rPr>
                <w:rFonts w:ascii="Times New Roman" w:hAnsi="Times New Roman"/>
                <w:lang w:val="az-Latn-AZ"/>
              </w:rPr>
              <w:t xml:space="preserve">. I c. </w:t>
            </w:r>
            <w:r>
              <w:rPr>
                <w:rFonts w:ascii="Times New Roman" w:hAnsi="Times New Roman"/>
                <w:lang w:val="az-Latn-AZ"/>
              </w:rPr>
              <w:t xml:space="preserve"> B.: “Elm” </w:t>
            </w:r>
            <w:r w:rsidRPr="00F97BF3">
              <w:rPr>
                <w:rFonts w:ascii="Times New Roman" w:hAnsi="Times New Roman"/>
                <w:lang w:val="az-Latn-AZ"/>
              </w:rPr>
              <w:t>Azərb. MЕA Nizami adına Ədəbiyyat İnstitutu nə</w:t>
            </w:r>
            <w:r>
              <w:rPr>
                <w:rFonts w:ascii="Times New Roman" w:hAnsi="Times New Roman"/>
                <w:lang w:val="az-Latn-AZ"/>
              </w:rPr>
              <w:t>şri. 2004. - 706 s.</w:t>
            </w:r>
          </w:p>
          <w:p w:rsidR="006A461D" w:rsidRDefault="0030504F" w:rsidP="0030504F">
            <w:pPr>
              <w:spacing w:line="240" w:lineRule="auto"/>
              <w:contextualSpacing/>
              <w:rPr>
                <w:rFonts w:ascii="Times New Roman" w:hAnsi="Times New Roman"/>
                <w:lang w:val="az-Latn-AZ"/>
              </w:rPr>
            </w:pPr>
            <w:r>
              <w:rPr>
                <w:rFonts w:ascii="Times New Roman" w:hAnsi="Times New Roman"/>
                <w:lang w:val="az-Latn-AZ"/>
              </w:rPr>
              <w:t>2.Sultanlı V. Azərbaycan mühacirət ədəbiyyatı. B., Şirvannəşr, 1993, 156 səh.</w:t>
            </w:r>
            <w:r w:rsidR="006A461D">
              <w:rPr>
                <w:rFonts w:ascii="Times New Roman" w:hAnsi="Times New Roman"/>
                <w:lang w:val="az-Latn-AZ"/>
              </w:rPr>
              <w:br/>
              <w:t>3</w:t>
            </w:r>
            <w:r>
              <w:rPr>
                <w:rFonts w:ascii="Times New Roman" w:hAnsi="Times New Roman"/>
                <w:lang w:val="az-Latn-AZ"/>
              </w:rPr>
              <w:t>.</w:t>
            </w:r>
            <w:r w:rsidR="00093177">
              <w:rPr>
                <w:rFonts w:ascii="Times New Roman" w:hAnsi="Times New Roman"/>
                <w:lang w:val="az-Latn-AZ"/>
              </w:rPr>
              <w:t xml:space="preserve"> </w:t>
            </w:r>
            <w:r>
              <w:rPr>
                <w:rFonts w:ascii="Times New Roman" w:hAnsi="Times New Roman"/>
                <w:lang w:val="az-Latn-AZ"/>
              </w:rPr>
              <w:t>Cabbarlı N. Mühacirət və XX əsr Azərbaycan ədə</w:t>
            </w:r>
            <w:r w:rsidR="0047092F">
              <w:rPr>
                <w:rFonts w:ascii="Times New Roman" w:hAnsi="Times New Roman"/>
                <w:lang w:val="az-Latn-AZ"/>
              </w:rPr>
              <w:t xml:space="preserve">biyyatı məsələləri. </w:t>
            </w:r>
            <w:r>
              <w:rPr>
                <w:rFonts w:ascii="Times New Roman" w:hAnsi="Times New Roman"/>
                <w:lang w:val="az-Latn-AZ"/>
              </w:rPr>
              <w:t>B., Elm və Təhsil, 2015, 55 səh.</w:t>
            </w:r>
            <w:r w:rsidR="006A461D">
              <w:rPr>
                <w:rFonts w:ascii="Times New Roman" w:hAnsi="Times New Roman"/>
                <w:lang w:val="az-Latn-AZ"/>
              </w:rPr>
              <w:br/>
              <w:t>4</w:t>
            </w:r>
            <w:r>
              <w:rPr>
                <w:rFonts w:ascii="Times New Roman" w:hAnsi="Times New Roman"/>
                <w:lang w:val="az-Latn-AZ"/>
              </w:rPr>
              <w:t>. Cabbarlı N. Azərbaycan mühacirət poeziyası. B., Elm və Təhsil, 2014,117 səh.</w:t>
            </w:r>
            <w:r w:rsidR="006A461D">
              <w:rPr>
                <w:rFonts w:ascii="Times New Roman" w:hAnsi="Times New Roman"/>
                <w:lang w:val="az-Latn-AZ"/>
              </w:rPr>
              <w:br/>
              <w:t>5</w:t>
            </w:r>
            <w:r w:rsidR="006A461D" w:rsidRPr="00F97BF3">
              <w:rPr>
                <w:rFonts w:ascii="Times New Roman" w:hAnsi="Times New Roman"/>
                <w:lang w:val="az-Latn-AZ"/>
              </w:rPr>
              <w:t>. </w:t>
            </w:r>
            <w:r>
              <w:rPr>
                <w:rFonts w:ascii="Times New Roman" w:hAnsi="Times New Roman"/>
                <w:lang w:val="az-Latn-AZ"/>
              </w:rPr>
              <w:t>Cabbarlı N. Azərbaycan mühacirət nəsri. B., Elm və Təhsil, 2011., 138 səh.</w:t>
            </w:r>
            <w:r w:rsidR="006A461D">
              <w:rPr>
                <w:rFonts w:ascii="Times New Roman" w:hAnsi="Times New Roman"/>
                <w:lang w:val="az-Latn-AZ"/>
              </w:rPr>
              <w:br/>
              <w:t>6</w:t>
            </w:r>
            <w:r w:rsidR="006A461D" w:rsidRPr="00F97BF3">
              <w:rPr>
                <w:rFonts w:ascii="Times New Roman" w:hAnsi="Times New Roman"/>
                <w:lang w:val="az-Latn-AZ"/>
              </w:rPr>
              <w:t>. </w:t>
            </w:r>
            <w:r w:rsidR="00F00FFB">
              <w:rPr>
                <w:rFonts w:ascii="Times New Roman" w:hAnsi="Times New Roman"/>
                <w:lang w:val="az-Latn-AZ"/>
              </w:rPr>
              <w:t>Cabbarlı N. Elçin və Azərbaycan mühacirətşünaslığının problemləri. B., 2014, 93 səh.</w:t>
            </w:r>
            <w:r w:rsidR="006A461D">
              <w:rPr>
                <w:rFonts w:ascii="Times New Roman" w:hAnsi="Times New Roman"/>
                <w:lang w:val="az-Latn-AZ"/>
              </w:rPr>
              <w:br/>
              <w:t>7</w:t>
            </w:r>
            <w:r w:rsidR="006A461D" w:rsidRPr="00F97BF3">
              <w:rPr>
                <w:rFonts w:ascii="Times New Roman" w:hAnsi="Times New Roman"/>
                <w:lang w:val="az-Latn-AZ"/>
              </w:rPr>
              <w:t>. </w:t>
            </w:r>
            <w:r w:rsidR="00714317">
              <w:rPr>
                <w:rFonts w:ascii="Times New Roman" w:hAnsi="Times New Roman"/>
                <w:lang w:val="az-Latn-AZ"/>
              </w:rPr>
              <w:t>Cabbarlı N. Abay D</w:t>
            </w:r>
            <w:r w:rsidR="00F00FFB">
              <w:rPr>
                <w:rFonts w:ascii="Times New Roman" w:hAnsi="Times New Roman"/>
                <w:lang w:val="az-Latn-AZ"/>
              </w:rPr>
              <w:t>ağlının mühacirət dövrü yaradıcılığı. B., Elm, 2009.</w:t>
            </w:r>
          </w:p>
          <w:p w:rsidR="006A461D" w:rsidRDefault="006A461D" w:rsidP="00177525">
            <w:pPr>
              <w:spacing w:line="240" w:lineRule="auto"/>
              <w:contextualSpacing/>
              <w:rPr>
                <w:rFonts w:ascii="Times New Roman" w:hAnsi="Times New Roman"/>
                <w:lang w:val="az-Latn-AZ"/>
              </w:rPr>
            </w:pPr>
            <w:r>
              <w:rPr>
                <w:rFonts w:ascii="Times New Roman" w:hAnsi="Times New Roman"/>
                <w:lang w:val="az-Latn-AZ"/>
              </w:rPr>
              <w:t>8.Əhmədov B.XX əsr Azərbaycan ədəbiyyatı.</w:t>
            </w:r>
          </w:p>
          <w:p w:rsidR="006A461D" w:rsidRPr="00F97BF3" w:rsidRDefault="006A461D" w:rsidP="00177525">
            <w:pPr>
              <w:spacing w:line="240" w:lineRule="auto"/>
              <w:contextualSpacing/>
              <w:rPr>
                <w:rFonts w:ascii="Times New Roman" w:hAnsi="Times New Roman"/>
                <w:lang w:val="az-Latn-AZ"/>
              </w:rPr>
            </w:pPr>
            <w:r>
              <w:rPr>
                <w:rFonts w:ascii="Times New Roman" w:hAnsi="Times New Roman"/>
                <w:lang w:val="az-Latn-AZ"/>
              </w:rPr>
              <w:t>9</w:t>
            </w:r>
            <w:r w:rsidRPr="00F97BF3">
              <w:rPr>
                <w:rFonts w:ascii="Times New Roman" w:hAnsi="Times New Roman"/>
                <w:lang w:val="az-Latn-AZ" w:eastAsia="ja-JP"/>
              </w:rPr>
              <w:t>.Qarayev Y.Azərbaycan ədəbiyyatı: XIX və XX yüzillər.B.,Elm,2002. 740 səh.</w:t>
            </w:r>
          </w:p>
          <w:p w:rsidR="006A461D" w:rsidRDefault="006A461D" w:rsidP="0030504F">
            <w:pPr>
              <w:spacing w:line="240" w:lineRule="auto"/>
              <w:contextualSpacing/>
              <w:rPr>
                <w:rFonts w:ascii="Times New Roman" w:hAnsi="Times New Roman"/>
                <w:lang w:val="az-Latn-AZ"/>
              </w:rPr>
            </w:pPr>
            <w:r>
              <w:rPr>
                <w:rFonts w:ascii="Times New Roman" w:hAnsi="Times New Roman"/>
                <w:lang w:val="az-Latn-AZ" w:eastAsia="ja-JP"/>
              </w:rPr>
              <w:t>10</w:t>
            </w:r>
            <w:r w:rsidRPr="00F97BF3">
              <w:rPr>
                <w:rFonts w:ascii="Times New Roman" w:hAnsi="Times New Roman"/>
                <w:lang w:val="az-Latn-AZ" w:eastAsia="ja-JP"/>
              </w:rPr>
              <w:t>.</w:t>
            </w:r>
            <w:r w:rsidR="00F00FFB">
              <w:rPr>
                <w:rFonts w:ascii="Times New Roman" w:hAnsi="Times New Roman"/>
                <w:lang w:val="az-Latn-AZ" w:eastAsia="ja-JP"/>
              </w:rPr>
              <w:t xml:space="preserve"> İbrahimli X.Azərbaycan siyasi mühacirəti. B., 1997.</w:t>
            </w:r>
          </w:p>
          <w:p w:rsidR="006A461D" w:rsidRPr="00F97BF3" w:rsidRDefault="006A461D" w:rsidP="00177525">
            <w:pPr>
              <w:spacing w:line="240" w:lineRule="auto"/>
              <w:contextualSpacing/>
              <w:rPr>
                <w:rFonts w:ascii="Times New Roman" w:hAnsi="Times New Roman"/>
                <w:lang w:val="az-Latn-AZ"/>
              </w:rPr>
            </w:pPr>
            <w:r w:rsidRPr="00F97BF3">
              <w:rPr>
                <w:rFonts w:ascii="Times New Roman" w:hAnsi="Times New Roman"/>
                <w:lang w:val="az-Latn-AZ" w:eastAsia="ja-JP"/>
              </w:rPr>
              <w:t>1</w:t>
            </w:r>
            <w:r>
              <w:rPr>
                <w:rFonts w:ascii="Times New Roman" w:hAnsi="Times New Roman"/>
                <w:lang w:val="az-Latn-AZ" w:eastAsia="ja-JP"/>
              </w:rPr>
              <w:t>1</w:t>
            </w:r>
            <w:r w:rsidRPr="00F97BF3">
              <w:rPr>
                <w:rFonts w:ascii="Times New Roman" w:hAnsi="Times New Roman"/>
                <w:lang w:val="az-Latn-AZ" w:eastAsia="ja-JP"/>
              </w:rPr>
              <w:t>.www.anl.az.-Milli kitabxana</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12</w:t>
            </w:r>
            <w:r w:rsidRPr="00F97BF3">
              <w:rPr>
                <w:rFonts w:ascii="Times New Roman" w:hAnsi="Times New Roman"/>
                <w:lang w:val="az-Latn-AZ" w:eastAsia="ja-JP"/>
              </w:rPr>
              <w:t>.www.kultaz.com.-azəridilli mədəniyyət və ədəbiyyat saytı.</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13</w:t>
            </w:r>
            <w:r w:rsidRPr="00F97BF3">
              <w:rPr>
                <w:rFonts w:ascii="Times New Roman" w:hAnsi="Times New Roman"/>
                <w:lang w:val="az-Latn-AZ" w:eastAsia="ja-JP"/>
              </w:rPr>
              <w:t>.www.lit.az.-azəridilli ədəbiyyat saytı.</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14</w:t>
            </w:r>
            <w:r w:rsidRPr="00F97BF3">
              <w:rPr>
                <w:rFonts w:ascii="Times New Roman" w:hAnsi="Times New Roman"/>
                <w:lang w:val="az-Latn-AZ" w:eastAsia="ja-JP"/>
              </w:rPr>
              <w:t>.www.kitabxana.net- elektron kitabxana.</w:t>
            </w:r>
          </w:p>
          <w:p w:rsidR="006A461D" w:rsidRPr="00F97BF3" w:rsidRDefault="006A461D" w:rsidP="00177525">
            <w:pPr>
              <w:spacing w:line="240" w:lineRule="auto"/>
              <w:ind w:left="2124" w:hanging="2124"/>
              <w:contextualSpacing/>
              <w:jc w:val="both"/>
              <w:rPr>
                <w:rFonts w:ascii="Times New Roman" w:hAnsi="Times New Roman"/>
                <w:lang w:val="az-Latn-AZ"/>
              </w:rPr>
            </w:pPr>
            <w:r>
              <w:rPr>
                <w:rFonts w:ascii="Times New Roman" w:hAnsi="Times New Roman"/>
                <w:lang w:val="az-Latn-AZ" w:eastAsia="ja-JP"/>
              </w:rPr>
              <w:t>15</w:t>
            </w:r>
            <w:r w:rsidRPr="00F97BF3">
              <w:rPr>
                <w:rFonts w:ascii="Times New Roman" w:hAnsi="Times New Roman"/>
                <w:lang w:val="az-Latn-AZ" w:eastAsia="ja-JP"/>
              </w:rPr>
              <w:t>.az.wikipediya.org.- azəridilli ensiklopediya</w:t>
            </w:r>
            <w:r w:rsidRPr="00F97BF3">
              <w:rPr>
                <w:rFonts w:ascii="Times New Roman" w:hAnsi="Times New Roman"/>
                <w:lang w:val="az-Latn-AZ"/>
              </w:rPr>
              <w:t xml:space="preserve"> </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16</w:t>
            </w:r>
            <w:r w:rsidRPr="00F97BF3">
              <w:rPr>
                <w:rFonts w:ascii="Times New Roman" w:hAnsi="Times New Roman"/>
                <w:lang w:val="az-Latn-AZ" w:eastAsia="ja-JP"/>
              </w:rPr>
              <w:t>.www.azmif.net.-ədəbiyyatımızın ilkin qatlarıyla bağlı e-kitabxana.</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17</w:t>
            </w:r>
            <w:r w:rsidRPr="00F97BF3">
              <w:rPr>
                <w:rFonts w:ascii="Times New Roman" w:hAnsi="Times New Roman"/>
                <w:lang w:val="az-Latn-AZ" w:eastAsia="ja-JP"/>
              </w:rPr>
              <w:t>.www.azeribooks.aznet.org.-Azərbaycan şair və yazıçılarının əsərləri.</w:t>
            </w:r>
          </w:p>
          <w:p w:rsidR="006A461D" w:rsidRPr="00882473" w:rsidRDefault="006A461D" w:rsidP="00093177">
            <w:pPr>
              <w:spacing w:line="240" w:lineRule="auto"/>
              <w:contextualSpacing/>
              <w:rPr>
                <w:rFonts w:ascii="Times New Roman" w:hAnsi="Times New Roman"/>
                <w:b/>
                <w:sz w:val="24"/>
                <w:szCs w:val="24"/>
                <w:lang w:val="az-Latn-AZ"/>
              </w:rPr>
            </w:pPr>
          </w:p>
        </w:tc>
      </w:tr>
      <w:tr w:rsidR="00A02F4C" w:rsidRPr="00882473"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Kursun vebsaytı</w:t>
            </w:r>
          </w:p>
        </w:tc>
        <w:tc>
          <w:tcPr>
            <w:tcW w:w="7858" w:type="dxa"/>
            <w:gridSpan w:val="4"/>
          </w:tcPr>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0F539F">
        <w:trPr>
          <w:gridBefore w:val="1"/>
          <w:wBefore w:w="34" w:type="dxa"/>
        </w:trPr>
        <w:tc>
          <w:tcPr>
            <w:tcW w:w="2190" w:type="dxa"/>
            <w:gridSpan w:val="2"/>
            <w:vMerge w:val="restart"/>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Tədris metodları</w:t>
            </w:r>
          </w:p>
        </w:tc>
        <w:tc>
          <w:tcPr>
            <w:tcW w:w="2891"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 xml:space="preserve">Mühazirə </w:t>
            </w:r>
          </w:p>
        </w:tc>
        <w:tc>
          <w:tcPr>
            <w:tcW w:w="4967" w:type="dxa"/>
            <w:gridSpan w:val="3"/>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lang w:val="az-Latn-AZ"/>
              </w:rPr>
            </w:pPr>
          </w:p>
        </w:tc>
        <w:tc>
          <w:tcPr>
            <w:tcW w:w="2891"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Qrup müzakirəsi</w:t>
            </w:r>
          </w:p>
        </w:tc>
        <w:tc>
          <w:tcPr>
            <w:tcW w:w="4967" w:type="dxa"/>
            <w:gridSpan w:val="3"/>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lang w:val="az-Latn-AZ"/>
              </w:rPr>
            </w:pPr>
          </w:p>
        </w:tc>
        <w:tc>
          <w:tcPr>
            <w:tcW w:w="2891"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Praktiki tapşırıqlar</w:t>
            </w:r>
          </w:p>
        </w:tc>
        <w:tc>
          <w:tcPr>
            <w:tcW w:w="4967" w:type="dxa"/>
            <w:gridSpan w:val="3"/>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lang w:val="az-Latn-AZ"/>
              </w:rPr>
            </w:pPr>
          </w:p>
        </w:tc>
        <w:tc>
          <w:tcPr>
            <w:tcW w:w="2891"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Praktiki məsələnin təhlili</w:t>
            </w:r>
          </w:p>
        </w:tc>
        <w:tc>
          <w:tcPr>
            <w:tcW w:w="4967" w:type="dxa"/>
            <w:gridSpan w:val="3"/>
          </w:tcPr>
          <w:p w:rsidR="006A461D" w:rsidRPr="00882473" w:rsidRDefault="000C795B"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lang w:val="az-Latn-AZ"/>
              </w:rPr>
            </w:pPr>
          </w:p>
        </w:tc>
        <w:tc>
          <w:tcPr>
            <w:tcW w:w="2891"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Digər</w:t>
            </w:r>
          </w:p>
        </w:tc>
        <w:tc>
          <w:tcPr>
            <w:tcW w:w="4967" w:type="dxa"/>
            <w:gridSpan w:val="3"/>
          </w:tcPr>
          <w:p w:rsidR="006A461D" w:rsidRPr="00882473" w:rsidRDefault="000C795B"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w:t>
            </w:r>
          </w:p>
        </w:tc>
      </w:tr>
      <w:tr w:rsidR="001A1F6B" w:rsidRPr="00882473" w:rsidTr="000F539F">
        <w:trPr>
          <w:gridBefore w:val="1"/>
          <w:wBefore w:w="34" w:type="dxa"/>
        </w:trPr>
        <w:tc>
          <w:tcPr>
            <w:tcW w:w="2190" w:type="dxa"/>
            <w:gridSpan w:val="2"/>
            <w:vMerge w:val="restart"/>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Qiymətləndirmə</w:t>
            </w:r>
            <w:proofErr w:type="spellEnd"/>
          </w:p>
        </w:tc>
        <w:tc>
          <w:tcPr>
            <w:tcW w:w="2891" w:type="dxa"/>
          </w:tcPr>
          <w:p w:rsidR="006A461D" w:rsidRPr="00882473" w:rsidRDefault="006A461D" w:rsidP="00177525">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Komponentləri</w:t>
            </w:r>
            <w:proofErr w:type="spellEnd"/>
          </w:p>
        </w:tc>
        <w:tc>
          <w:tcPr>
            <w:tcW w:w="2671" w:type="dxa"/>
            <w:gridSpan w:val="2"/>
          </w:tcPr>
          <w:p w:rsidR="006A461D" w:rsidRPr="00882473" w:rsidRDefault="006A461D" w:rsidP="00177525">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Tarix</w:t>
            </w:r>
            <w:proofErr w:type="spellEnd"/>
            <w:r w:rsidRPr="00882473">
              <w:rPr>
                <w:rFonts w:ascii="Times New Roman" w:hAnsi="Times New Roman"/>
                <w:b/>
                <w:bCs/>
                <w:sz w:val="20"/>
                <w:szCs w:val="20"/>
              </w:rPr>
              <w:t xml:space="preserve">/son </w:t>
            </w:r>
            <w:proofErr w:type="spellStart"/>
            <w:r w:rsidRPr="00882473">
              <w:rPr>
                <w:rFonts w:ascii="Times New Roman" w:hAnsi="Times New Roman"/>
                <w:b/>
                <w:bCs/>
                <w:sz w:val="20"/>
                <w:szCs w:val="20"/>
              </w:rPr>
              <w:t>müddət</w:t>
            </w:r>
            <w:proofErr w:type="spellEnd"/>
          </w:p>
        </w:tc>
        <w:tc>
          <w:tcPr>
            <w:tcW w:w="2296" w:type="dxa"/>
          </w:tcPr>
          <w:p w:rsidR="006A461D" w:rsidRPr="00882473" w:rsidRDefault="006A461D" w:rsidP="00177525">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Faiz</w:t>
            </w:r>
            <w:proofErr w:type="spellEnd"/>
            <w:r w:rsidRPr="00882473">
              <w:rPr>
                <w:rFonts w:ascii="Times New Roman" w:hAnsi="Times New Roman"/>
                <w:b/>
                <w:bCs/>
                <w:sz w:val="20"/>
                <w:szCs w:val="20"/>
              </w:rPr>
              <w:t xml:space="preserve"> (%)</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Aralıq</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imtahanı</w:t>
            </w:r>
            <w:proofErr w:type="spellEnd"/>
          </w:p>
        </w:tc>
        <w:tc>
          <w:tcPr>
            <w:tcW w:w="2671" w:type="dxa"/>
            <w:gridSpan w:val="2"/>
          </w:tcPr>
          <w:p w:rsidR="006A461D" w:rsidRPr="00882473" w:rsidRDefault="006A461D" w:rsidP="00177525">
            <w:pPr>
              <w:spacing w:after="0" w:line="240" w:lineRule="auto"/>
              <w:jc w:val="both"/>
              <w:rPr>
                <w:rFonts w:ascii="Times New Roman" w:hAnsi="Times New Roman"/>
                <w:b/>
                <w:sz w:val="24"/>
                <w:szCs w:val="24"/>
                <w:lang w:val="az-Latn-AZ"/>
              </w:rPr>
            </w:pPr>
          </w:p>
        </w:tc>
        <w:tc>
          <w:tcPr>
            <w:tcW w:w="2296" w:type="dxa"/>
          </w:tcPr>
          <w:p w:rsidR="006A461D" w:rsidRPr="00882473" w:rsidRDefault="001747D5"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30</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Praktiki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məsələ</w:t>
            </w:r>
            <w:proofErr w:type="spellEnd"/>
          </w:p>
        </w:tc>
        <w:tc>
          <w:tcPr>
            <w:tcW w:w="2671" w:type="dxa"/>
            <w:gridSpan w:val="2"/>
          </w:tcPr>
          <w:p w:rsidR="006A461D" w:rsidRPr="00882473" w:rsidRDefault="006A461D" w:rsidP="00177525">
            <w:pPr>
              <w:spacing w:after="0" w:line="240" w:lineRule="auto"/>
              <w:jc w:val="both"/>
              <w:rPr>
                <w:rFonts w:ascii="Times New Roman" w:hAnsi="Times New Roman"/>
                <w:b/>
                <w:sz w:val="24"/>
                <w:szCs w:val="24"/>
                <w:lang w:val="az-Latn-AZ"/>
              </w:rPr>
            </w:pPr>
          </w:p>
        </w:tc>
        <w:tc>
          <w:tcPr>
            <w:tcW w:w="2296" w:type="dxa"/>
          </w:tcPr>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Fəallıq</w:t>
            </w:r>
            <w:proofErr w:type="spellEnd"/>
            <w:r>
              <w:rPr>
                <w:rFonts w:ascii="Times New Roman" w:hAnsi="Times New Roman"/>
                <w:b/>
                <w:bCs/>
                <w:sz w:val="20"/>
                <w:szCs w:val="20"/>
              </w:rPr>
              <w:t>(</w:t>
            </w:r>
            <w:proofErr w:type="spellStart"/>
            <w:r>
              <w:rPr>
                <w:rFonts w:ascii="Times New Roman" w:hAnsi="Times New Roman"/>
                <w:b/>
                <w:bCs/>
                <w:sz w:val="20"/>
                <w:szCs w:val="20"/>
              </w:rPr>
              <w:t>presentasiyalar</w:t>
            </w:r>
            <w:proofErr w:type="spellEnd"/>
            <w:r>
              <w:rPr>
                <w:rFonts w:ascii="Times New Roman" w:hAnsi="Times New Roman"/>
                <w:b/>
                <w:bCs/>
                <w:sz w:val="20"/>
                <w:szCs w:val="20"/>
              </w:rPr>
              <w:t>)</w:t>
            </w:r>
          </w:p>
        </w:tc>
        <w:tc>
          <w:tcPr>
            <w:tcW w:w="2671" w:type="dxa"/>
            <w:gridSpan w:val="2"/>
          </w:tcPr>
          <w:p w:rsidR="006A461D" w:rsidRPr="00882473" w:rsidRDefault="001747D5" w:rsidP="00177525">
            <w:pPr>
              <w:spacing w:after="0" w:line="240" w:lineRule="auto"/>
              <w:jc w:val="both"/>
              <w:rPr>
                <w:rFonts w:ascii="Times New Roman" w:hAnsi="Times New Roman"/>
                <w:b/>
                <w:sz w:val="24"/>
                <w:szCs w:val="24"/>
                <w:lang w:val="az-Latn-AZ"/>
              </w:rPr>
            </w:pPr>
            <w:r>
              <w:rPr>
                <w:rFonts w:ascii="Times New Roman" w:hAnsi="Times New Roman"/>
                <w:sz w:val="20"/>
                <w:szCs w:val="20"/>
                <w:lang w:val="az-Latn-AZ"/>
              </w:rPr>
              <w:t xml:space="preserve"> Burada qiymətləndirmə </w:t>
            </w:r>
            <w:r>
              <w:rPr>
                <w:rFonts w:ascii="Times New Roman" w:hAnsi="Times New Roman"/>
                <w:sz w:val="20"/>
                <w:szCs w:val="20"/>
                <w:lang w:val="az-Latn-AZ"/>
              </w:rPr>
              <w:lastRenderedPageBreak/>
              <w:t>meyarı kimi tələbənin mövzu ilə bağlı öyrəndiyi mətnlərin (istər nəzm, istər nəsr) təhlili, qrup şəklində müzakirələr, bəzi qəzəllərin, monoloqların  əzbər söylənilməsi, dövr haqqında daha geniş biliklərin yoxlanılması seminar formatında nəzərdə tutulur.         ƏLAVƏ- 1.</w:t>
            </w:r>
          </w:p>
        </w:tc>
        <w:tc>
          <w:tcPr>
            <w:tcW w:w="2296" w:type="dxa"/>
          </w:tcPr>
          <w:p w:rsidR="006A461D" w:rsidRPr="00882473" w:rsidRDefault="001747D5"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lastRenderedPageBreak/>
              <w:t>10</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autoSpaceDE w:val="0"/>
              <w:autoSpaceDN w:val="0"/>
              <w:adjustRightInd w:val="0"/>
              <w:spacing w:after="0" w:line="240" w:lineRule="auto"/>
              <w:rPr>
                <w:rFonts w:ascii="Times New Roman" w:hAnsi="Times New Roman"/>
                <w:color w:val="000000"/>
                <w:sz w:val="24"/>
                <w:szCs w:val="24"/>
              </w:rPr>
            </w:pPr>
            <w:proofErr w:type="spellStart"/>
            <w:r w:rsidRPr="00882473">
              <w:rPr>
                <w:rFonts w:ascii="Times New Roman" w:hAnsi="Times New Roman"/>
                <w:b/>
                <w:bCs/>
                <w:color w:val="000000"/>
                <w:sz w:val="20"/>
                <w:szCs w:val="20"/>
              </w:rPr>
              <w:t>Tapşırıq</w:t>
            </w:r>
            <w:proofErr w:type="spellEnd"/>
            <w:r w:rsidRPr="00882473">
              <w:rPr>
                <w:rFonts w:ascii="Times New Roman" w:hAnsi="Times New Roman"/>
                <w:b/>
                <w:bCs/>
                <w:color w:val="000000"/>
                <w:sz w:val="20"/>
                <w:szCs w:val="20"/>
              </w:rPr>
              <w:t xml:space="preserve"> və </w:t>
            </w:r>
            <w:proofErr w:type="spellStart"/>
            <w:r w:rsidRPr="00882473">
              <w:rPr>
                <w:rFonts w:ascii="Times New Roman" w:hAnsi="Times New Roman"/>
                <w:b/>
                <w:bCs/>
                <w:color w:val="000000"/>
                <w:sz w:val="20"/>
                <w:szCs w:val="20"/>
              </w:rPr>
              <w:t>testlər</w:t>
            </w:r>
            <w:proofErr w:type="spellEnd"/>
          </w:p>
        </w:tc>
        <w:tc>
          <w:tcPr>
            <w:tcW w:w="2671" w:type="dxa"/>
            <w:gridSpan w:val="2"/>
          </w:tcPr>
          <w:p w:rsidR="006A461D" w:rsidRPr="00882473" w:rsidRDefault="006A461D" w:rsidP="00177525">
            <w:pPr>
              <w:spacing w:after="0" w:line="240" w:lineRule="auto"/>
              <w:jc w:val="both"/>
              <w:rPr>
                <w:rFonts w:ascii="Times New Roman" w:hAnsi="Times New Roman"/>
                <w:b/>
                <w:sz w:val="24"/>
                <w:szCs w:val="24"/>
                <w:lang w:val="az-Latn-AZ"/>
              </w:rPr>
            </w:pPr>
          </w:p>
        </w:tc>
        <w:tc>
          <w:tcPr>
            <w:tcW w:w="2296" w:type="dxa"/>
          </w:tcPr>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işi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Layihə</w:t>
            </w:r>
            <w:proofErr w:type="spellEnd"/>
            <w:r w:rsidRPr="00882473">
              <w:rPr>
                <w:rFonts w:ascii="Times New Roman" w:hAnsi="Times New Roman"/>
                <w:b/>
                <w:bCs/>
                <w:sz w:val="20"/>
                <w:szCs w:val="20"/>
              </w:rPr>
              <w:t>)</w:t>
            </w:r>
          </w:p>
        </w:tc>
        <w:tc>
          <w:tcPr>
            <w:tcW w:w="2671" w:type="dxa"/>
            <w:gridSpan w:val="2"/>
          </w:tcPr>
          <w:p w:rsidR="006A461D" w:rsidRPr="00882473" w:rsidRDefault="006A461D" w:rsidP="00177525">
            <w:pPr>
              <w:spacing w:after="0" w:line="240" w:lineRule="auto"/>
              <w:jc w:val="both"/>
              <w:rPr>
                <w:rFonts w:ascii="Times New Roman" w:hAnsi="Times New Roman"/>
                <w:b/>
                <w:sz w:val="24"/>
                <w:szCs w:val="24"/>
                <w:lang w:val="az-Latn-AZ"/>
              </w:rPr>
            </w:pPr>
            <w:r w:rsidRPr="00882473">
              <w:rPr>
                <w:rFonts w:ascii="Times New Roman" w:hAnsi="Times New Roman"/>
                <w:b/>
                <w:sz w:val="24"/>
                <w:szCs w:val="24"/>
                <w:lang w:val="az-Latn-AZ"/>
              </w:rPr>
              <w:t xml:space="preserve">      </w:t>
            </w:r>
            <w:r w:rsidR="001747D5">
              <w:rPr>
                <w:rFonts w:ascii="Times New Roman" w:hAnsi="Times New Roman"/>
                <w:sz w:val="20"/>
                <w:szCs w:val="20"/>
                <w:lang w:val="az-Latn-AZ"/>
              </w:rPr>
              <w:t>Hər bir tələbəyə</w:t>
            </w:r>
            <w:r w:rsidR="006F04CB">
              <w:rPr>
                <w:rFonts w:ascii="Times New Roman" w:hAnsi="Times New Roman"/>
                <w:sz w:val="20"/>
                <w:szCs w:val="20"/>
                <w:lang w:val="az-Latn-AZ"/>
              </w:rPr>
              <w:t xml:space="preserve"> semestr boyu kurs işi hazırlamaq</w:t>
            </w:r>
            <w:r w:rsidR="001747D5">
              <w:rPr>
                <w:rFonts w:ascii="Times New Roman" w:hAnsi="Times New Roman"/>
                <w:sz w:val="20"/>
                <w:szCs w:val="20"/>
                <w:lang w:val="az-Latn-AZ"/>
              </w:rPr>
              <w:t xml:space="preserve"> imkanı verilir. Təqdimatların istiqaməti keçirilən mövzulara uyğun olaraq auditoriyada seçilir. Baxışdan, qrup müzakirələrindən sonra qiymətləndirilir.  ƏLAVƏ-2</w:t>
            </w:r>
          </w:p>
        </w:tc>
        <w:tc>
          <w:tcPr>
            <w:tcW w:w="2296" w:type="dxa"/>
          </w:tcPr>
          <w:p w:rsidR="001747D5" w:rsidRDefault="00846A51"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15</w:t>
            </w:r>
          </w:p>
          <w:p w:rsidR="006A461D" w:rsidRPr="001747D5" w:rsidRDefault="006A461D" w:rsidP="001747D5">
            <w:pPr>
              <w:ind w:firstLine="720"/>
              <w:rPr>
                <w:rFonts w:ascii="Times New Roman" w:hAnsi="Times New Roman"/>
                <w:sz w:val="24"/>
                <w:szCs w:val="24"/>
                <w:lang w:val="az-Latn-AZ"/>
              </w:rPr>
            </w:pP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
        </w:tc>
        <w:tc>
          <w:tcPr>
            <w:tcW w:w="2671" w:type="dxa"/>
            <w:gridSpan w:val="2"/>
          </w:tcPr>
          <w:p w:rsidR="006A461D" w:rsidRPr="00882473" w:rsidRDefault="006A461D" w:rsidP="00177525">
            <w:pPr>
              <w:spacing w:after="0" w:line="240" w:lineRule="auto"/>
              <w:jc w:val="both"/>
              <w:rPr>
                <w:rFonts w:ascii="Times New Roman" w:hAnsi="Times New Roman"/>
                <w:b/>
                <w:sz w:val="24"/>
                <w:szCs w:val="24"/>
                <w:lang w:val="az-Latn-AZ"/>
              </w:rPr>
            </w:pPr>
          </w:p>
        </w:tc>
        <w:tc>
          <w:tcPr>
            <w:tcW w:w="2296" w:type="dxa"/>
          </w:tcPr>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rPr>
              <w:t xml:space="preserve">Final  </w:t>
            </w:r>
            <w:proofErr w:type="spellStart"/>
            <w:r w:rsidRPr="00882473">
              <w:rPr>
                <w:rFonts w:ascii="Times New Roman" w:hAnsi="Times New Roman"/>
                <w:b/>
                <w:bCs/>
                <w:sz w:val="20"/>
                <w:szCs w:val="20"/>
              </w:rPr>
              <w:t>imtahanı</w:t>
            </w:r>
            <w:proofErr w:type="spellEnd"/>
          </w:p>
        </w:tc>
        <w:tc>
          <w:tcPr>
            <w:tcW w:w="2671" w:type="dxa"/>
            <w:gridSpan w:val="2"/>
          </w:tcPr>
          <w:p w:rsidR="006A461D" w:rsidRPr="00882473" w:rsidRDefault="006A461D" w:rsidP="00177525">
            <w:pPr>
              <w:spacing w:after="0" w:line="240" w:lineRule="auto"/>
              <w:jc w:val="both"/>
              <w:rPr>
                <w:rFonts w:ascii="Times New Roman" w:hAnsi="Times New Roman"/>
                <w:b/>
                <w:sz w:val="24"/>
                <w:szCs w:val="24"/>
                <w:lang w:val="az-Latn-AZ"/>
              </w:rPr>
            </w:pPr>
          </w:p>
        </w:tc>
        <w:tc>
          <w:tcPr>
            <w:tcW w:w="2296" w:type="dxa"/>
          </w:tcPr>
          <w:p w:rsidR="006A461D" w:rsidRPr="00882473" w:rsidRDefault="001747D5"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40</w:t>
            </w:r>
          </w:p>
        </w:tc>
      </w:tr>
      <w:tr w:rsidR="001A1F6B" w:rsidRPr="00882473" w:rsidTr="000F539F">
        <w:trPr>
          <w:gridBefore w:val="1"/>
          <w:wBefore w:w="34" w:type="dxa"/>
          <w:trHeight w:val="206"/>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Pr>
                <w:rFonts w:ascii="Times New Roman" w:hAnsi="Times New Roman"/>
                <w:b/>
                <w:bCs/>
                <w:sz w:val="20"/>
                <w:szCs w:val="20"/>
              </w:rPr>
              <w:t>D</w:t>
            </w:r>
            <w:r w:rsidRPr="00882473">
              <w:rPr>
                <w:rFonts w:ascii="Times New Roman" w:hAnsi="Times New Roman"/>
                <w:b/>
                <w:bCs/>
                <w:sz w:val="20"/>
                <w:szCs w:val="20"/>
              </w:rPr>
              <w:t>avamiyyət</w:t>
            </w:r>
            <w:proofErr w:type="spellEnd"/>
          </w:p>
        </w:tc>
        <w:tc>
          <w:tcPr>
            <w:tcW w:w="2671" w:type="dxa"/>
            <w:gridSpan w:val="2"/>
          </w:tcPr>
          <w:p w:rsidR="006A461D" w:rsidRPr="00882473" w:rsidRDefault="006A461D" w:rsidP="00177525">
            <w:pPr>
              <w:spacing w:after="0" w:line="240" w:lineRule="auto"/>
              <w:jc w:val="both"/>
              <w:rPr>
                <w:rFonts w:ascii="Times New Roman" w:hAnsi="Times New Roman"/>
                <w:b/>
                <w:sz w:val="24"/>
                <w:szCs w:val="24"/>
                <w:lang w:val="az-Latn-AZ"/>
              </w:rPr>
            </w:pPr>
          </w:p>
        </w:tc>
        <w:tc>
          <w:tcPr>
            <w:tcW w:w="2296" w:type="dxa"/>
          </w:tcPr>
          <w:p w:rsidR="006A461D" w:rsidRPr="00882473" w:rsidRDefault="00846A51"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5</w:t>
            </w:r>
          </w:p>
        </w:tc>
      </w:tr>
      <w:tr w:rsidR="001A1F6B" w:rsidRPr="00882473" w:rsidTr="000F539F">
        <w:trPr>
          <w:gridBefore w:val="1"/>
          <w:wBefore w:w="34" w:type="dxa"/>
        </w:trPr>
        <w:tc>
          <w:tcPr>
            <w:tcW w:w="2190"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1"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Yekun</w:t>
            </w:r>
            <w:proofErr w:type="spellEnd"/>
          </w:p>
        </w:tc>
        <w:tc>
          <w:tcPr>
            <w:tcW w:w="2671" w:type="dxa"/>
            <w:gridSpan w:val="2"/>
          </w:tcPr>
          <w:p w:rsidR="006A461D" w:rsidRPr="00882473" w:rsidRDefault="006A461D" w:rsidP="00177525">
            <w:pPr>
              <w:spacing w:after="0" w:line="240" w:lineRule="auto"/>
              <w:jc w:val="both"/>
              <w:rPr>
                <w:rFonts w:ascii="Times New Roman" w:hAnsi="Times New Roman"/>
                <w:b/>
                <w:sz w:val="24"/>
                <w:szCs w:val="24"/>
                <w:lang w:val="az-Latn-AZ"/>
              </w:rPr>
            </w:pPr>
          </w:p>
        </w:tc>
        <w:tc>
          <w:tcPr>
            <w:tcW w:w="2296" w:type="dxa"/>
          </w:tcPr>
          <w:p w:rsidR="006A461D" w:rsidRPr="00882473" w:rsidRDefault="001747D5"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100</w:t>
            </w:r>
          </w:p>
        </w:tc>
      </w:tr>
      <w:tr w:rsidR="00A02F4C" w:rsidRPr="003A05EA"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Kursun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təsviri</w:t>
            </w:r>
            <w:proofErr w:type="spellEnd"/>
          </w:p>
        </w:tc>
        <w:tc>
          <w:tcPr>
            <w:tcW w:w="7858" w:type="dxa"/>
            <w:gridSpan w:val="4"/>
          </w:tcPr>
          <w:p w:rsidR="006A461D" w:rsidRPr="00A52D99" w:rsidRDefault="00093177" w:rsidP="00177525">
            <w:p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Kursun tədrisində məqsəd müxtəlif səbəblər üzündən vətəni tərk etmiş qələm sahiblərinin yaradıcılıq yolunun öyrənilməsidir. Uzun illər yasaq olunmuş əsərlərin yeni nəşrləri ilə tanışlıq tələbələrə ədəbiyyatşünaslıq haqqında dolğun və hərtərəfli informasiya verəcəkdir. </w:t>
            </w:r>
            <w:r w:rsidR="00BC1841">
              <w:rPr>
                <w:rFonts w:ascii="Times New Roman" w:hAnsi="Times New Roman"/>
                <w:sz w:val="24"/>
                <w:szCs w:val="24"/>
                <w:lang w:val="az-Latn-AZ"/>
              </w:rPr>
              <w:t>Ə</w:t>
            </w:r>
            <w:r>
              <w:rPr>
                <w:rFonts w:ascii="Times New Roman" w:hAnsi="Times New Roman"/>
                <w:sz w:val="24"/>
                <w:szCs w:val="24"/>
                <w:lang w:val="az-Latn-AZ"/>
              </w:rPr>
              <w:t>dəbiyyat spesifik sahə olduğundan, onun tədrisində məqsəd elmi informasiyanın bolluğundan daha çox daxili-mənəvi mədəniyyətin və əxlaqi-insani kamilliyin bolluğundan daha çox, daxili-mənəvi mədəniyyətin və əxlaqi-insani kamilliyin səviyyəsini yüksəltmək olmalıdır. Fənnin tədrisində məqsəd həm də tələbəyə hazır mühakimə əzbərlətmək yox, mühakimə yürütməyi öyrətməkdir.</w:t>
            </w:r>
          </w:p>
        </w:tc>
      </w:tr>
      <w:tr w:rsidR="00A02F4C" w:rsidRPr="003A05EA"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Kursun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məqsədləri</w:t>
            </w:r>
            <w:proofErr w:type="spellEnd"/>
            <w:r w:rsidRPr="00882473">
              <w:rPr>
                <w:rFonts w:ascii="Times New Roman" w:hAnsi="Times New Roman"/>
                <w:b/>
                <w:bCs/>
                <w:sz w:val="20"/>
                <w:szCs w:val="20"/>
              </w:rPr>
              <w:t xml:space="preserve"> </w:t>
            </w:r>
          </w:p>
        </w:tc>
        <w:tc>
          <w:tcPr>
            <w:tcW w:w="7858" w:type="dxa"/>
            <w:gridSpan w:val="4"/>
          </w:tcPr>
          <w:p w:rsidR="006A461D" w:rsidRPr="00FD7452" w:rsidRDefault="00BC1841" w:rsidP="00BC1841">
            <w:pPr>
              <w:jc w:val="both"/>
              <w:rPr>
                <w:rFonts w:ascii="Times New Roman" w:hAnsi="Times New Roman"/>
                <w:bCs/>
                <w:sz w:val="24"/>
                <w:szCs w:val="24"/>
                <w:lang w:val="az-Latn-AZ"/>
              </w:rPr>
            </w:pPr>
            <w:r>
              <w:rPr>
                <w:rFonts w:ascii="Times New Roman" w:hAnsi="Times New Roman"/>
                <w:lang w:val="az-Latn-AZ"/>
              </w:rPr>
              <w:t>Azərbaycan mühacirət ədəbiyyatı kursunda XX əsrdə müxtəlif səbəblər ucbatından dünyanın bir çox ölkələrinə səpələnmiş ədəbi şəxsiyyətlərin yaradıcılıq irsinin tədrisi nəzərdə tutulmuşdur. X</w:t>
            </w:r>
            <w:r w:rsidR="00100564">
              <w:rPr>
                <w:rFonts w:ascii="Times New Roman" w:hAnsi="Times New Roman"/>
                <w:lang w:val="az-Latn-AZ"/>
              </w:rPr>
              <w:t>X</w:t>
            </w:r>
            <w:r>
              <w:rPr>
                <w:rFonts w:ascii="Times New Roman" w:hAnsi="Times New Roman"/>
                <w:lang w:val="az-Latn-AZ"/>
              </w:rPr>
              <w:t xml:space="preserve"> əsrin mühacirəti Azərbaycanın mənəvi xəzinəsinə poeziya, nəsr, dramaturgiya, publisistika, tənqid və ədəbiyyatşünaslıq sahəsində xeyli dəyərli incilər bəxş etmişdir. Ədəbiyyat tarixində özünəməxsus yeri olan bu ədəbi sərvətin dəyərləndirilməsi ciddi mənəvi boşluq yarada bilər. Azərbaycan mühacirət ədəbiyyatı inkişaf boyu özünəməxsus, bənzər olmayan çalar və xüsusiyyətlər qazanmışdır. Bu bənzərsizlik hər şeydən əvvəlmövzu, mündəricə təkrarsızlığında üzə çıxmaqdadır. Hesab edirik ki, mühacirət ədəbiyyatının dəyərləndirilməsi onun ideya-məfkurəvi siqləti ilə ölçülməli, bədiilik kriteriysı burada əsas amil olmamalıdır</w:t>
            </w:r>
          </w:p>
        </w:tc>
      </w:tr>
      <w:tr w:rsidR="00A02F4C" w:rsidRPr="00882473"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Tədrisin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öyrənmənin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nəticələri</w:t>
            </w:r>
            <w:proofErr w:type="spellEnd"/>
          </w:p>
        </w:tc>
        <w:tc>
          <w:tcPr>
            <w:tcW w:w="7858" w:type="dxa"/>
            <w:gridSpan w:val="4"/>
          </w:tcPr>
          <w:p w:rsidR="006A461D" w:rsidRPr="00882473" w:rsidRDefault="009B4173" w:rsidP="0030504F">
            <w:pPr>
              <w:spacing w:after="0" w:line="240" w:lineRule="auto"/>
              <w:rPr>
                <w:rFonts w:ascii="Times New Roman" w:hAnsi="Times New Roman"/>
                <w:sz w:val="24"/>
                <w:szCs w:val="24"/>
                <w:lang w:val="az-Latn-AZ"/>
              </w:rPr>
            </w:pPr>
            <w:r>
              <w:rPr>
                <w:rFonts w:ascii="Times New Roman" w:hAnsi="Times New Roman"/>
                <w:sz w:val="24"/>
                <w:szCs w:val="24"/>
              </w:rPr>
              <w:t xml:space="preserve">Mühacirət </w:t>
            </w:r>
            <w:r w:rsidR="006A461D">
              <w:rPr>
                <w:rFonts w:ascii="Times New Roman" w:hAnsi="Times New Roman"/>
                <w:sz w:val="24"/>
                <w:szCs w:val="24"/>
              </w:rPr>
              <w:t>ədə</w:t>
            </w:r>
            <w:r>
              <w:rPr>
                <w:rFonts w:ascii="Times New Roman" w:hAnsi="Times New Roman"/>
                <w:sz w:val="24"/>
                <w:szCs w:val="24"/>
              </w:rPr>
              <w:t>biyyatı</w:t>
            </w:r>
            <w:r w:rsidR="006A461D" w:rsidRPr="00882473">
              <w:rPr>
                <w:rFonts w:ascii="Times New Roman" w:hAnsi="Times New Roman"/>
                <w:sz w:val="24"/>
                <w:szCs w:val="24"/>
                <w:lang w:val="az-Latn-AZ"/>
              </w:rPr>
              <w:t xml:space="preserve"> fənnini öyrənərkən aşağıdakı nəticələr əldə olunur: 1.Tələbələr </w:t>
            </w:r>
            <w:r>
              <w:rPr>
                <w:rFonts w:ascii="Times New Roman" w:hAnsi="Times New Roman"/>
                <w:sz w:val="24"/>
                <w:szCs w:val="24"/>
                <w:lang w:val="az-Latn-AZ"/>
              </w:rPr>
              <w:t>mühacirət ədəbiyyatının inkişaf mərhələlərini tam şəkildə öyrənəcəklər</w:t>
            </w:r>
            <w:r w:rsidR="006A461D" w:rsidRPr="00882473">
              <w:rPr>
                <w:rFonts w:ascii="Times New Roman" w:hAnsi="Times New Roman"/>
                <w:sz w:val="24"/>
                <w:szCs w:val="24"/>
                <w:lang w:val="az-Latn-AZ"/>
              </w:rPr>
              <w:t>; 2.</w:t>
            </w:r>
            <w:r w:rsidR="0030504F">
              <w:rPr>
                <w:rFonts w:ascii="Times New Roman" w:hAnsi="Times New Roman"/>
                <w:sz w:val="24"/>
                <w:szCs w:val="24"/>
                <w:lang w:val="az-Latn-AZ"/>
              </w:rPr>
              <w:t>M</w:t>
            </w:r>
            <w:r>
              <w:rPr>
                <w:rFonts w:ascii="Times New Roman" w:hAnsi="Times New Roman"/>
                <w:sz w:val="24"/>
                <w:szCs w:val="24"/>
                <w:lang w:val="az-Latn-AZ"/>
              </w:rPr>
              <w:t xml:space="preserve">ühacir şairlərimizin həyat və yaradıcılıqları haqqında </w:t>
            </w:r>
            <w:r w:rsidR="0030504F">
              <w:rPr>
                <w:rFonts w:ascii="Times New Roman" w:hAnsi="Times New Roman"/>
                <w:sz w:val="24"/>
                <w:szCs w:val="24"/>
                <w:lang w:val="az-Latn-AZ"/>
              </w:rPr>
              <w:t xml:space="preserve">daha geniş </w:t>
            </w:r>
            <w:r>
              <w:rPr>
                <w:rFonts w:ascii="Times New Roman" w:hAnsi="Times New Roman"/>
                <w:sz w:val="24"/>
                <w:szCs w:val="24"/>
                <w:lang w:val="az-Latn-AZ"/>
              </w:rPr>
              <w:t>məlumat</w:t>
            </w:r>
            <w:r w:rsidR="0030504F">
              <w:rPr>
                <w:rFonts w:ascii="Times New Roman" w:hAnsi="Times New Roman"/>
                <w:sz w:val="24"/>
                <w:szCs w:val="24"/>
                <w:lang w:val="az-Latn-AZ"/>
              </w:rPr>
              <w:t xml:space="preserve"> əldə edəcəklər.</w:t>
            </w:r>
          </w:p>
        </w:tc>
      </w:tr>
      <w:tr w:rsidR="00A02F4C" w:rsidRPr="003A05EA" w:rsidTr="000F539F">
        <w:trPr>
          <w:gridBefore w:val="1"/>
          <w:wBefore w:w="34" w:type="dxa"/>
        </w:trPr>
        <w:tc>
          <w:tcPr>
            <w:tcW w:w="2190" w:type="dxa"/>
            <w:gridSpan w:val="2"/>
          </w:tcPr>
          <w:p w:rsidR="006A461D" w:rsidRPr="00882473" w:rsidRDefault="006A461D" w:rsidP="00177525">
            <w:pPr>
              <w:spacing w:after="0" w:line="240" w:lineRule="auto"/>
              <w:rPr>
                <w:rFonts w:ascii="Times New Roman" w:hAnsi="Times New Roman"/>
                <w:b/>
                <w:sz w:val="20"/>
                <w:szCs w:val="20"/>
                <w:lang w:val="az-Latn-AZ"/>
              </w:rPr>
            </w:pPr>
            <w:r w:rsidRPr="00882473">
              <w:rPr>
                <w:rFonts w:ascii="Times New Roman" w:hAnsi="Times New Roman"/>
                <w:b/>
                <w:sz w:val="20"/>
                <w:szCs w:val="20"/>
                <w:lang w:val="az-Latn-AZ"/>
              </w:rPr>
              <w:t>Qaydalar (Tədris siyasəti və davranış)</w:t>
            </w:r>
          </w:p>
        </w:tc>
        <w:tc>
          <w:tcPr>
            <w:tcW w:w="7858" w:type="dxa"/>
            <w:gridSpan w:val="4"/>
          </w:tcPr>
          <w:p w:rsidR="006A461D" w:rsidRDefault="0016107A" w:rsidP="0016107A">
            <w:pPr>
              <w:spacing w:after="0" w:line="240" w:lineRule="auto"/>
              <w:rPr>
                <w:rFonts w:ascii="Times New Roman" w:hAnsi="Times New Roman"/>
                <w:sz w:val="24"/>
                <w:szCs w:val="24"/>
                <w:lang w:val="az-Latn-AZ"/>
              </w:rPr>
            </w:pPr>
            <w:r w:rsidRPr="0016107A">
              <w:rPr>
                <w:rFonts w:asciiTheme="majorBidi" w:hAnsiTheme="majorBidi" w:cstheme="majorBidi"/>
                <w:color w:val="000000"/>
                <w:sz w:val="24"/>
                <w:szCs w:val="24"/>
                <w:lang w:val="az-Latn-AZ"/>
              </w:rPr>
              <w:t>Fəallığa görə veriləcək bal tələbənin müzakirələrdə iştirakına, mətn</w:t>
            </w:r>
            <w:r w:rsidRPr="0016107A">
              <w:rPr>
                <w:color w:val="000000"/>
                <w:sz w:val="27"/>
                <w:szCs w:val="27"/>
                <w:lang w:val="az-Latn-AZ"/>
              </w:rPr>
              <w:t xml:space="preserve"> </w:t>
            </w:r>
            <w:r w:rsidRPr="0016107A">
              <w:rPr>
                <w:rFonts w:ascii="Times New Roman" w:hAnsi="Times New Roman"/>
                <w:color w:val="000000"/>
                <w:sz w:val="24"/>
                <w:szCs w:val="24"/>
                <w:lang w:val="az-Latn-AZ"/>
              </w:rPr>
              <w:t xml:space="preserve">təhlilində göstərdiyi fəallığa, semetsr boyu həftəlik dərs proqramına hazırlaşmalarına, </w:t>
            </w:r>
            <w:r w:rsidRPr="0016107A">
              <w:rPr>
                <w:rFonts w:ascii="Times New Roman" w:hAnsi="Times New Roman"/>
                <w:color w:val="000000"/>
                <w:sz w:val="24"/>
                <w:szCs w:val="24"/>
                <w:lang w:val="az-Latn-AZ"/>
              </w:rPr>
              <w:lastRenderedPageBreak/>
              <w:t>yeni və əlavə ədəbiyyatlara göstərdiyi marağa görə veriləcəkdir. Davamiyyətə görə bal verilməsində tələbənin dərsdə ardıcıl iştirakı və dərsdə özünü qaydalara uyğun aparması nəzərə alınacaqdır. Üzürsüz buraxılan hər dərs üçün 0,5 bal çıxılacaq.Kurs işinin qiymətləndirilməsində verilmiş mövzu ilə bağlı mövcud tədqiqatlarla tanışlıq səviyyəsi, mövzunun əhatə olunma miqyası, kurs işində planlılıq və ardıcıllıq, akademik yazı şərtlərinə uyğunluq kimi meyarlar nəzərə alınacaq. İmtahan haqqında: 1. İmtahana hazırlaşarkən dərslərdə götürülmüş qeydləri öyrənməklə yanaşı, dərsin iş planında göstərilmiş ədəbiyyatlara, o cümlədən başqa mənbələrə də müraciət etmək lazımdır. 2. İstifadə ediləcək ədəbiyyatın bir qismi tərəfimizdən təmin ediləcəkdir. 3. Aralıq və Final imtahanlarının hər ikisində suallar test və ya klassik ola bilər. Cəzalandırma forması: Dərsə gecikənlər və dərsi pozmağa təşəbbüs edənlər dərsə buraxılmırlar.</w:t>
            </w:r>
          </w:p>
          <w:p w:rsidR="0016107A" w:rsidRPr="00882473" w:rsidRDefault="0016107A" w:rsidP="00177525">
            <w:pPr>
              <w:spacing w:after="0" w:line="240" w:lineRule="auto"/>
              <w:rPr>
                <w:rFonts w:ascii="Times New Roman" w:hAnsi="Times New Roman"/>
                <w:sz w:val="24"/>
                <w:szCs w:val="24"/>
                <w:lang w:val="az-Latn-AZ"/>
              </w:rPr>
            </w:pPr>
          </w:p>
        </w:tc>
      </w:tr>
      <w:tr w:rsidR="006A461D" w:rsidRPr="003A05EA" w:rsidTr="000F539F">
        <w:trPr>
          <w:gridBefore w:val="1"/>
          <w:wBefore w:w="34" w:type="dxa"/>
          <w:trHeight w:val="70"/>
        </w:trPr>
        <w:tc>
          <w:tcPr>
            <w:tcW w:w="10048" w:type="dxa"/>
            <w:gridSpan w:val="6"/>
          </w:tcPr>
          <w:p w:rsidR="006A461D" w:rsidRPr="00882473" w:rsidRDefault="006A461D" w:rsidP="00177525">
            <w:pPr>
              <w:spacing w:after="0" w:line="240" w:lineRule="auto"/>
              <w:rPr>
                <w:rFonts w:ascii="Times New Roman" w:hAnsi="Times New Roman"/>
                <w:b/>
                <w:lang w:val="az-Latn-AZ"/>
              </w:rPr>
            </w:pPr>
          </w:p>
        </w:tc>
      </w:tr>
      <w:tr w:rsidR="001A1F6B" w:rsidRPr="00882473" w:rsidTr="000F539F">
        <w:trPr>
          <w:gridBefore w:val="1"/>
          <w:wBefore w:w="34" w:type="dxa"/>
        </w:trPr>
        <w:tc>
          <w:tcPr>
            <w:tcW w:w="910" w:type="dxa"/>
          </w:tcPr>
          <w:p w:rsidR="00BC1AA5" w:rsidRDefault="00BC1AA5" w:rsidP="00177525">
            <w:pPr>
              <w:spacing w:after="0" w:line="240" w:lineRule="auto"/>
              <w:jc w:val="center"/>
              <w:rPr>
                <w:rFonts w:ascii="Times New Roman" w:hAnsi="Times New Roman"/>
                <w:b/>
                <w:bCs/>
                <w:sz w:val="18"/>
                <w:szCs w:val="18"/>
                <w:lang w:val="az-Latn-AZ"/>
              </w:rPr>
            </w:pPr>
          </w:p>
          <w:p w:rsidR="006A461D" w:rsidRPr="00882473" w:rsidRDefault="006A461D" w:rsidP="00177525">
            <w:pPr>
              <w:spacing w:after="0" w:line="240" w:lineRule="auto"/>
              <w:jc w:val="center"/>
              <w:rPr>
                <w:rFonts w:ascii="Times New Roman" w:hAnsi="Times New Roman"/>
                <w:b/>
                <w:sz w:val="18"/>
                <w:szCs w:val="18"/>
                <w:lang w:val="az-Latn-AZ"/>
              </w:rPr>
            </w:pPr>
            <w:r w:rsidRPr="00882473">
              <w:rPr>
                <w:rFonts w:ascii="Times New Roman" w:hAnsi="Times New Roman"/>
                <w:b/>
                <w:bCs/>
                <w:sz w:val="18"/>
                <w:szCs w:val="18"/>
                <w:lang w:val="az-Latn-AZ"/>
              </w:rPr>
              <w:t>Həftə</w:t>
            </w:r>
          </w:p>
        </w:tc>
        <w:tc>
          <w:tcPr>
            <w:tcW w:w="1280"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Tarix</w:t>
            </w:r>
            <w:proofErr w:type="spellEnd"/>
          </w:p>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bCs/>
                <w:sz w:val="20"/>
                <w:szCs w:val="20"/>
              </w:rPr>
              <w:t>(</w:t>
            </w:r>
            <w:proofErr w:type="spellStart"/>
            <w:r w:rsidRPr="00882473">
              <w:rPr>
                <w:rFonts w:ascii="Times New Roman" w:hAnsi="Times New Roman"/>
                <w:b/>
                <w:bCs/>
                <w:sz w:val="20"/>
                <w:szCs w:val="20"/>
              </w:rPr>
              <w:t>planlaşdırılmış</w:t>
            </w:r>
            <w:proofErr w:type="spellEnd"/>
            <w:r w:rsidRPr="00882473">
              <w:rPr>
                <w:rFonts w:ascii="Times New Roman" w:hAnsi="Times New Roman"/>
                <w:b/>
                <w:bCs/>
                <w:sz w:val="20"/>
                <w:szCs w:val="20"/>
              </w:rPr>
              <w:t>)</w:t>
            </w:r>
          </w:p>
        </w:tc>
        <w:tc>
          <w:tcPr>
            <w:tcW w:w="4719" w:type="dxa"/>
            <w:gridSpan w:val="2"/>
          </w:tcPr>
          <w:p w:rsidR="006A461D" w:rsidRPr="00882473" w:rsidRDefault="006A461D" w:rsidP="00177525">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Fənnin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mövzuları</w:t>
            </w:r>
            <w:proofErr w:type="spellEnd"/>
          </w:p>
        </w:tc>
        <w:tc>
          <w:tcPr>
            <w:tcW w:w="3139"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Dərslik</w:t>
            </w:r>
            <w:proofErr w:type="spellEnd"/>
            <w:r w:rsidRPr="00882473">
              <w:rPr>
                <w:rFonts w:ascii="Times New Roman" w:hAnsi="Times New Roman"/>
                <w:b/>
                <w:bCs/>
                <w:sz w:val="20"/>
                <w:szCs w:val="20"/>
              </w:rPr>
              <w:t>/</w:t>
            </w:r>
            <w:proofErr w:type="spellStart"/>
            <w:r w:rsidRPr="00882473">
              <w:rPr>
                <w:rFonts w:ascii="Times New Roman" w:hAnsi="Times New Roman"/>
                <w:b/>
                <w:bCs/>
                <w:sz w:val="20"/>
                <w:szCs w:val="20"/>
              </w:rPr>
              <w:t>Tapşırıqlar</w:t>
            </w:r>
            <w:proofErr w:type="spellEnd"/>
            <w:r w:rsidRPr="00882473">
              <w:rPr>
                <w:rFonts w:ascii="Times New Roman" w:hAnsi="Times New Roman"/>
                <w:b/>
                <w:bCs/>
                <w:sz w:val="20"/>
                <w:szCs w:val="20"/>
              </w:rPr>
              <w:t xml:space="preserve">  </w:t>
            </w:r>
          </w:p>
        </w:tc>
      </w:tr>
      <w:tr w:rsidR="001A1F6B" w:rsidRPr="00331465" w:rsidTr="000F539F">
        <w:trPr>
          <w:gridBefore w:val="1"/>
          <w:wBefore w:w="34" w:type="dxa"/>
        </w:trPr>
        <w:tc>
          <w:tcPr>
            <w:tcW w:w="910"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280" w:type="dxa"/>
          </w:tcPr>
          <w:p w:rsidR="006A461D"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15</w:t>
            </w:r>
            <w:r w:rsidR="00F00FFB">
              <w:rPr>
                <w:rFonts w:ascii="Times New Roman" w:hAnsi="Times New Roman"/>
                <w:b/>
                <w:sz w:val="24"/>
                <w:szCs w:val="24"/>
                <w:lang w:val="az-Latn-AZ"/>
              </w:rPr>
              <w:t>.09.17</w:t>
            </w:r>
          </w:p>
          <w:p w:rsidR="00000377" w:rsidRDefault="00000377" w:rsidP="00177525">
            <w:pPr>
              <w:spacing w:after="0" w:line="240" w:lineRule="auto"/>
              <w:rPr>
                <w:rFonts w:ascii="Times New Roman" w:hAnsi="Times New Roman"/>
                <w:b/>
                <w:sz w:val="24"/>
                <w:szCs w:val="24"/>
                <w:lang w:val="az-Latn-AZ"/>
              </w:rPr>
            </w:pPr>
          </w:p>
          <w:p w:rsidR="006C2388" w:rsidRDefault="006C2388" w:rsidP="00177525">
            <w:pPr>
              <w:spacing w:after="0" w:line="240" w:lineRule="auto"/>
              <w:rPr>
                <w:rFonts w:ascii="Times New Roman" w:hAnsi="Times New Roman"/>
                <w:b/>
                <w:sz w:val="24"/>
                <w:szCs w:val="24"/>
                <w:lang w:val="az-Latn-AZ"/>
              </w:rPr>
            </w:pPr>
          </w:p>
          <w:p w:rsidR="006A461D" w:rsidRPr="00882473"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15</w:t>
            </w:r>
            <w:r w:rsidR="004C669D">
              <w:rPr>
                <w:rFonts w:ascii="Times New Roman" w:hAnsi="Times New Roman"/>
                <w:b/>
                <w:sz w:val="24"/>
                <w:szCs w:val="24"/>
                <w:lang w:val="az-Latn-AZ"/>
              </w:rPr>
              <w:t>.09</w:t>
            </w:r>
            <w:r w:rsidR="00B06531">
              <w:rPr>
                <w:rFonts w:ascii="Times New Roman" w:hAnsi="Times New Roman"/>
                <w:b/>
                <w:sz w:val="24"/>
                <w:szCs w:val="24"/>
                <w:lang w:val="az-Latn-AZ"/>
              </w:rPr>
              <w:t>.17</w:t>
            </w:r>
          </w:p>
        </w:tc>
        <w:tc>
          <w:tcPr>
            <w:tcW w:w="4719" w:type="dxa"/>
            <w:gridSpan w:val="2"/>
          </w:tcPr>
          <w:p w:rsidR="006A461D" w:rsidRDefault="00331465" w:rsidP="00177525">
            <w:pPr>
              <w:spacing w:after="0" w:line="240" w:lineRule="auto"/>
              <w:rPr>
                <w:rFonts w:ascii="Times New Roman" w:hAnsi="Times New Roman"/>
                <w:lang w:val="az-Latn-AZ"/>
              </w:rPr>
            </w:pPr>
            <w:r>
              <w:rPr>
                <w:rFonts w:ascii="Times New Roman" w:hAnsi="Times New Roman"/>
                <w:lang w:val="az-Latn-AZ"/>
              </w:rPr>
              <w:t>Azərbaycan mühacirətinin tarixi kökləri</w:t>
            </w:r>
          </w:p>
          <w:p w:rsidR="006C2388" w:rsidRDefault="006C2388" w:rsidP="00177525">
            <w:pPr>
              <w:spacing w:after="0" w:line="240" w:lineRule="auto"/>
              <w:rPr>
                <w:rFonts w:ascii="Times New Roman" w:hAnsi="Times New Roman"/>
                <w:b/>
                <w:sz w:val="24"/>
                <w:szCs w:val="24"/>
                <w:lang w:val="az-Latn-AZ"/>
              </w:rPr>
            </w:pPr>
          </w:p>
          <w:p w:rsidR="00331465" w:rsidRDefault="00331465" w:rsidP="00177525">
            <w:pPr>
              <w:spacing w:after="0" w:line="240" w:lineRule="auto"/>
              <w:rPr>
                <w:rFonts w:ascii="Times New Roman" w:hAnsi="Times New Roman"/>
                <w:b/>
                <w:sz w:val="24"/>
                <w:szCs w:val="24"/>
                <w:lang w:val="az-Latn-AZ"/>
              </w:rPr>
            </w:pPr>
          </w:p>
          <w:p w:rsidR="00331465" w:rsidRPr="00331465" w:rsidRDefault="00331465" w:rsidP="00177525">
            <w:pPr>
              <w:spacing w:after="0" w:line="240" w:lineRule="auto"/>
              <w:rPr>
                <w:rFonts w:ascii="Times New Roman" w:hAnsi="Times New Roman"/>
                <w:bCs/>
                <w:sz w:val="24"/>
                <w:szCs w:val="24"/>
                <w:lang w:val="az-Latn-AZ"/>
              </w:rPr>
            </w:pPr>
            <w:r w:rsidRPr="00331465">
              <w:rPr>
                <w:rFonts w:ascii="Times New Roman" w:hAnsi="Times New Roman"/>
                <w:bCs/>
                <w:sz w:val="24"/>
                <w:szCs w:val="24"/>
                <w:lang w:val="az-Latn-AZ"/>
              </w:rPr>
              <w:t>Mühacirət mətbuatı</w:t>
            </w:r>
          </w:p>
        </w:tc>
        <w:tc>
          <w:tcPr>
            <w:tcW w:w="3139" w:type="dxa"/>
            <w:gridSpan w:val="2"/>
          </w:tcPr>
          <w:p w:rsidR="006A461D" w:rsidRPr="00331465" w:rsidRDefault="00331465" w:rsidP="00331465">
            <w:pPr>
              <w:pStyle w:val="ListParagraph"/>
              <w:numPr>
                <w:ilvl w:val="0"/>
                <w:numId w:val="2"/>
              </w:numPr>
              <w:spacing w:line="240" w:lineRule="auto"/>
              <w:rPr>
                <w:rFonts w:ascii="Times New Roman" w:hAnsi="Times New Roman"/>
                <w:lang w:val="az-Latn-AZ" w:eastAsia="ja-JP"/>
              </w:rPr>
            </w:pPr>
            <w:r w:rsidRPr="00331465">
              <w:rPr>
                <w:rFonts w:ascii="Times New Roman" w:hAnsi="Times New Roman"/>
                <w:lang w:val="az-Latn-AZ" w:eastAsia="ja-JP"/>
              </w:rPr>
              <w:t>İbrahimli X.Azərbaycan siyasi mühacirəti. B</w:t>
            </w:r>
            <w:r>
              <w:rPr>
                <w:rFonts w:ascii="Times New Roman" w:hAnsi="Times New Roman"/>
                <w:lang w:val="az-Latn-AZ" w:eastAsia="ja-JP"/>
              </w:rPr>
              <w:t>akı</w:t>
            </w:r>
            <w:r w:rsidRPr="00331465">
              <w:rPr>
                <w:rFonts w:ascii="Times New Roman" w:hAnsi="Times New Roman"/>
                <w:lang w:val="az-Latn-AZ" w:eastAsia="ja-JP"/>
              </w:rPr>
              <w:t>., 1997, s.22-32</w:t>
            </w:r>
          </w:p>
          <w:p w:rsidR="00331465" w:rsidRPr="00331465" w:rsidRDefault="00331465" w:rsidP="00331465">
            <w:pPr>
              <w:pStyle w:val="ListParagraph"/>
              <w:numPr>
                <w:ilvl w:val="0"/>
                <w:numId w:val="2"/>
              </w:numPr>
              <w:spacing w:line="240" w:lineRule="auto"/>
              <w:rPr>
                <w:rFonts w:ascii="Times New Roman" w:hAnsi="Times New Roman"/>
                <w:b/>
                <w:sz w:val="24"/>
                <w:szCs w:val="24"/>
                <w:lang w:val="az-Latn-AZ"/>
              </w:rPr>
            </w:pPr>
            <w:r>
              <w:rPr>
                <w:rFonts w:ascii="Times New Roman" w:hAnsi="Times New Roman"/>
                <w:lang w:val="az-Latn-AZ" w:eastAsia="ja-JP"/>
              </w:rPr>
              <w:t>İbrahimli X.Azərbaycan siyasi mühacirəti. B., 1997, s.106-111</w:t>
            </w:r>
          </w:p>
        </w:tc>
      </w:tr>
      <w:tr w:rsidR="001A1F6B" w:rsidRPr="00331465" w:rsidTr="000F539F">
        <w:trPr>
          <w:gridBefore w:val="1"/>
          <w:wBefore w:w="34" w:type="dxa"/>
        </w:trPr>
        <w:tc>
          <w:tcPr>
            <w:tcW w:w="910"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280" w:type="dxa"/>
          </w:tcPr>
          <w:p w:rsidR="006A461D"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22.09</w:t>
            </w:r>
            <w:r w:rsidR="00B06531">
              <w:rPr>
                <w:rFonts w:ascii="Times New Roman" w:hAnsi="Times New Roman"/>
                <w:b/>
                <w:sz w:val="24"/>
                <w:szCs w:val="24"/>
                <w:lang w:val="az-Latn-AZ"/>
              </w:rPr>
              <w:t>.17</w:t>
            </w:r>
          </w:p>
          <w:p w:rsidR="00000377" w:rsidRDefault="00000377" w:rsidP="00177525">
            <w:pPr>
              <w:spacing w:after="0" w:line="240" w:lineRule="auto"/>
              <w:rPr>
                <w:rFonts w:ascii="Times New Roman" w:hAnsi="Times New Roman"/>
                <w:b/>
                <w:sz w:val="24"/>
                <w:szCs w:val="24"/>
                <w:lang w:val="az-Latn-AZ"/>
              </w:rPr>
            </w:pPr>
          </w:p>
          <w:p w:rsidR="008848DC" w:rsidRDefault="008848DC" w:rsidP="00177525">
            <w:pPr>
              <w:spacing w:after="0" w:line="240" w:lineRule="auto"/>
              <w:rPr>
                <w:rFonts w:ascii="Times New Roman" w:hAnsi="Times New Roman"/>
                <w:b/>
                <w:sz w:val="24"/>
                <w:szCs w:val="24"/>
                <w:lang w:val="az-Latn-AZ"/>
              </w:rPr>
            </w:pPr>
          </w:p>
          <w:p w:rsidR="006C2388" w:rsidRDefault="006C2388" w:rsidP="00177525">
            <w:pPr>
              <w:spacing w:after="0" w:line="240" w:lineRule="auto"/>
              <w:rPr>
                <w:rFonts w:ascii="Times New Roman" w:hAnsi="Times New Roman"/>
                <w:b/>
                <w:sz w:val="24"/>
                <w:szCs w:val="24"/>
                <w:lang w:val="az-Latn-AZ"/>
              </w:rPr>
            </w:pPr>
          </w:p>
          <w:p w:rsidR="006C2388" w:rsidRDefault="006C2388" w:rsidP="00177525">
            <w:pPr>
              <w:spacing w:after="0" w:line="240" w:lineRule="auto"/>
              <w:rPr>
                <w:rFonts w:ascii="Times New Roman" w:hAnsi="Times New Roman"/>
                <w:b/>
                <w:sz w:val="24"/>
                <w:szCs w:val="24"/>
                <w:lang w:val="az-Latn-AZ"/>
              </w:rPr>
            </w:pPr>
          </w:p>
          <w:p w:rsidR="006A461D" w:rsidRPr="00882473"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22.09</w:t>
            </w:r>
            <w:r w:rsidR="00B06531">
              <w:rPr>
                <w:rFonts w:ascii="Times New Roman" w:hAnsi="Times New Roman"/>
                <w:b/>
                <w:sz w:val="24"/>
                <w:szCs w:val="24"/>
                <w:lang w:val="az-Latn-AZ"/>
              </w:rPr>
              <w:t>.17</w:t>
            </w:r>
          </w:p>
        </w:tc>
        <w:tc>
          <w:tcPr>
            <w:tcW w:w="4719" w:type="dxa"/>
            <w:gridSpan w:val="2"/>
          </w:tcPr>
          <w:p w:rsidR="006A461D" w:rsidRDefault="00331465" w:rsidP="00070172">
            <w:pPr>
              <w:rPr>
                <w:rFonts w:ascii="Times New Roman" w:hAnsi="Times New Roman"/>
                <w:lang w:val="az-Latn-AZ"/>
              </w:rPr>
            </w:pPr>
            <w:r>
              <w:rPr>
                <w:rFonts w:ascii="Times New Roman" w:hAnsi="Times New Roman"/>
                <w:lang w:val="az-Latn-AZ"/>
              </w:rPr>
              <w:t>Mühacirət ədəbiyyatının mərhələləri.</w:t>
            </w:r>
          </w:p>
          <w:p w:rsidR="006C2388" w:rsidRDefault="006C2388" w:rsidP="00070172">
            <w:pPr>
              <w:rPr>
                <w:rFonts w:ascii="Times New Roman" w:hAnsi="Times New Roman"/>
                <w:lang w:val="az-Latn-AZ"/>
              </w:rPr>
            </w:pPr>
          </w:p>
          <w:p w:rsidR="00331465" w:rsidRDefault="00331465" w:rsidP="00070172">
            <w:pPr>
              <w:rPr>
                <w:rFonts w:ascii="Times New Roman" w:hAnsi="Times New Roman"/>
                <w:lang w:val="az-Latn-AZ"/>
              </w:rPr>
            </w:pPr>
          </w:p>
          <w:p w:rsidR="00331465" w:rsidRPr="00070172" w:rsidRDefault="00AF78DF" w:rsidP="0047092F">
            <w:pPr>
              <w:rPr>
                <w:rFonts w:ascii="Times New Roman" w:hAnsi="Times New Roman"/>
                <w:lang w:val="az-Latn-AZ"/>
              </w:rPr>
            </w:pPr>
            <w:r>
              <w:rPr>
                <w:rFonts w:ascii="Times New Roman" w:hAnsi="Times New Roman"/>
                <w:lang w:val="az-Latn-AZ"/>
              </w:rPr>
              <w:t>Azərbaycan mühacirət poeziyasının təşəkkül və inkişafının özəllikləri</w:t>
            </w:r>
            <w:r w:rsidR="0047092F">
              <w:rPr>
                <w:rFonts w:ascii="Times New Roman" w:hAnsi="Times New Roman"/>
                <w:lang w:val="az-Latn-AZ"/>
              </w:rPr>
              <w:t>.</w:t>
            </w:r>
          </w:p>
        </w:tc>
        <w:tc>
          <w:tcPr>
            <w:tcW w:w="3139" w:type="dxa"/>
            <w:gridSpan w:val="2"/>
          </w:tcPr>
          <w:p w:rsidR="00AF78DF" w:rsidRDefault="00331465" w:rsidP="00AF78DF">
            <w:pPr>
              <w:pStyle w:val="ListParagraph"/>
              <w:numPr>
                <w:ilvl w:val="0"/>
                <w:numId w:val="3"/>
              </w:numPr>
              <w:spacing w:after="0" w:line="240" w:lineRule="auto"/>
              <w:rPr>
                <w:rFonts w:ascii="Times New Roman" w:hAnsi="Times New Roman"/>
                <w:sz w:val="24"/>
                <w:szCs w:val="24"/>
                <w:lang w:val="az-Latn-AZ"/>
              </w:rPr>
            </w:pPr>
            <w:r w:rsidRPr="00AF78DF">
              <w:rPr>
                <w:rFonts w:ascii="Times New Roman" w:hAnsi="Times New Roman"/>
                <w:sz w:val="24"/>
                <w:szCs w:val="24"/>
                <w:lang w:val="az-Latn-AZ"/>
              </w:rPr>
              <w:t>Sultanlı V. Azərbaycan mühacirət ədə</w:t>
            </w:r>
            <w:r w:rsidR="00DC1B6D">
              <w:rPr>
                <w:rFonts w:ascii="Times New Roman" w:hAnsi="Times New Roman"/>
                <w:sz w:val="24"/>
                <w:szCs w:val="24"/>
                <w:lang w:val="az-Latn-AZ"/>
              </w:rPr>
              <w:t>biyyatı, Bakı,1993</w:t>
            </w:r>
            <w:r w:rsidRPr="00AF78DF">
              <w:rPr>
                <w:rFonts w:ascii="Times New Roman" w:hAnsi="Times New Roman"/>
                <w:sz w:val="24"/>
                <w:szCs w:val="24"/>
                <w:lang w:val="az-Latn-AZ"/>
              </w:rPr>
              <w:t>, s. 9-15</w:t>
            </w:r>
          </w:p>
          <w:p w:rsidR="00AF78DF" w:rsidRDefault="00AF78DF" w:rsidP="00AF78DF">
            <w:pPr>
              <w:spacing w:after="0" w:line="240" w:lineRule="auto"/>
              <w:ind w:left="360"/>
              <w:rPr>
                <w:rFonts w:ascii="Times New Roman" w:hAnsi="Times New Roman"/>
                <w:sz w:val="24"/>
                <w:szCs w:val="24"/>
                <w:lang w:val="az-Latn-AZ"/>
              </w:rPr>
            </w:pPr>
          </w:p>
          <w:p w:rsidR="00AF78DF" w:rsidRPr="00AF78DF" w:rsidRDefault="00AF78DF" w:rsidP="00AF78DF">
            <w:pPr>
              <w:spacing w:after="0" w:line="240" w:lineRule="auto"/>
              <w:ind w:left="360"/>
              <w:rPr>
                <w:rFonts w:ascii="Times New Roman" w:hAnsi="Times New Roman"/>
                <w:sz w:val="24"/>
                <w:szCs w:val="24"/>
                <w:lang w:val="az-Latn-AZ"/>
              </w:rPr>
            </w:pPr>
            <w:r w:rsidRPr="00AF78DF">
              <w:rPr>
                <w:rFonts w:ascii="Times New Roman" w:hAnsi="Times New Roman"/>
                <w:sz w:val="24"/>
                <w:szCs w:val="24"/>
                <w:lang w:val="az-Latn-AZ"/>
              </w:rPr>
              <w:t>2.</w:t>
            </w:r>
            <w:r>
              <w:rPr>
                <w:rFonts w:ascii="Times New Roman" w:hAnsi="Times New Roman"/>
                <w:lang w:val="az-Latn-AZ"/>
              </w:rPr>
              <w:t xml:space="preserve"> Cabbarlı N. Azərbaycan mühacirət poeziyası. B., Elm və Təhsil, 2014, s.16-33</w:t>
            </w:r>
          </w:p>
        </w:tc>
      </w:tr>
      <w:tr w:rsidR="001A1F6B" w:rsidRPr="006C2388" w:rsidTr="000F539F">
        <w:trPr>
          <w:gridBefore w:val="1"/>
          <w:wBefore w:w="34" w:type="dxa"/>
        </w:trPr>
        <w:tc>
          <w:tcPr>
            <w:tcW w:w="910"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280" w:type="dxa"/>
          </w:tcPr>
          <w:p w:rsidR="006A461D"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29.09</w:t>
            </w:r>
            <w:r w:rsidR="00B06531">
              <w:rPr>
                <w:rFonts w:ascii="Times New Roman" w:hAnsi="Times New Roman"/>
                <w:b/>
                <w:sz w:val="24"/>
                <w:szCs w:val="24"/>
                <w:lang w:val="az-Latn-AZ"/>
              </w:rPr>
              <w:t>.17</w:t>
            </w:r>
          </w:p>
          <w:p w:rsidR="00000377" w:rsidRDefault="00000377" w:rsidP="00177525">
            <w:pPr>
              <w:spacing w:after="0" w:line="240" w:lineRule="auto"/>
              <w:rPr>
                <w:rFonts w:ascii="Times New Roman" w:hAnsi="Times New Roman"/>
                <w:b/>
                <w:sz w:val="24"/>
                <w:szCs w:val="24"/>
                <w:lang w:val="az-Latn-AZ"/>
              </w:rPr>
            </w:pPr>
          </w:p>
          <w:p w:rsidR="008848DC" w:rsidRDefault="008848DC" w:rsidP="00177525">
            <w:pPr>
              <w:spacing w:after="0" w:line="240" w:lineRule="auto"/>
              <w:rPr>
                <w:rFonts w:ascii="Times New Roman" w:hAnsi="Times New Roman"/>
                <w:b/>
                <w:sz w:val="24"/>
                <w:szCs w:val="24"/>
                <w:lang w:val="az-Latn-AZ"/>
              </w:rPr>
            </w:pPr>
          </w:p>
          <w:p w:rsidR="00000377" w:rsidRDefault="00000377" w:rsidP="00177525">
            <w:pPr>
              <w:spacing w:after="0" w:line="240" w:lineRule="auto"/>
              <w:rPr>
                <w:rFonts w:ascii="Times New Roman" w:hAnsi="Times New Roman"/>
                <w:b/>
                <w:sz w:val="24"/>
                <w:szCs w:val="24"/>
                <w:lang w:val="az-Latn-AZ"/>
              </w:rPr>
            </w:pPr>
          </w:p>
          <w:p w:rsidR="006A461D"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29.09</w:t>
            </w:r>
            <w:r w:rsidR="00B06531">
              <w:rPr>
                <w:rFonts w:ascii="Times New Roman" w:hAnsi="Times New Roman"/>
                <w:b/>
                <w:sz w:val="24"/>
                <w:szCs w:val="24"/>
                <w:lang w:val="az-Latn-AZ"/>
              </w:rPr>
              <w:t>.17</w:t>
            </w:r>
          </w:p>
          <w:p w:rsidR="006A461D" w:rsidRPr="00882473" w:rsidRDefault="006A461D" w:rsidP="00177525">
            <w:pPr>
              <w:spacing w:after="0" w:line="240" w:lineRule="auto"/>
              <w:rPr>
                <w:rFonts w:ascii="Times New Roman" w:hAnsi="Times New Roman"/>
                <w:b/>
                <w:sz w:val="24"/>
                <w:szCs w:val="24"/>
                <w:lang w:val="az-Latn-AZ"/>
              </w:rPr>
            </w:pPr>
          </w:p>
        </w:tc>
        <w:tc>
          <w:tcPr>
            <w:tcW w:w="4719" w:type="dxa"/>
            <w:gridSpan w:val="2"/>
          </w:tcPr>
          <w:p w:rsidR="006A461D" w:rsidRDefault="00070172" w:rsidP="006C2388">
            <w:pPr>
              <w:tabs>
                <w:tab w:val="left" w:pos="527"/>
              </w:tabs>
              <w:spacing w:after="0" w:line="240" w:lineRule="auto"/>
              <w:rPr>
                <w:rFonts w:ascii="Times New Roman" w:hAnsi="Times New Roman"/>
                <w:lang w:val="az-Latn-AZ" w:eastAsia="ja-JP"/>
              </w:rPr>
            </w:pPr>
            <w:r>
              <w:rPr>
                <w:rFonts w:ascii="Times New Roman" w:hAnsi="Times New Roman"/>
                <w:lang w:val="az-Latn-AZ" w:eastAsia="ja-JP"/>
              </w:rPr>
              <w:t xml:space="preserve"> </w:t>
            </w:r>
            <w:r w:rsidR="00AF78DF">
              <w:rPr>
                <w:rFonts w:ascii="Times New Roman" w:hAnsi="Times New Roman"/>
                <w:lang w:val="az-Latn-AZ" w:eastAsia="ja-JP"/>
              </w:rPr>
              <w:t>Almas İldırımın yaradıcılığı.</w:t>
            </w:r>
          </w:p>
          <w:p w:rsidR="00AF78DF" w:rsidRDefault="00AF78DF" w:rsidP="006C2388">
            <w:pPr>
              <w:tabs>
                <w:tab w:val="left" w:pos="527"/>
              </w:tabs>
              <w:spacing w:after="0" w:line="240" w:lineRule="auto"/>
              <w:rPr>
                <w:rFonts w:ascii="Times New Roman" w:hAnsi="Times New Roman"/>
                <w:lang w:val="az-Latn-AZ" w:eastAsia="ja-JP"/>
              </w:rPr>
            </w:pPr>
          </w:p>
          <w:p w:rsidR="00AF78DF" w:rsidRDefault="00AF78DF" w:rsidP="006C2388">
            <w:pPr>
              <w:tabs>
                <w:tab w:val="left" w:pos="527"/>
              </w:tabs>
              <w:spacing w:after="0" w:line="240" w:lineRule="auto"/>
              <w:rPr>
                <w:rFonts w:ascii="Times New Roman" w:hAnsi="Times New Roman"/>
                <w:lang w:val="az-Latn-AZ" w:eastAsia="ja-JP"/>
              </w:rPr>
            </w:pPr>
          </w:p>
          <w:p w:rsidR="00AF78DF" w:rsidRDefault="00AF78DF" w:rsidP="006C2388">
            <w:pPr>
              <w:tabs>
                <w:tab w:val="left" w:pos="527"/>
              </w:tabs>
              <w:spacing w:after="0" w:line="240" w:lineRule="auto"/>
              <w:rPr>
                <w:rFonts w:ascii="Times New Roman" w:hAnsi="Times New Roman"/>
                <w:lang w:val="az-Latn-AZ" w:eastAsia="ja-JP"/>
              </w:rPr>
            </w:pPr>
          </w:p>
          <w:p w:rsidR="00AF78DF" w:rsidRDefault="00AF78DF" w:rsidP="006C2388">
            <w:pPr>
              <w:tabs>
                <w:tab w:val="left" w:pos="527"/>
              </w:tabs>
              <w:spacing w:after="0" w:line="240" w:lineRule="auto"/>
              <w:rPr>
                <w:rFonts w:ascii="Times New Roman" w:hAnsi="Times New Roman"/>
                <w:lang w:val="az-Latn-AZ" w:eastAsia="ja-JP"/>
              </w:rPr>
            </w:pPr>
          </w:p>
          <w:p w:rsidR="00AF78DF" w:rsidRDefault="00AF78DF" w:rsidP="006C2388">
            <w:pPr>
              <w:tabs>
                <w:tab w:val="left" w:pos="527"/>
              </w:tabs>
              <w:spacing w:after="0" w:line="240" w:lineRule="auto"/>
              <w:rPr>
                <w:rFonts w:ascii="Times New Roman" w:hAnsi="Times New Roman"/>
                <w:lang w:val="az-Latn-AZ" w:eastAsia="ja-JP"/>
              </w:rPr>
            </w:pPr>
            <w:r>
              <w:rPr>
                <w:rFonts w:ascii="Times New Roman" w:hAnsi="Times New Roman"/>
                <w:lang w:val="az-Latn-AZ" w:eastAsia="ja-JP"/>
              </w:rPr>
              <w:t>Alazan Baycanın şeirlərində həsrət mövzusu</w:t>
            </w:r>
          </w:p>
          <w:p w:rsidR="006C2388" w:rsidRPr="00070172" w:rsidRDefault="006C2388" w:rsidP="006C2388">
            <w:pPr>
              <w:tabs>
                <w:tab w:val="left" w:pos="527"/>
              </w:tabs>
              <w:spacing w:after="0" w:line="240" w:lineRule="auto"/>
              <w:rPr>
                <w:rFonts w:ascii="Times New Roman" w:hAnsi="Times New Roman"/>
                <w:bCs/>
                <w:sz w:val="24"/>
                <w:szCs w:val="24"/>
                <w:lang w:val="az-Latn-AZ"/>
              </w:rPr>
            </w:pPr>
          </w:p>
        </w:tc>
        <w:tc>
          <w:tcPr>
            <w:tcW w:w="3139" w:type="dxa"/>
            <w:gridSpan w:val="2"/>
          </w:tcPr>
          <w:p w:rsidR="006A461D" w:rsidRPr="00AF78DF" w:rsidRDefault="006A461D" w:rsidP="00AF78DF">
            <w:pPr>
              <w:spacing w:after="0" w:line="240" w:lineRule="auto"/>
              <w:rPr>
                <w:rFonts w:ascii="Times New Roman" w:hAnsi="Times New Roman"/>
                <w:lang w:val="az-Latn-AZ" w:eastAsia="ja-JP"/>
              </w:rPr>
            </w:pPr>
            <w:r w:rsidRPr="00882473">
              <w:rPr>
                <w:rFonts w:ascii="Times New Roman" w:hAnsi="Times New Roman"/>
                <w:sz w:val="16"/>
                <w:szCs w:val="16"/>
                <w:lang w:val="az-Latn-AZ"/>
              </w:rPr>
              <w:t xml:space="preserve"> </w:t>
            </w:r>
            <w:r w:rsidRPr="00882473">
              <w:rPr>
                <w:lang w:val="az-Latn-AZ" w:eastAsia="ja-JP"/>
              </w:rPr>
              <w:t xml:space="preserve">  </w:t>
            </w:r>
            <w:r w:rsidR="00AF78DF">
              <w:rPr>
                <w:rFonts w:ascii="Times New Roman" w:hAnsi="Times New Roman"/>
                <w:lang w:val="az-Latn-AZ" w:eastAsia="ja-JP"/>
              </w:rPr>
              <w:t>1.</w:t>
            </w:r>
            <w:r w:rsidRPr="003416C7">
              <w:rPr>
                <w:rFonts w:ascii="Times New Roman" w:hAnsi="Times New Roman"/>
                <w:lang w:val="az-Latn-AZ" w:eastAsia="ja-JP"/>
              </w:rPr>
              <w:t xml:space="preserve"> </w:t>
            </w:r>
            <w:r w:rsidR="00AF78DF">
              <w:rPr>
                <w:rFonts w:ascii="Times New Roman" w:hAnsi="Times New Roman"/>
                <w:lang w:val="az-Latn-AZ"/>
              </w:rPr>
              <w:t>Cabbarlı N. Azərbaycan mühacirət poeziyası. B., Elm və Təhsil, 2014, s.62-81.</w:t>
            </w:r>
          </w:p>
          <w:p w:rsidR="006A461D" w:rsidRPr="00A42721" w:rsidRDefault="00AF78DF" w:rsidP="00177525">
            <w:pPr>
              <w:spacing w:after="0" w:line="240" w:lineRule="auto"/>
              <w:rPr>
                <w:rFonts w:ascii="Times New Roman" w:hAnsi="Times New Roman"/>
                <w:bCs/>
                <w:sz w:val="24"/>
                <w:szCs w:val="24"/>
                <w:lang w:val="az-Latn-AZ"/>
              </w:rPr>
            </w:pPr>
            <w:r w:rsidRPr="00A42721">
              <w:rPr>
                <w:rFonts w:ascii="Times New Roman" w:hAnsi="Times New Roman"/>
                <w:bCs/>
                <w:sz w:val="24"/>
                <w:szCs w:val="24"/>
                <w:lang w:val="az-Latn-AZ"/>
              </w:rPr>
              <w:t>2.</w:t>
            </w:r>
            <w:r w:rsidR="0004175C">
              <w:rPr>
                <w:rFonts w:ascii="Times New Roman" w:hAnsi="Times New Roman"/>
                <w:bCs/>
                <w:sz w:val="24"/>
                <w:szCs w:val="24"/>
                <w:lang w:val="az-Latn-AZ"/>
              </w:rPr>
              <w:t xml:space="preserve"> </w:t>
            </w:r>
            <w:r w:rsidR="00A42721" w:rsidRPr="00A42721">
              <w:rPr>
                <w:rFonts w:ascii="Times New Roman" w:hAnsi="Times New Roman"/>
                <w:bCs/>
                <w:sz w:val="24"/>
                <w:szCs w:val="24"/>
                <w:lang w:val="az-Latn-AZ"/>
              </w:rPr>
              <w:t>Nə</w:t>
            </w:r>
            <w:r w:rsidR="00A42721">
              <w:rPr>
                <w:rFonts w:ascii="Times New Roman" w:hAnsi="Times New Roman"/>
                <w:bCs/>
                <w:sz w:val="24"/>
                <w:szCs w:val="24"/>
                <w:lang w:val="az-Latn-AZ"/>
              </w:rPr>
              <w:t>biyev B. D</w:t>
            </w:r>
            <w:r w:rsidR="00A42721" w:rsidRPr="00A42721">
              <w:rPr>
                <w:rFonts w:ascii="Times New Roman" w:hAnsi="Times New Roman"/>
                <w:bCs/>
                <w:sz w:val="24"/>
                <w:szCs w:val="24"/>
                <w:lang w:val="az-Latn-AZ"/>
              </w:rPr>
              <w:t>idərgin şair.B., 1995, 98-120</w:t>
            </w:r>
          </w:p>
          <w:p w:rsidR="00AF78DF" w:rsidRDefault="00AF78DF" w:rsidP="00177525">
            <w:pPr>
              <w:spacing w:after="0" w:line="240" w:lineRule="auto"/>
              <w:rPr>
                <w:rFonts w:ascii="Times New Roman" w:hAnsi="Times New Roman"/>
                <w:b/>
                <w:sz w:val="24"/>
                <w:szCs w:val="24"/>
                <w:lang w:val="az-Latn-AZ"/>
              </w:rPr>
            </w:pPr>
            <w:r>
              <w:rPr>
                <w:rFonts w:ascii="Times New Roman" w:hAnsi="Times New Roman"/>
                <w:lang w:val="az-Latn-AZ"/>
              </w:rPr>
              <w:t>3.Cabbarlı N. Azərbaycan mühacirət poeziyası. B., Elm və Təhsil, 2014, s.81-94</w:t>
            </w:r>
          </w:p>
          <w:p w:rsidR="00AF78DF" w:rsidRPr="00882473" w:rsidRDefault="00AF78DF" w:rsidP="00177525">
            <w:pPr>
              <w:spacing w:after="0" w:line="240" w:lineRule="auto"/>
              <w:rPr>
                <w:rFonts w:ascii="Times New Roman" w:hAnsi="Times New Roman"/>
                <w:b/>
                <w:sz w:val="24"/>
                <w:szCs w:val="24"/>
                <w:lang w:val="az-Latn-AZ"/>
              </w:rPr>
            </w:pPr>
          </w:p>
        </w:tc>
      </w:tr>
      <w:tr w:rsidR="001A1F6B" w:rsidRPr="006C2388" w:rsidTr="000F539F">
        <w:trPr>
          <w:gridBefore w:val="1"/>
          <w:wBefore w:w="34" w:type="dxa"/>
        </w:trPr>
        <w:tc>
          <w:tcPr>
            <w:tcW w:w="910"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280" w:type="dxa"/>
          </w:tcPr>
          <w:p w:rsidR="006A461D"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06</w:t>
            </w:r>
            <w:r w:rsidR="008848DC">
              <w:rPr>
                <w:rFonts w:ascii="Times New Roman" w:hAnsi="Times New Roman"/>
                <w:b/>
                <w:sz w:val="24"/>
                <w:szCs w:val="24"/>
                <w:lang w:val="az-Latn-AZ"/>
              </w:rPr>
              <w:t>.10</w:t>
            </w:r>
            <w:r w:rsidR="00E42F04">
              <w:rPr>
                <w:rFonts w:ascii="Times New Roman" w:hAnsi="Times New Roman"/>
                <w:b/>
                <w:sz w:val="24"/>
                <w:szCs w:val="24"/>
                <w:lang w:val="az-Latn-AZ"/>
              </w:rPr>
              <w:t>.17</w:t>
            </w:r>
          </w:p>
          <w:p w:rsidR="008848DC" w:rsidRDefault="008848DC" w:rsidP="00177525">
            <w:pPr>
              <w:spacing w:after="0" w:line="240" w:lineRule="auto"/>
              <w:rPr>
                <w:rFonts w:ascii="Times New Roman" w:hAnsi="Times New Roman"/>
                <w:b/>
                <w:sz w:val="24"/>
                <w:szCs w:val="24"/>
                <w:lang w:val="az-Latn-AZ"/>
              </w:rPr>
            </w:pPr>
          </w:p>
          <w:p w:rsidR="006C2388" w:rsidRDefault="006C2388" w:rsidP="00177525">
            <w:pPr>
              <w:spacing w:after="0" w:line="240" w:lineRule="auto"/>
              <w:rPr>
                <w:rFonts w:ascii="Times New Roman" w:hAnsi="Times New Roman"/>
                <w:b/>
                <w:sz w:val="24"/>
                <w:szCs w:val="24"/>
                <w:lang w:val="az-Latn-AZ"/>
              </w:rPr>
            </w:pPr>
          </w:p>
          <w:p w:rsidR="006C2388" w:rsidRDefault="006C2388" w:rsidP="00177525">
            <w:pPr>
              <w:spacing w:after="0" w:line="240" w:lineRule="auto"/>
              <w:rPr>
                <w:rFonts w:ascii="Times New Roman" w:hAnsi="Times New Roman"/>
                <w:b/>
                <w:sz w:val="24"/>
                <w:szCs w:val="24"/>
                <w:lang w:val="az-Latn-AZ"/>
              </w:rPr>
            </w:pPr>
          </w:p>
          <w:p w:rsidR="008848DC" w:rsidRPr="00882473" w:rsidRDefault="006C2388" w:rsidP="00FE2D07">
            <w:pPr>
              <w:spacing w:after="0" w:line="240" w:lineRule="auto"/>
              <w:rPr>
                <w:rFonts w:ascii="Times New Roman" w:hAnsi="Times New Roman"/>
                <w:b/>
                <w:sz w:val="24"/>
                <w:szCs w:val="24"/>
                <w:lang w:val="az-Latn-AZ"/>
              </w:rPr>
            </w:pPr>
            <w:r>
              <w:rPr>
                <w:rFonts w:ascii="Times New Roman" w:hAnsi="Times New Roman"/>
                <w:b/>
                <w:sz w:val="24"/>
                <w:szCs w:val="24"/>
                <w:lang w:val="az-Latn-AZ"/>
              </w:rPr>
              <w:t>06</w:t>
            </w:r>
            <w:r w:rsidR="00FE2D07">
              <w:rPr>
                <w:rFonts w:ascii="Times New Roman" w:hAnsi="Times New Roman"/>
                <w:b/>
                <w:sz w:val="24"/>
                <w:szCs w:val="24"/>
                <w:lang w:val="az-Latn-AZ"/>
              </w:rPr>
              <w:t>.10.17</w:t>
            </w:r>
          </w:p>
        </w:tc>
        <w:tc>
          <w:tcPr>
            <w:tcW w:w="4719" w:type="dxa"/>
            <w:gridSpan w:val="2"/>
          </w:tcPr>
          <w:p w:rsidR="00D54F67" w:rsidRPr="00A42721" w:rsidRDefault="00A42721" w:rsidP="00CD346E">
            <w:pPr>
              <w:tabs>
                <w:tab w:val="left" w:pos="527"/>
              </w:tabs>
              <w:spacing w:after="0" w:line="240" w:lineRule="auto"/>
              <w:rPr>
                <w:rFonts w:ascii="Times New Roman" w:eastAsia="Times New Roman" w:hAnsi="Times New Roman"/>
                <w:color w:val="222222"/>
                <w:sz w:val="24"/>
                <w:szCs w:val="24"/>
                <w:lang w:val="az-Latn-AZ" w:eastAsia="ru-RU"/>
              </w:rPr>
            </w:pPr>
            <w:r w:rsidRPr="00A42721">
              <w:rPr>
                <w:rFonts w:ascii="Times New Roman" w:eastAsia="Times New Roman" w:hAnsi="Times New Roman"/>
                <w:color w:val="222222"/>
                <w:sz w:val="24"/>
                <w:szCs w:val="24"/>
                <w:lang w:val="az-Latn-AZ" w:eastAsia="ru-RU"/>
              </w:rPr>
              <w:t xml:space="preserve">Teymur Atəşlinin </w:t>
            </w:r>
            <w:r>
              <w:rPr>
                <w:rFonts w:ascii="Times New Roman" w:eastAsia="Times New Roman" w:hAnsi="Times New Roman"/>
                <w:color w:val="222222"/>
                <w:sz w:val="24"/>
                <w:szCs w:val="24"/>
                <w:lang w:val="az-Latn-AZ" w:eastAsia="ru-RU"/>
              </w:rPr>
              <w:t>ədəbi fəaliyyəti</w:t>
            </w:r>
          </w:p>
          <w:p w:rsidR="006C2388" w:rsidRDefault="006C2388" w:rsidP="00CD346E">
            <w:pPr>
              <w:tabs>
                <w:tab w:val="left" w:pos="527"/>
              </w:tabs>
              <w:spacing w:after="0" w:line="240" w:lineRule="auto"/>
              <w:rPr>
                <w:rFonts w:ascii="Times New Roman" w:hAnsi="Times New Roman"/>
                <w:lang w:val="az-Latn-AZ" w:eastAsia="ja-JP"/>
              </w:rPr>
            </w:pPr>
          </w:p>
          <w:p w:rsidR="006A461D" w:rsidRDefault="006A461D" w:rsidP="00D54F67">
            <w:pPr>
              <w:spacing w:after="0" w:line="240" w:lineRule="auto"/>
              <w:rPr>
                <w:rFonts w:ascii="Times New Roman" w:hAnsi="Times New Roman"/>
                <w:sz w:val="24"/>
                <w:szCs w:val="24"/>
                <w:lang w:val="az-Latn-AZ"/>
              </w:rPr>
            </w:pPr>
          </w:p>
          <w:p w:rsidR="00A42721" w:rsidRDefault="00A42721" w:rsidP="00D54F67">
            <w:pPr>
              <w:spacing w:after="0" w:line="240" w:lineRule="auto"/>
              <w:rPr>
                <w:rFonts w:ascii="Times New Roman" w:hAnsi="Times New Roman"/>
                <w:sz w:val="24"/>
                <w:szCs w:val="24"/>
                <w:lang w:val="az-Latn-AZ"/>
              </w:rPr>
            </w:pPr>
          </w:p>
          <w:p w:rsidR="00A42721" w:rsidRPr="003416C7" w:rsidRDefault="00A42721" w:rsidP="00D54F67">
            <w:pPr>
              <w:spacing w:after="0" w:line="240" w:lineRule="auto"/>
              <w:rPr>
                <w:rFonts w:ascii="Times New Roman" w:hAnsi="Times New Roman"/>
                <w:sz w:val="24"/>
                <w:szCs w:val="24"/>
                <w:lang w:val="az-Latn-AZ"/>
              </w:rPr>
            </w:pPr>
            <w:r>
              <w:rPr>
                <w:rFonts w:ascii="Times New Roman" w:hAnsi="Times New Roman"/>
                <w:sz w:val="24"/>
                <w:szCs w:val="24"/>
                <w:lang w:val="az-Latn-AZ"/>
              </w:rPr>
              <w:t>Müseyib Zəyəmin yaradıcılığı.</w:t>
            </w:r>
          </w:p>
        </w:tc>
        <w:tc>
          <w:tcPr>
            <w:tcW w:w="3139" w:type="dxa"/>
            <w:gridSpan w:val="2"/>
          </w:tcPr>
          <w:p w:rsidR="006A461D" w:rsidRPr="00A42721" w:rsidRDefault="00A42721" w:rsidP="00A42721">
            <w:pPr>
              <w:pStyle w:val="ListParagraph"/>
              <w:numPr>
                <w:ilvl w:val="0"/>
                <w:numId w:val="4"/>
              </w:numPr>
              <w:spacing w:after="0" w:line="240" w:lineRule="auto"/>
              <w:rPr>
                <w:rFonts w:ascii="Times New Roman" w:hAnsi="Times New Roman"/>
                <w:lang w:val="az-Latn-AZ"/>
              </w:rPr>
            </w:pPr>
            <w:r w:rsidRPr="00A42721">
              <w:rPr>
                <w:rFonts w:ascii="Times New Roman" w:hAnsi="Times New Roman"/>
                <w:lang w:val="az-Latn-AZ"/>
              </w:rPr>
              <w:t>Cabbarlı N. Azərbaycan mühacirət poeziyası. B., Elm və Təhsil, 2014, s.94-111.</w:t>
            </w:r>
          </w:p>
          <w:p w:rsidR="00A42721" w:rsidRPr="00482C7F" w:rsidRDefault="00482C7F" w:rsidP="00482C7F">
            <w:pPr>
              <w:spacing w:after="0" w:line="240" w:lineRule="auto"/>
              <w:ind w:left="360"/>
              <w:rPr>
                <w:rFonts w:ascii="Times New Roman" w:hAnsi="Times New Roman"/>
                <w:sz w:val="24"/>
                <w:szCs w:val="24"/>
                <w:lang w:val="az-Latn-AZ"/>
              </w:rPr>
            </w:pPr>
            <w:r>
              <w:rPr>
                <w:rFonts w:ascii="Times New Roman" w:hAnsi="Times New Roman"/>
                <w:lang w:val="az-Latn-AZ" w:eastAsia="ja-JP"/>
              </w:rPr>
              <w:t>2</w:t>
            </w:r>
            <w:r w:rsidR="00A42721" w:rsidRPr="00482C7F">
              <w:rPr>
                <w:rFonts w:ascii="Times New Roman" w:hAnsi="Times New Roman"/>
                <w:lang w:val="az-Latn-AZ" w:eastAsia="ja-JP"/>
              </w:rPr>
              <w:t xml:space="preserve">. </w:t>
            </w:r>
            <w:r w:rsidR="00A42721" w:rsidRPr="00482C7F">
              <w:rPr>
                <w:rFonts w:ascii="Times New Roman" w:hAnsi="Times New Roman"/>
                <w:lang w:val="az-Latn-AZ"/>
              </w:rPr>
              <w:t xml:space="preserve">Cabbarlı N. Azərbaycan mühacirət poeziyası. B., Elm </w:t>
            </w:r>
            <w:r w:rsidR="00A42721" w:rsidRPr="00482C7F">
              <w:rPr>
                <w:rFonts w:ascii="Times New Roman" w:hAnsi="Times New Roman"/>
                <w:lang w:val="az-Latn-AZ"/>
              </w:rPr>
              <w:lastRenderedPageBreak/>
              <w:t>və Təhsil, 2014, s.45-62</w:t>
            </w:r>
          </w:p>
        </w:tc>
      </w:tr>
      <w:tr w:rsidR="001A1F6B" w:rsidRPr="00A42721" w:rsidTr="000F539F">
        <w:trPr>
          <w:gridBefore w:val="1"/>
          <w:wBefore w:w="34" w:type="dxa"/>
        </w:trPr>
        <w:tc>
          <w:tcPr>
            <w:tcW w:w="910"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280" w:type="dxa"/>
          </w:tcPr>
          <w:p w:rsidR="006A461D"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13</w:t>
            </w:r>
            <w:r w:rsidR="00A83143">
              <w:rPr>
                <w:rFonts w:ascii="Times New Roman" w:hAnsi="Times New Roman"/>
                <w:b/>
                <w:sz w:val="24"/>
                <w:szCs w:val="24"/>
                <w:lang w:val="az-Latn-AZ"/>
              </w:rPr>
              <w:t>.10</w:t>
            </w:r>
            <w:r w:rsidR="00065C1A">
              <w:rPr>
                <w:rFonts w:ascii="Times New Roman" w:hAnsi="Times New Roman"/>
                <w:b/>
                <w:sz w:val="24"/>
                <w:szCs w:val="24"/>
                <w:lang w:val="az-Latn-AZ"/>
              </w:rPr>
              <w:t>.17</w:t>
            </w:r>
          </w:p>
          <w:p w:rsidR="00EB6266" w:rsidRDefault="00EB6266" w:rsidP="00177525">
            <w:pPr>
              <w:spacing w:after="0" w:line="240" w:lineRule="auto"/>
              <w:rPr>
                <w:rFonts w:ascii="Times New Roman" w:hAnsi="Times New Roman"/>
                <w:b/>
                <w:sz w:val="24"/>
                <w:szCs w:val="24"/>
                <w:lang w:val="az-Latn-AZ"/>
              </w:rPr>
            </w:pPr>
          </w:p>
          <w:p w:rsidR="00FE2D07" w:rsidRDefault="00FE2D07" w:rsidP="00177525">
            <w:pPr>
              <w:spacing w:after="0" w:line="240" w:lineRule="auto"/>
              <w:rPr>
                <w:rFonts w:ascii="Times New Roman" w:hAnsi="Times New Roman"/>
                <w:b/>
                <w:sz w:val="24"/>
                <w:szCs w:val="24"/>
                <w:lang w:val="az-Latn-AZ"/>
              </w:rPr>
            </w:pPr>
          </w:p>
          <w:p w:rsidR="006C2388" w:rsidRDefault="006C2388" w:rsidP="00177525">
            <w:pPr>
              <w:spacing w:after="0" w:line="240" w:lineRule="auto"/>
              <w:rPr>
                <w:rFonts w:ascii="Times New Roman" w:hAnsi="Times New Roman"/>
                <w:b/>
                <w:sz w:val="24"/>
                <w:szCs w:val="24"/>
                <w:lang w:val="az-Latn-AZ"/>
              </w:rPr>
            </w:pPr>
          </w:p>
          <w:p w:rsidR="006A461D"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13</w:t>
            </w:r>
            <w:r w:rsidR="00A83143">
              <w:rPr>
                <w:rFonts w:ascii="Times New Roman" w:hAnsi="Times New Roman"/>
                <w:b/>
                <w:sz w:val="24"/>
                <w:szCs w:val="24"/>
                <w:lang w:val="az-Latn-AZ"/>
              </w:rPr>
              <w:t>.10</w:t>
            </w:r>
            <w:r w:rsidR="00065C1A">
              <w:rPr>
                <w:rFonts w:ascii="Times New Roman" w:hAnsi="Times New Roman"/>
                <w:b/>
                <w:sz w:val="24"/>
                <w:szCs w:val="24"/>
                <w:lang w:val="az-Latn-AZ"/>
              </w:rPr>
              <w:t>.17</w:t>
            </w:r>
          </w:p>
          <w:p w:rsidR="006A461D" w:rsidRPr="00882473" w:rsidRDefault="006A461D" w:rsidP="00177525">
            <w:pPr>
              <w:spacing w:after="0" w:line="240" w:lineRule="auto"/>
              <w:rPr>
                <w:rFonts w:ascii="Times New Roman" w:hAnsi="Times New Roman"/>
                <w:b/>
                <w:sz w:val="24"/>
                <w:szCs w:val="24"/>
                <w:lang w:val="az-Latn-AZ"/>
              </w:rPr>
            </w:pPr>
          </w:p>
        </w:tc>
        <w:tc>
          <w:tcPr>
            <w:tcW w:w="4719" w:type="dxa"/>
            <w:gridSpan w:val="2"/>
          </w:tcPr>
          <w:p w:rsidR="00D54F67" w:rsidRDefault="00A42721" w:rsidP="00D53528">
            <w:pPr>
              <w:rPr>
                <w:rFonts w:ascii="Times New Roman" w:hAnsi="Times New Roman"/>
                <w:sz w:val="24"/>
                <w:szCs w:val="24"/>
                <w:lang w:val="az-Latn-AZ"/>
              </w:rPr>
            </w:pPr>
            <w:r>
              <w:rPr>
                <w:rFonts w:ascii="Times New Roman" w:hAnsi="Times New Roman"/>
                <w:sz w:val="24"/>
                <w:szCs w:val="24"/>
                <w:lang w:val="az-Latn-AZ"/>
              </w:rPr>
              <w:t>Kərim Yaycılının poeziyasında türkçülük</w:t>
            </w:r>
          </w:p>
          <w:p w:rsidR="00A42721" w:rsidRDefault="00A42721" w:rsidP="00D53528">
            <w:pPr>
              <w:rPr>
                <w:rFonts w:ascii="Times New Roman" w:hAnsi="Times New Roman"/>
                <w:sz w:val="24"/>
                <w:szCs w:val="24"/>
                <w:lang w:val="az-Latn-AZ"/>
              </w:rPr>
            </w:pPr>
          </w:p>
          <w:p w:rsidR="00A42721" w:rsidRPr="00D53528" w:rsidRDefault="0047092F" w:rsidP="00D53528">
            <w:pPr>
              <w:rPr>
                <w:rFonts w:ascii="Times New Roman" w:hAnsi="Times New Roman"/>
                <w:sz w:val="24"/>
                <w:szCs w:val="24"/>
                <w:lang w:val="az-Latn-AZ"/>
              </w:rPr>
            </w:pPr>
            <w:r>
              <w:rPr>
                <w:rFonts w:ascii="Times New Roman" w:hAnsi="Times New Roman"/>
                <w:sz w:val="24"/>
                <w:szCs w:val="24"/>
                <w:lang w:val="az-Latn-AZ"/>
              </w:rPr>
              <w:t>Əbdülvəhhab Yurdsevərin ədəbi fəaliyyəti</w:t>
            </w:r>
          </w:p>
        </w:tc>
        <w:tc>
          <w:tcPr>
            <w:tcW w:w="3139" w:type="dxa"/>
            <w:gridSpan w:val="2"/>
          </w:tcPr>
          <w:p w:rsidR="00A42721" w:rsidRPr="00A42721" w:rsidRDefault="006A461D" w:rsidP="00A42721">
            <w:pPr>
              <w:pStyle w:val="ListParagraph"/>
              <w:numPr>
                <w:ilvl w:val="0"/>
                <w:numId w:val="6"/>
              </w:numPr>
              <w:spacing w:after="0" w:line="240" w:lineRule="auto"/>
              <w:rPr>
                <w:rFonts w:ascii="Times New Roman" w:hAnsi="Times New Roman"/>
                <w:sz w:val="24"/>
                <w:szCs w:val="24"/>
                <w:lang w:val="az-Latn-AZ"/>
              </w:rPr>
            </w:pPr>
            <w:r w:rsidRPr="00A42721">
              <w:rPr>
                <w:rFonts w:ascii="Times New Roman" w:hAnsi="Times New Roman"/>
                <w:lang w:val="az-Latn-AZ" w:eastAsia="ja-JP"/>
              </w:rPr>
              <w:t xml:space="preserve">  </w:t>
            </w:r>
            <w:r w:rsidR="00A42721" w:rsidRPr="00A42721">
              <w:rPr>
                <w:rFonts w:ascii="Times New Roman" w:hAnsi="Times New Roman"/>
                <w:sz w:val="24"/>
                <w:szCs w:val="24"/>
                <w:lang w:val="az-Latn-AZ"/>
              </w:rPr>
              <w:t>Sultanlı V. Azərbaycan mühacirət ədə</w:t>
            </w:r>
            <w:r w:rsidR="00A42721">
              <w:rPr>
                <w:rFonts w:ascii="Times New Roman" w:hAnsi="Times New Roman"/>
                <w:sz w:val="24"/>
                <w:szCs w:val="24"/>
                <w:lang w:val="az-Latn-AZ"/>
              </w:rPr>
              <w:t>biyyatı, Bakı,1997, s. 23-28.</w:t>
            </w:r>
          </w:p>
          <w:p w:rsidR="00FE2D07" w:rsidRPr="0047092F" w:rsidRDefault="0047092F" w:rsidP="0047092F">
            <w:pPr>
              <w:pStyle w:val="ListParagraph"/>
              <w:numPr>
                <w:ilvl w:val="0"/>
                <w:numId w:val="6"/>
              </w:numPr>
              <w:spacing w:after="0" w:line="240" w:lineRule="auto"/>
              <w:rPr>
                <w:rFonts w:ascii="Times New Roman" w:hAnsi="Times New Roman"/>
                <w:lang w:val="az-Latn-AZ" w:eastAsia="ja-JP"/>
              </w:rPr>
            </w:pPr>
            <w:r>
              <w:rPr>
                <w:rFonts w:ascii="Times New Roman" w:hAnsi="Times New Roman"/>
                <w:lang w:val="az-Latn-AZ" w:eastAsia="ja-JP"/>
              </w:rPr>
              <w:t>İbrahimli X.Azərbaycan siyasi mühacirəti. B., 1997.</w:t>
            </w:r>
          </w:p>
          <w:p w:rsidR="00FE2D07" w:rsidRDefault="00FE2D07" w:rsidP="00177525">
            <w:pPr>
              <w:spacing w:after="0" w:line="240" w:lineRule="auto"/>
              <w:rPr>
                <w:rFonts w:ascii="Times New Roman" w:hAnsi="Times New Roman"/>
                <w:lang w:val="az-Latn-AZ" w:eastAsia="ja-JP"/>
              </w:rPr>
            </w:pPr>
          </w:p>
          <w:p w:rsidR="00FE2D07" w:rsidRDefault="00FE2D07" w:rsidP="00177525">
            <w:pPr>
              <w:spacing w:after="0" w:line="240" w:lineRule="auto"/>
              <w:rPr>
                <w:rFonts w:ascii="Times New Roman" w:hAnsi="Times New Roman"/>
                <w:lang w:val="az-Latn-AZ" w:eastAsia="ja-JP"/>
              </w:rPr>
            </w:pPr>
          </w:p>
          <w:p w:rsidR="006A461D" w:rsidRPr="00882473" w:rsidRDefault="006A461D" w:rsidP="00236190">
            <w:pPr>
              <w:spacing w:after="0" w:line="240" w:lineRule="auto"/>
              <w:rPr>
                <w:rFonts w:ascii="Times New Roman" w:hAnsi="Times New Roman"/>
                <w:b/>
                <w:sz w:val="24"/>
                <w:szCs w:val="24"/>
                <w:lang w:val="az-Latn-AZ"/>
              </w:rPr>
            </w:pPr>
          </w:p>
        </w:tc>
      </w:tr>
      <w:tr w:rsidR="001A1F6B" w:rsidRPr="003A05EA" w:rsidTr="000F539F">
        <w:trPr>
          <w:gridBefore w:val="1"/>
          <w:wBefore w:w="34" w:type="dxa"/>
          <w:trHeight w:val="1110"/>
        </w:trPr>
        <w:tc>
          <w:tcPr>
            <w:tcW w:w="910" w:type="dxa"/>
            <w:tcBorders>
              <w:bottom w:val="single" w:sz="4" w:space="0" w:color="auto"/>
            </w:tcBorders>
          </w:tcPr>
          <w:p w:rsidR="006A461D" w:rsidRPr="0047092F" w:rsidRDefault="0047092F" w:rsidP="0047092F">
            <w:pPr>
              <w:spacing w:after="0" w:line="240" w:lineRule="auto"/>
              <w:ind w:left="360"/>
              <w:rPr>
                <w:rFonts w:ascii="Times New Roman" w:hAnsi="Times New Roman"/>
                <w:sz w:val="24"/>
                <w:szCs w:val="24"/>
                <w:lang w:val="az-Latn-AZ"/>
              </w:rPr>
            </w:pPr>
            <w:r>
              <w:rPr>
                <w:rFonts w:ascii="Times New Roman" w:hAnsi="Times New Roman"/>
                <w:sz w:val="24"/>
                <w:szCs w:val="24"/>
                <w:lang w:val="az-Latn-AZ"/>
              </w:rPr>
              <w:t>6</w:t>
            </w:r>
          </w:p>
        </w:tc>
        <w:tc>
          <w:tcPr>
            <w:tcW w:w="1280" w:type="dxa"/>
            <w:tcBorders>
              <w:bottom w:val="single" w:sz="4" w:space="0" w:color="auto"/>
            </w:tcBorders>
          </w:tcPr>
          <w:p w:rsidR="00065C1A" w:rsidRDefault="006C2388" w:rsidP="00065C1A">
            <w:pPr>
              <w:spacing w:after="0" w:line="240" w:lineRule="auto"/>
              <w:rPr>
                <w:rFonts w:ascii="Times New Roman" w:hAnsi="Times New Roman"/>
                <w:b/>
                <w:sz w:val="24"/>
                <w:szCs w:val="24"/>
                <w:lang w:val="az-Latn-AZ"/>
              </w:rPr>
            </w:pPr>
            <w:r>
              <w:rPr>
                <w:rFonts w:ascii="Times New Roman" w:hAnsi="Times New Roman"/>
                <w:b/>
                <w:sz w:val="24"/>
                <w:szCs w:val="24"/>
                <w:lang w:val="az-Latn-AZ"/>
              </w:rPr>
              <w:t>20.10</w:t>
            </w:r>
            <w:r w:rsidR="00065C1A">
              <w:rPr>
                <w:rFonts w:ascii="Times New Roman" w:hAnsi="Times New Roman"/>
                <w:b/>
                <w:sz w:val="24"/>
                <w:szCs w:val="24"/>
                <w:lang w:val="az-Latn-AZ"/>
              </w:rPr>
              <w:t>.17</w:t>
            </w:r>
          </w:p>
          <w:p w:rsidR="005E4C91" w:rsidRDefault="005E4C91" w:rsidP="00065C1A">
            <w:pPr>
              <w:spacing w:after="0" w:line="240" w:lineRule="auto"/>
              <w:rPr>
                <w:rFonts w:ascii="Times New Roman" w:hAnsi="Times New Roman"/>
                <w:b/>
                <w:sz w:val="24"/>
                <w:szCs w:val="24"/>
                <w:lang w:val="az-Latn-AZ"/>
              </w:rPr>
            </w:pPr>
          </w:p>
          <w:p w:rsidR="006C2388" w:rsidRDefault="006C2388" w:rsidP="00065C1A">
            <w:pPr>
              <w:spacing w:after="0" w:line="240" w:lineRule="auto"/>
              <w:rPr>
                <w:rFonts w:ascii="Times New Roman" w:hAnsi="Times New Roman"/>
                <w:b/>
                <w:sz w:val="24"/>
                <w:szCs w:val="24"/>
                <w:lang w:val="az-Latn-AZ"/>
              </w:rPr>
            </w:pPr>
          </w:p>
          <w:p w:rsidR="006B6081" w:rsidRDefault="006B6081" w:rsidP="00065C1A">
            <w:pPr>
              <w:spacing w:after="0" w:line="240" w:lineRule="auto"/>
              <w:rPr>
                <w:rFonts w:ascii="Times New Roman" w:hAnsi="Times New Roman"/>
                <w:b/>
                <w:sz w:val="24"/>
                <w:szCs w:val="24"/>
                <w:lang w:val="az-Latn-AZ"/>
              </w:rPr>
            </w:pPr>
          </w:p>
          <w:p w:rsidR="006A461D" w:rsidRPr="00882473" w:rsidRDefault="006C2388" w:rsidP="00065C1A">
            <w:pPr>
              <w:spacing w:after="0" w:line="240" w:lineRule="auto"/>
              <w:rPr>
                <w:rFonts w:ascii="Times New Roman" w:hAnsi="Times New Roman"/>
                <w:b/>
                <w:sz w:val="24"/>
                <w:szCs w:val="24"/>
                <w:lang w:val="az-Latn-AZ"/>
              </w:rPr>
            </w:pPr>
            <w:r>
              <w:rPr>
                <w:rFonts w:ascii="Times New Roman" w:hAnsi="Times New Roman"/>
                <w:b/>
                <w:sz w:val="24"/>
                <w:szCs w:val="24"/>
                <w:lang w:val="az-Latn-AZ"/>
              </w:rPr>
              <w:t>20.10</w:t>
            </w:r>
            <w:r w:rsidR="00065C1A">
              <w:rPr>
                <w:rFonts w:ascii="Times New Roman" w:hAnsi="Times New Roman"/>
                <w:b/>
                <w:sz w:val="24"/>
                <w:szCs w:val="24"/>
                <w:lang w:val="az-Latn-AZ"/>
              </w:rPr>
              <w:t>.17</w:t>
            </w:r>
          </w:p>
        </w:tc>
        <w:tc>
          <w:tcPr>
            <w:tcW w:w="4719" w:type="dxa"/>
            <w:gridSpan w:val="2"/>
            <w:tcBorders>
              <w:bottom w:val="single" w:sz="4" w:space="0" w:color="auto"/>
            </w:tcBorders>
          </w:tcPr>
          <w:p w:rsidR="0047092F" w:rsidRDefault="0047092F" w:rsidP="0047092F">
            <w:pPr>
              <w:jc w:val="both"/>
              <w:rPr>
                <w:rFonts w:ascii="Times New Roman" w:hAnsi="Times New Roman"/>
                <w:lang w:val="az-Latn-AZ"/>
              </w:rPr>
            </w:pPr>
            <w:r>
              <w:rPr>
                <w:rFonts w:ascii="Times New Roman" w:hAnsi="Times New Roman"/>
                <w:lang w:val="az-Latn-AZ"/>
              </w:rPr>
              <w:t>Sovet ədəbiyyatında ədəbi proses.</w:t>
            </w:r>
          </w:p>
          <w:p w:rsidR="006B6081" w:rsidRDefault="006B6081" w:rsidP="006C2388">
            <w:pPr>
              <w:jc w:val="both"/>
              <w:rPr>
                <w:rFonts w:ascii="Times New Roman" w:hAnsi="Times New Roman"/>
                <w:lang w:val="az-Latn-AZ"/>
              </w:rPr>
            </w:pPr>
          </w:p>
          <w:p w:rsidR="00C04DB0" w:rsidRPr="00D54F67" w:rsidRDefault="0047092F" w:rsidP="006C2388">
            <w:pPr>
              <w:jc w:val="both"/>
              <w:rPr>
                <w:rFonts w:ascii="Times New Roman" w:hAnsi="Times New Roman"/>
                <w:sz w:val="24"/>
                <w:szCs w:val="24"/>
                <w:lang w:val="az-Latn-AZ"/>
              </w:rPr>
            </w:pPr>
            <w:r>
              <w:rPr>
                <w:rFonts w:ascii="Times New Roman" w:hAnsi="Times New Roman"/>
                <w:sz w:val="24"/>
                <w:szCs w:val="24"/>
                <w:lang w:val="az-Latn-AZ"/>
              </w:rPr>
              <w:t>Məhəmmədhüseyn Şəhriyar mühacirət ədəbi tənqidində.</w:t>
            </w:r>
          </w:p>
        </w:tc>
        <w:tc>
          <w:tcPr>
            <w:tcW w:w="3139" w:type="dxa"/>
            <w:gridSpan w:val="2"/>
            <w:tcBorders>
              <w:bottom w:val="single" w:sz="4" w:space="0" w:color="auto"/>
            </w:tcBorders>
          </w:tcPr>
          <w:p w:rsidR="00FE2D07" w:rsidRPr="006B6081" w:rsidRDefault="006B6081" w:rsidP="0047092F">
            <w:pPr>
              <w:pStyle w:val="ListParagraph"/>
              <w:numPr>
                <w:ilvl w:val="0"/>
                <w:numId w:val="7"/>
              </w:numPr>
              <w:spacing w:after="0" w:line="240" w:lineRule="auto"/>
              <w:rPr>
                <w:rFonts w:ascii="Times New Roman" w:hAnsi="Times New Roman"/>
                <w:lang w:val="az-Latn-AZ" w:eastAsia="ja-JP"/>
              </w:rPr>
            </w:pPr>
            <w:r w:rsidRPr="006B6081">
              <w:rPr>
                <w:rFonts w:ascii="Times New Roman" w:hAnsi="Times New Roman"/>
                <w:lang w:val="az-Latn-AZ"/>
              </w:rPr>
              <w:t xml:space="preserve">Cabbarlı N. Mühacirət və XX əsr Azərbaycan ədəbiyyatı məsələləri. </w:t>
            </w:r>
            <w:r w:rsidR="00BC1AA5">
              <w:rPr>
                <w:rFonts w:ascii="Times New Roman" w:hAnsi="Times New Roman"/>
                <w:lang w:val="az-Latn-AZ"/>
              </w:rPr>
              <w:t xml:space="preserve">B., </w:t>
            </w:r>
            <w:r w:rsidRPr="006B6081">
              <w:rPr>
                <w:rFonts w:ascii="Times New Roman" w:hAnsi="Times New Roman"/>
                <w:lang w:val="az-Latn-AZ"/>
              </w:rPr>
              <w:t xml:space="preserve"> 2015, s.6-36</w:t>
            </w:r>
          </w:p>
          <w:p w:rsidR="006B6081" w:rsidRPr="006B6081" w:rsidRDefault="006B6081" w:rsidP="0047092F">
            <w:pPr>
              <w:pStyle w:val="ListParagraph"/>
              <w:numPr>
                <w:ilvl w:val="0"/>
                <w:numId w:val="7"/>
              </w:numPr>
              <w:spacing w:after="0" w:line="240" w:lineRule="auto"/>
              <w:rPr>
                <w:rFonts w:ascii="Times New Roman" w:hAnsi="Times New Roman"/>
                <w:lang w:val="az-Latn-AZ" w:eastAsia="ja-JP"/>
              </w:rPr>
            </w:pPr>
            <w:r w:rsidRPr="006B6081">
              <w:rPr>
                <w:rFonts w:ascii="Times New Roman" w:hAnsi="Times New Roman"/>
                <w:lang w:val="az-Latn-AZ"/>
              </w:rPr>
              <w:t>Cabbarlı N. Mühacirət və XX əsr Azərbaycan ədəbiyyatı məsələləri. B., Elm və Təhsil, 2015, s.37-42</w:t>
            </w:r>
          </w:p>
          <w:p w:rsidR="00FE2D07" w:rsidRPr="006B6081" w:rsidRDefault="00FE2D07" w:rsidP="00177525">
            <w:pPr>
              <w:spacing w:after="0" w:line="240" w:lineRule="auto"/>
              <w:rPr>
                <w:rFonts w:ascii="Times New Roman" w:hAnsi="Times New Roman"/>
                <w:lang w:val="az-Latn-AZ" w:eastAsia="ja-JP"/>
              </w:rPr>
            </w:pPr>
          </w:p>
          <w:p w:rsidR="00FE2D07" w:rsidRPr="00DC1B6D" w:rsidRDefault="00DC1B6D" w:rsidP="00DC1B6D">
            <w:pPr>
              <w:spacing w:after="0" w:line="240" w:lineRule="auto"/>
              <w:rPr>
                <w:rFonts w:ascii="Times New Roman" w:hAnsi="Times New Roman"/>
                <w:lang w:val="az-Latn-AZ" w:eastAsia="ja-JP"/>
              </w:rPr>
            </w:pPr>
            <w:r>
              <w:rPr>
                <w:rFonts w:ascii="Times New Roman" w:hAnsi="Times New Roman"/>
                <w:lang w:val="az-Latn-AZ" w:eastAsia="ja-JP"/>
              </w:rPr>
              <w:t xml:space="preserve"> 3.</w:t>
            </w:r>
            <w:r w:rsidR="006B6081" w:rsidRPr="00DC1B6D">
              <w:rPr>
                <w:rFonts w:ascii="Times New Roman" w:hAnsi="Times New Roman"/>
                <w:lang w:val="az-Latn-AZ" w:eastAsia="ja-JP"/>
              </w:rPr>
              <w:t>Qarayev Y.Azərbaycan ədəbiyyatı: XIX və XX yüzillər.B.,Elm,2002.s.721-728</w:t>
            </w:r>
          </w:p>
          <w:p w:rsidR="00FE2D07" w:rsidRDefault="00FE2D07" w:rsidP="00177525">
            <w:pPr>
              <w:spacing w:after="0" w:line="240" w:lineRule="auto"/>
              <w:rPr>
                <w:rFonts w:ascii="Times New Roman" w:hAnsi="Times New Roman"/>
                <w:lang w:val="az-Latn-AZ" w:eastAsia="ja-JP"/>
              </w:rPr>
            </w:pPr>
          </w:p>
          <w:p w:rsidR="006A461D" w:rsidRPr="006438B8" w:rsidRDefault="006A461D" w:rsidP="00177525">
            <w:pPr>
              <w:spacing w:after="0" w:line="240" w:lineRule="auto"/>
              <w:rPr>
                <w:rFonts w:ascii="Times New Roman" w:hAnsi="Times New Roman"/>
                <w:sz w:val="24"/>
                <w:szCs w:val="24"/>
                <w:lang w:val="az-Latn-AZ"/>
              </w:rPr>
            </w:pPr>
          </w:p>
        </w:tc>
      </w:tr>
      <w:tr w:rsidR="001A1F6B" w:rsidRPr="00A42721" w:rsidTr="000F539F">
        <w:trPr>
          <w:gridBefore w:val="1"/>
          <w:wBefore w:w="34" w:type="dxa"/>
          <w:trHeight w:val="2462"/>
        </w:trPr>
        <w:tc>
          <w:tcPr>
            <w:tcW w:w="910" w:type="dxa"/>
            <w:tcBorders>
              <w:top w:val="single" w:sz="4" w:space="0" w:color="auto"/>
            </w:tcBorders>
          </w:tcPr>
          <w:p w:rsidR="007D5960" w:rsidRPr="0047092F" w:rsidRDefault="0047092F" w:rsidP="0047092F">
            <w:pPr>
              <w:spacing w:after="0" w:line="240" w:lineRule="auto"/>
              <w:ind w:left="360"/>
              <w:rPr>
                <w:rFonts w:ascii="Times New Roman" w:hAnsi="Times New Roman"/>
                <w:sz w:val="24"/>
                <w:szCs w:val="24"/>
                <w:lang w:val="az-Latn-AZ"/>
              </w:rPr>
            </w:pPr>
            <w:r>
              <w:rPr>
                <w:rFonts w:ascii="Times New Roman" w:hAnsi="Times New Roman"/>
                <w:sz w:val="24"/>
                <w:szCs w:val="24"/>
                <w:lang w:val="az-Latn-AZ"/>
              </w:rPr>
              <w:t>7</w:t>
            </w:r>
          </w:p>
        </w:tc>
        <w:tc>
          <w:tcPr>
            <w:tcW w:w="1280" w:type="dxa"/>
            <w:tcBorders>
              <w:top w:val="single" w:sz="4" w:space="0" w:color="auto"/>
            </w:tcBorders>
          </w:tcPr>
          <w:p w:rsidR="00B57EDC" w:rsidRDefault="006C238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27.10</w:t>
            </w:r>
            <w:r w:rsidR="00B57EDC">
              <w:rPr>
                <w:rFonts w:ascii="Times New Roman" w:hAnsi="Times New Roman"/>
                <w:b/>
                <w:sz w:val="24"/>
                <w:szCs w:val="24"/>
                <w:lang w:val="az-Latn-AZ"/>
              </w:rPr>
              <w:t>.17</w:t>
            </w:r>
          </w:p>
          <w:p w:rsidR="00B57EDC" w:rsidRDefault="00B57EDC" w:rsidP="00B57EDC">
            <w:pPr>
              <w:spacing w:after="0" w:line="240" w:lineRule="auto"/>
              <w:rPr>
                <w:rFonts w:ascii="Times New Roman" w:hAnsi="Times New Roman"/>
                <w:b/>
                <w:sz w:val="24"/>
                <w:szCs w:val="24"/>
                <w:lang w:val="az-Latn-AZ"/>
              </w:rPr>
            </w:pPr>
          </w:p>
          <w:p w:rsidR="00B57EDC" w:rsidRDefault="00B57EDC" w:rsidP="00B57EDC">
            <w:pPr>
              <w:spacing w:after="0" w:line="240" w:lineRule="auto"/>
              <w:rPr>
                <w:rFonts w:ascii="Times New Roman" w:hAnsi="Times New Roman"/>
                <w:b/>
                <w:sz w:val="24"/>
                <w:szCs w:val="24"/>
                <w:lang w:val="az-Latn-AZ"/>
              </w:rPr>
            </w:pPr>
          </w:p>
          <w:p w:rsidR="006C2388" w:rsidRDefault="006C2388" w:rsidP="00B57EDC">
            <w:pPr>
              <w:spacing w:after="0" w:line="240" w:lineRule="auto"/>
              <w:rPr>
                <w:rFonts w:ascii="Times New Roman" w:hAnsi="Times New Roman"/>
                <w:b/>
                <w:sz w:val="24"/>
                <w:szCs w:val="24"/>
                <w:lang w:val="az-Latn-AZ"/>
              </w:rPr>
            </w:pPr>
          </w:p>
          <w:p w:rsidR="00B57EDC" w:rsidRDefault="006C238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27.10</w:t>
            </w:r>
            <w:r w:rsidR="00B57EDC">
              <w:rPr>
                <w:rFonts w:ascii="Times New Roman" w:hAnsi="Times New Roman"/>
                <w:b/>
                <w:sz w:val="24"/>
                <w:szCs w:val="24"/>
                <w:lang w:val="az-Latn-AZ"/>
              </w:rPr>
              <w:t>.17</w:t>
            </w:r>
          </w:p>
          <w:p w:rsidR="007D5960" w:rsidRDefault="007D5960" w:rsidP="00177525">
            <w:pPr>
              <w:spacing w:after="0" w:line="240" w:lineRule="auto"/>
              <w:rPr>
                <w:rFonts w:ascii="Times New Roman" w:hAnsi="Times New Roman"/>
                <w:b/>
                <w:sz w:val="24"/>
                <w:szCs w:val="24"/>
                <w:lang w:val="az-Latn-AZ"/>
              </w:rPr>
            </w:pPr>
          </w:p>
        </w:tc>
        <w:tc>
          <w:tcPr>
            <w:tcW w:w="4719" w:type="dxa"/>
            <w:gridSpan w:val="2"/>
            <w:tcBorders>
              <w:top w:val="single" w:sz="4" w:space="0" w:color="auto"/>
              <w:right w:val="single" w:sz="4" w:space="0" w:color="auto"/>
            </w:tcBorders>
          </w:tcPr>
          <w:p w:rsidR="006B6081" w:rsidRDefault="006B6081" w:rsidP="00EF276E">
            <w:pPr>
              <w:ind w:right="-3553"/>
              <w:jc w:val="both"/>
              <w:rPr>
                <w:rFonts w:ascii="Times New Roman" w:hAnsi="Times New Roman"/>
                <w:lang w:val="az-Latn-AZ"/>
              </w:rPr>
            </w:pPr>
            <w:r>
              <w:rPr>
                <w:rFonts w:ascii="Times New Roman" w:hAnsi="Times New Roman"/>
                <w:lang w:val="az-Latn-AZ"/>
              </w:rPr>
              <w:t>Mühacir ədəbiyyatına mühacir baxışı.</w:t>
            </w:r>
          </w:p>
          <w:p w:rsidR="006B6081" w:rsidRDefault="006B6081" w:rsidP="00EF276E">
            <w:pPr>
              <w:ind w:right="-3553"/>
              <w:jc w:val="both"/>
              <w:rPr>
                <w:rFonts w:ascii="Times New Roman" w:hAnsi="Times New Roman"/>
                <w:lang w:val="az-Latn-AZ"/>
              </w:rPr>
            </w:pPr>
          </w:p>
          <w:p w:rsidR="006C2388" w:rsidRDefault="0047092F" w:rsidP="00EF276E">
            <w:pPr>
              <w:ind w:right="-3553"/>
              <w:jc w:val="both"/>
              <w:rPr>
                <w:rFonts w:ascii="Times New Roman" w:hAnsi="Times New Roman"/>
                <w:lang w:val="az-Latn-AZ"/>
              </w:rPr>
            </w:pPr>
            <w:r>
              <w:rPr>
                <w:rFonts w:ascii="Times New Roman" w:hAnsi="Times New Roman"/>
                <w:lang w:val="az-Latn-AZ"/>
              </w:rPr>
              <w:t>Ə</w:t>
            </w:r>
            <w:r w:rsidR="006B6081">
              <w:rPr>
                <w:rFonts w:ascii="Times New Roman" w:hAnsi="Times New Roman"/>
                <w:lang w:val="az-Latn-AZ"/>
              </w:rPr>
              <w:t>min A</w:t>
            </w:r>
            <w:r>
              <w:rPr>
                <w:rFonts w:ascii="Times New Roman" w:hAnsi="Times New Roman"/>
                <w:lang w:val="az-Latn-AZ"/>
              </w:rPr>
              <w:t xml:space="preserve">bid </w:t>
            </w:r>
            <w:r w:rsidRPr="0047092F">
              <w:rPr>
                <w:rFonts w:ascii="Times New Roman" w:hAnsi="Times New Roman"/>
                <w:lang w:val="az-Latn-AZ"/>
              </w:rPr>
              <w:t>Gültəkinin şeirlərində vətən mövzusu.</w:t>
            </w:r>
          </w:p>
          <w:p w:rsidR="00D54F67" w:rsidRDefault="00EF276E" w:rsidP="00EF276E">
            <w:pPr>
              <w:ind w:right="-3553"/>
              <w:jc w:val="both"/>
              <w:rPr>
                <w:rFonts w:ascii="Times New Roman" w:hAnsi="Times New Roman"/>
                <w:b/>
                <w:lang w:val="az-Latn-AZ"/>
              </w:rPr>
            </w:pPr>
            <w:r>
              <w:rPr>
                <w:rFonts w:ascii="Times New Roman" w:hAnsi="Times New Roman"/>
                <w:lang w:val="az-Latn-AZ" w:eastAsia="ja-JP"/>
              </w:rPr>
              <w:t xml:space="preserve">                </w:t>
            </w:r>
            <w:r>
              <w:rPr>
                <w:rFonts w:ascii="Times New Roman" w:hAnsi="Times New Roman"/>
                <w:b/>
                <w:lang w:val="az-Latn-AZ"/>
              </w:rPr>
              <w:t xml:space="preserve">  </w:t>
            </w:r>
          </w:p>
          <w:p w:rsidR="00EF276E" w:rsidRDefault="00EF276E" w:rsidP="006B6081">
            <w:pPr>
              <w:ind w:right="-3553"/>
              <w:jc w:val="both"/>
              <w:rPr>
                <w:rFonts w:ascii="Times New Roman" w:hAnsi="Times New Roman"/>
                <w:lang w:val="az-Latn-AZ" w:eastAsia="ja-JP"/>
              </w:rPr>
            </w:pPr>
            <w:r>
              <w:rPr>
                <w:rFonts w:ascii="Times New Roman" w:hAnsi="Times New Roman"/>
                <w:b/>
                <w:lang w:val="az-Latn-AZ"/>
              </w:rPr>
              <w:t xml:space="preserve"> </w:t>
            </w:r>
          </w:p>
          <w:p w:rsidR="00EF276E" w:rsidRDefault="00EF276E" w:rsidP="00A83143">
            <w:pPr>
              <w:spacing w:after="0" w:line="240" w:lineRule="auto"/>
              <w:rPr>
                <w:rFonts w:ascii="Times New Roman" w:hAnsi="Times New Roman"/>
                <w:lang w:val="az-Latn-AZ" w:eastAsia="ja-JP"/>
              </w:rPr>
            </w:pPr>
          </w:p>
          <w:p w:rsidR="00EF276E" w:rsidRPr="00882473" w:rsidRDefault="00EF276E" w:rsidP="00A83143">
            <w:pPr>
              <w:spacing w:after="0" w:line="240" w:lineRule="auto"/>
              <w:rPr>
                <w:rFonts w:ascii="Times New Roman" w:hAnsi="Times New Roman"/>
                <w:lang w:val="az-Latn-AZ" w:eastAsia="ja-JP"/>
              </w:rPr>
            </w:pPr>
          </w:p>
        </w:tc>
        <w:tc>
          <w:tcPr>
            <w:tcW w:w="3139" w:type="dxa"/>
            <w:gridSpan w:val="2"/>
            <w:tcBorders>
              <w:top w:val="single" w:sz="4" w:space="0" w:color="auto"/>
              <w:left w:val="single" w:sz="4" w:space="0" w:color="auto"/>
              <w:right w:val="single" w:sz="4" w:space="0" w:color="auto"/>
            </w:tcBorders>
          </w:tcPr>
          <w:p w:rsidR="006B6081" w:rsidRPr="0004175C" w:rsidRDefault="006B6081" w:rsidP="0004175C">
            <w:pPr>
              <w:pStyle w:val="ListParagraph"/>
              <w:numPr>
                <w:ilvl w:val="0"/>
                <w:numId w:val="16"/>
              </w:numPr>
              <w:spacing w:after="0" w:line="240" w:lineRule="auto"/>
              <w:rPr>
                <w:rFonts w:ascii="Times New Roman" w:hAnsi="Times New Roman"/>
                <w:lang w:val="az-Latn-AZ" w:eastAsia="ja-JP"/>
              </w:rPr>
            </w:pPr>
            <w:r w:rsidRPr="0004175C">
              <w:rPr>
                <w:rFonts w:ascii="Times New Roman" w:hAnsi="Times New Roman"/>
                <w:lang w:val="az-Latn-AZ"/>
              </w:rPr>
              <w:t>Cabbarlı N. Mühacirət və XX əsr Azərbaycan ədəbiyyatı məsələləri. B., 2015, s.42-47.</w:t>
            </w:r>
          </w:p>
          <w:p w:rsidR="007D5960" w:rsidRPr="0004175C" w:rsidRDefault="003A05EA" w:rsidP="0004175C">
            <w:pPr>
              <w:pStyle w:val="ListParagraph"/>
              <w:numPr>
                <w:ilvl w:val="0"/>
                <w:numId w:val="16"/>
              </w:numPr>
              <w:spacing w:after="0" w:line="240" w:lineRule="auto"/>
              <w:rPr>
                <w:rFonts w:ascii="Arial" w:hAnsi="Arial" w:cs="Arial"/>
                <w:color w:val="006621"/>
                <w:sz w:val="21"/>
                <w:szCs w:val="21"/>
                <w:shd w:val="clear" w:color="auto" w:fill="FFFFFF"/>
              </w:rPr>
            </w:pPr>
            <w:hyperlink r:id="rId5" w:history="1">
              <w:r w:rsidR="006B6081" w:rsidRPr="0004175C">
                <w:rPr>
                  <w:rStyle w:val="Hyperlink"/>
                  <w:rFonts w:ascii="Arial" w:hAnsi="Arial" w:cs="Arial"/>
                  <w:sz w:val="21"/>
                  <w:szCs w:val="21"/>
                  <w:shd w:val="clear" w:color="auto" w:fill="FFFFFF"/>
                </w:rPr>
                <w:t>www.azerbaijans.com</w:t>
              </w:r>
            </w:hyperlink>
          </w:p>
          <w:p w:rsidR="006B6081" w:rsidRPr="006438B8" w:rsidRDefault="006B6081" w:rsidP="00177525">
            <w:pPr>
              <w:spacing w:after="0" w:line="240" w:lineRule="auto"/>
              <w:rPr>
                <w:rFonts w:ascii="Times New Roman" w:hAnsi="Times New Roman"/>
                <w:lang w:val="az-Latn-AZ" w:eastAsia="ja-JP"/>
              </w:rPr>
            </w:pPr>
            <w:r w:rsidRPr="00F97BF3">
              <w:rPr>
                <w:rFonts w:ascii="Times New Roman" w:hAnsi="Times New Roman"/>
                <w:lang w:val="az-Latn-AZ" w:eastAsia="ja-JP"/>
              </w:rPr>
              <w:t>www.kultaz.com.-azəridilli mədəniyyət və ədəbiyyat saytı.</w:t>
            </w:r>
          </w:p>
        </w:tc>
      </w:tr>
      <w:tr w:rsidR="00DE2426" w:rsidRPr="003A05EA" w:rsidTr="000F539F">
        <w:trPr>
          <w:trHeight w:val="3312"/>
        </w:trPr>
        <w:tc>
          <w:tcPr>
            <w:tcW w:w="944" w:type="dxa"/>
            <w:gridSpan w:val="2"/>
            <w:tcBorders>
              <w:top w:val="single" w:sz="4" w:space="0" w:color="auto"/>
              <w:right w:val="single" w:sz="4" w:space="0" w:color="auto"/>
            </w:tcBorders>
          </w:tcPr>
          <w:p w:rsidR="00DE2426" w:rsidRPr="0047092F" w:rsidRDefault="0047092F" w:rsidP="00482C7F">
            <w:pPr>
              <w:spacing w:after="0" w:line="240" w:lineRule="auto"/>
              <w:jc w:val="center"/>
              <w:rPr>
                <w:rFonts w:ascii="Times New Roman" w:hAnsi="Times New Roman"/>
                <w:sz w:val="24"/>
                <w:szCs w:val="24"/>
                <w:lang w:val="az-Latn-AZ"/>
              </w:rPr>
            </w:pPr>
            <w:r>
              <w:rPr>
                <w:rFonts w:ascii="Times New Roman" w:hAnsi="Times New Roman"/>
                <w:sz w:val="24"/>
                <w:szCs w:val="24"/>
                <w:lang w:val="az-Latn-AZ"/>
              </w:rPr>
              <w:lastRenderedPageBreak/>
              <w:t>8.</w:t>
            </w:r>
          </w:p>
        </w:tc>
        <w:tc>
          <w:tcPr>
            <w:tcW w:w="1280" w:type="dxa"/>
            <w:tcBorders>
              <w:top w:val="single" w:sz="4" w:space="0" w:color="auto"/>
              <w:left w:val="single" w:sz="4" w:space="0" w:color="auto"/>
            </w:tcBorders>
          </w:tcPr>
          <w:p w:rsidR="00045DF4" w:rsidRDefault="006C2388" w:rsidP="00482C7F">
            <w:pPr>
              <w:spacing w:after="0" w:line="240" w:lineRule="auto"/>
              <w:jc w:val="center"/>
              <w:rPr>
                <w:rFonts w:ascii="Times New Roman" w:hAnsi="Times New Roman"/>
                <w:b/>
                <w:sz w:val="24"/>
                <w:szCs w:val="24"/>
                <w:lang w:val="az-Latn-AZ"/>
              </w:rPr>
            </w:pPr>
            <w:r>
              <w:rPr>
                <w:rFonts w:ascii="Times New Roman" w:hAnsi="Times New Roman"/>
                <w:b/>
                <w:sz w:val="24"/>
                <w:szCs w:val="24"/>
                <w:lang w:val="az-Latn-AZ"/>
              </w:rPr>
              <w:t>03</w:t>
            </w:r>
            <w:r w:rsidR="00255B69">
              <w:rPr>
                <w:rFonts w:ascii="Times New Roman" w:hAnsi="Times New Roman"/>
                <w:b/>
                <w:sz w:val="24"/>
                <w:szCs w:val="24"/>
                <w:lang w:val="az-Latn-AZ"/>
              </w:rPr>
              <w:t>.11</w:t>
            </w:r>
            <w:r w:rsidR="00DE2426">
              <w:rPr>
                <w:rFonts w:ascii="Times New Roman" w:hAnsi="Times New Roman"/>
                <w:b/>
                <w:sz w:val="24"/>
                <w:szCs w:val="24"/>
                <w:lang w:val="az-Latn-AZ"/>
              </w:rPr>
              <w:t>.17</w:t>
            </w:r>
          </w:p>
          <w:p w:rsidR="00DE2426" w:rsidRDefault="00DE2426" w:rsidP="00482C7F">
            <w:pPr>
              <w:spacing w:after="0" w:line="240" w:lineRule="auto"/>
              <w:jc w:val="center"/>
              <w:rPr>
                <w:rFonts w:ascii="Times New Roman" w:hAnsi="Times New Roman"/>
                <w:b/>
                <w:sz w:val="24"/>
                <w:szCs w:val="24"/>
                <w:lang w:val="az-Latn-AZ"/>
              </w:rPr>
            </w:pPr>
          </w:p>
          <w:p w:rsidR="00C33B0D" w:rsidRDefault="00C33B0D" w:rsidP="00482C7F">
            <w:pPr>
              <w:spacing w:after="0" w:line="240" w:lineRule="auto"/>
              <w:jc w:val="center"/>
              <w:rPr>
                <w:rFonts w:ascii="Times New Roman" w:hAnsi="Times New Roman"/>
                <w:b/>
                <w:sz w:val="24"/>
                <w:szCs w:val="24"/>
                <w:lang w:val="az-Latn-AZ"/>
              </w:rPr>
            </w:pPr>
          </w:p>
          <w:p w:rsidR="00DE2426" w:rsidRDefault="006C2388" w:rsidP="00482C7F">
            <w:pPr>
              <w:spacing w:after="0" w:line="240" w:lineRule="auto"/>
              <w:jc w:val="center"/>
              <w:rPr>
                <w:rFonts w:ascii="Times New Roman" w:hAnsi="Times New Roman"/>
                <w:b/>
                <w:sz w:val="24"/>
                <w:szCs w:val="24"/>
                <w:lang w:val="az-Latn-AZ"/>
              </w:rPr>
            </w:pPr>
            <w:r>
              <w:rPr>
                <w:rFonts w:ascii="Times New Roman" w:hAnsi="Times New Roman"/>
                <w:b/>
                <w:sz w:val="24"/>
                <w:szCs w:val="24"/>
                <w:lang w:val="az-Latn-AZ"/>
              </w:rPr>
              <w:t>03</w:t>
            </w:r>
            <w:r w:rsidR="00DD27D6">
              <w:rPr>
                <w:rFonts w:ascii="Times New Roman" w:hAnsi="Times New Roman"/>
                <w:b/>
                <w:sz w:val="24"/>
                <w:szCs w:val="24"/>
                <w:lang w:val="az-Latn-AZ"/>
              </w:rPr>
              <w:t>.11</w:t>
            </w:r>
            <w:r w:rsidR="00DE2426">
              <w:rPr>
                <w:rFonts w:ascii="Times New Roman" w:hAnsi="Times New Roman"/>
                <w:b/>
                <w:sz w:val="24"/>
                <w:szCs w:val="24"/>
                <w:lang w:val="az-Latn-AZ"/>
              </w:rPr>
              <w:t>.17</w:t>
            </w:r>
          </w:p>
          <w:p w:rsidR="00DE2426" w:rsidRPr="00882473" w:rsidRDefault="00DE2426" w:rsidP="00482C7F">
            <w:pPr>
              <w:spacing w:after="0" w:line="240" w:lineRule="auto"/>
              <w:jc w:val="center"/>
              <w:rPr>
                <w:rFonts w:ascii="Times New Roman" w:hAnsi="Times New Roman"/>
                <w:b/>
                <w:sz w:val="24"/>
                <w:szCs w:val="24"/>
                <w:lang w:val="az-Latn-AZ"/>
              </w:rPr>
            </w:pPr>
          </w:p>
        </w:tc>
        <w:tc>
          <w:tcPr>
            <w:tcW w:w="4719" w:type="dxa"/>
            <w:gridSpan w:val="2"/>
            <w:tcBorders>
              <w:top w:val="single" w:sz="4" w:space="0" w:color="auto"/>
              <w:bottom w:val="single" w:sz="4" w:space="0" w:color="auto"/>
              <w:right w:val="single" w:sz="4" w:space="0" w:color="auto"/>
            </w:tcBorders>
          </w:tcPr>
          <w:p w:rsidR="006B6081" w:rsidRDefault="000F539F" w:rsidP="000F539F">
            <w:pPr>
              <w:spacing w:after="0"/>
              <w:ind w:right="-3553"/>
              <w:jc w:val="both"/>
              <w:rPr>
                <w:rFonts w:ascii="Times New Roman" w:hAnsi="Times New Roman"/>
                <w:lang w:val="az-Latn-AZ" w:eastAsia="ja-JP"/>
              </w:rPr>
            </w:pPr>
            <w:r>
              <w:rPr>
                <w:rFonts w:ascii="Times New Roman" w:hAnsi="Times New Roman"/>
                <w:lang w:val="az-Latn-AZ" w:eastAsia="ja-JP"/>
              </w:rPr>
              <w:t>Mirzə Məmmədsadıq Axundzadənin həyat və</w:t>
            </w:r>
          </w:p>
          <w:p w:rsidR="000F539F" w:rsidRDefault="000F539F" w:rsidP="000F539F">
            <w:pPr>
              <w:spacing w:after="0"/>
              <w:ind w:right="-3553"/>
              <w:jc w:val="both"/>
              <w:rPr>
                <w:rFonts w:ascii="Times New Roman" w:hAnsi="Times New Roman"/>
                <w:lang w:val="az-Latn-AZ" w:eastAsia="ja-JP"/>
              </w:rPr>
            </w:pPr>
            <w:r>
              <w:rPr>
                <w:rFonts w:ascii="Times New Roman" w:hAnsi="Times New Roman"/>
                <w:lang w:val="az-Latn-AZ" w:eastAsia="ja-JP"/>
              </w:rPr>
              <w:t>yaradıcılığı.</w:t>
            </w:r>
          </w:p>
          <w:p w:rsidR="000F539F" w:rsidRDefault="000F539F" w:rsidP="000F539F">
            <w:pPr>
              <w:spacing w:after="0"/>
              <w:ind w:right="-3553"/>
              <w:jc w:val="both"/>
              <w:rPr>
                <w:rFonts w:ascii="Times New Roman" w:hAnsi="Times New Roman"/>
                <w:lang w:val="az-Latn-AZ" w:eastAsia="ja-JP"/>
              </w:rPr>
            </w:pPr>
          </w:p>
          <w:p w:rsidR="000F539F" w:rsidRPr="00482C7F" w:rsidRDefault="00C33B0D" w:rsidP="00482C7F">
            <w:pPr>
              <w:pStyle w:val="NoSpacing"/>
              <w:rPr>
                <w:rFonts w:ascii="Georgia" w:eastAsia="Times New Roman" w:hAnsi="Georgia"/>
                <w:color w:val="000000"/>
                <w:kern w:val="36"/>
                <w:lang w:val="az-Latn-AZ" w:eastAsia="ru-RU"/>
              </w:rPr>
            </w:pPr>
            <w:r>
              <w:rPr>
                <w:rFonts w:ascii="Times New Roman" w:hAnsi="Times New Roman"/>
                <w:lang w:val="az-Latn-AZ" w:eastAsia="ja-JP"/>
              </w:rPr>
              <w:t xml:space="preserve">  </w:t>
            </w:r>
            <w:r w:rsidR="00482C7F" w:rsidRPr="00714317">
              <w:rPr>
                <w:rFonts w:ascii="Times New Roman" w:hAnsi="Times New Roman"/>
                <w:lang w:val="az-Latn-AZ"/>
              </w:rPr>
              <w:t>Şair, tərcüməçi</w:t>
            </w:r>
            <w:r w:rsidR="00482C7F">
              <w:rPr>
                <w:rFonts w:ascii="Times New Roman" w:hAnsi="Times New Roman"/>
                <w:lang w:val="az-Latn-AZ" w:eastAsia="ja-JP"/>
              </w:rPr>
              <w:t xml:space="preserve"> </w:t>
            </w:r>
            <w:r w:rsidR="000F539F" w:rsidRPr="00482C7F">
              <w:rPr>
                <w:rFonts w:ascii="Georgia" w:eastAsia="Times New Roman" w:hAnsi="Georgia"/>
                <w:color w:val="000000"/>
                <w:kern w:val="36"/>
                <w:lang w:val="az-Latn-AZ" w:eastAsia="ru-RU"/>
              </w:rPr>
              <w:t>Hüseyn b</w:t>
            </w:r>
            <w:r w:rsidR="000F539F" w:rsidRPr="00482C7F">
              <w:rPr>
                <w:rFonts w:ascii="Times New Roman" w:eastAsia="Times New Roman" w:hAnsi="Times New Roman"/>
                <w:color w:val="000000"/>
                <w:kern w:val="36"/>
                <w:lang w:val="az-Latn-AZ" w:eastAsia="ru-RU"/>
              </w:rPr>
              <w:t>ə</w:t>
            </w:r>
            <w:r w:rsidR="000F539F" w:rsidRPr="00482C7F">
              <w:rPr>
                <w:rFonts w:ascii="Georgia" w:eastAsia="Times New Roman" w:hAnsi="Georgia"/>
                <w:color w:val="000000"/>
                <w:kern w:val="36"/>
                <w:lang w:val="az-Latn-AZ" w:eastAsia="ru-RU"/>
              </w:rPr>
              <w:t>y Mirz</w:t>
            </w:r>
            <w:r w:rsidR="000F539F" w:rsidRPr="00482C7F">
              <w:rPr>
                <w:rFonts w:ascii="Times New Roman" w:eastAsia="Times New Roman" w:hAnsi="Times New Roman"/>
                <w:color w:val="000000"/>
                <w:kern w:val="36"/>
                <w:lang w:val="az-Latn-AZ" w:eastAsia="ru-RU"/>
              </w:rPr>
              <w:t>ə</w:t>
            </w:r>
            <w:r w:rsidR="000F539F" w:rsidRPr="00482C7F">
              <w:rPr>
                <w:rFonts w:ascii="Georgia" w:eastAsia="Times New Roman" w:hAnsi="Georgia"/>
                <w:color w:val="000000"/>
                <w:kern w:val="36"/>
                <w:lang w:val="az-Latn-AZ" w:eastAsia="ru-RU"/>
              </w:rPr>
              <w:t>camalov</w:t>
            </w:r>
            <w:r w:rsidR="00482C7F">
              <w:rPr>
                <w:rFonts w:ascii="Georgia" w:eastAsia="Times New Roman" w:hAnsi="Georgia"/>
                <w:color w:val="000000"/>
                <w:kern w:val="36"/>
                <w:lang w:val="az-Latn-AZ" w:eastAsia="ru-RU"/>
              </w:rPr>
              <w:t>un yaradıcılığı</w:t>
            </w:r>
          </w:p>
          <w:p w:rsidR="000F539F" w:rsidRDefault="000F539F" w:rsidP="0047092F">
            <w:pPr>
              <w:ind w:right="-3553"/>
              <w:jc w:val="both"/>
              <w:rPr>
                <w:rFonts w:ascii="Times New Roman" w:hAnsi="Times New Roman"/>
                <w:lang w:val="az-Latn-AZ" w:eastAsia="ja-JP"/>
              </w:rPr>
            </w:pPr>
          </w:p>
          <w:p w:rsidR="00C04DB0" w:rsidRDefault="00C33B0D" w:rsidP="0047092F">
            <w:pPr>
              <w:ind w:right="-3553"/>
              <w:jc w:val="both"/>
              <w:rPr>
                <w:rFonts w:ascii="Times New Roman" w:hAnsi="Times New Roman"/>
                <w:lang w:val="az-Latn-AZ"/>
              </w:rPr>
            </w:pPr>
            <w:r>
              <w:rPr>
                <w:rFonts w:ascii="Times New Roman" w:hAnsi="Times New Roman"/>
                <w:lang w:val="az-Latn-AZ" w:eastAsia="ja-JP"/>
              </w:rPr>
              <w:t xml:space="preserve">     </w:t>
            </w:r>
          </w:p>
          <w:p w:rsidR="0047092F" w:rsidRDefault="0047092F" w:rsidP="0047092F">
            <w:pPr>
              <w:ind w:right="-3553"/>
              <w:jc w:val="both"/>
              <w:rPr>
                <w:rFonts w:ascii="Times New Roman" w:hAnsi="Times New Roman"/>
                <w:lang w:val="az-Latn-AZ"/>
              </w:rPr>
            </w:pPr>
          </w:p>
          <w:p w:rsidR="0047092F" w:rsidRDefault="0047092F" w:rsidP="0047092F">
            <w:pPr>
              <w:ind w:right="-3553"/>
              <w:jc w:val="both"/>
              <w:rPr>
                <w:rFonts w:ascii="Times New Roman" w:hAnsi="Times New Roman"/>
                <w:lang w:val="az-Latn-AZ"/>
              </w:rPr>
            </w:pPr>
          </w:p>
          <w:p w:rsidR="0047092F" w:rsidRDefault="0047092F" w:rsidP="0047092F">
            <w:pPr>
              <w:ind w:right="-3553"/>
              <w:jc w:val="both"/>
              <w:rPr>
                <w:rFonts w:ascii="Times New Roman" w:hAnsi="Times New Roman"/>
                <w:lang w:val="az-Latn-AZ"/>
              </w:rPr>
            </w:pPr>
          </w:p>
          <w:p w:rsidR="0047092F" w:rsidRDefault="0047092F" w:rsidP="0047092F">
            <w:pPr>
              <w:ind w:right="-3553"/>
              <w:jc w:val="both"/>
              <w:rPr>
                <w:rFonts w:ascii="Times New Roman" w:hAnsi="Times New Roman"/>
                <w:lang w:val="az-Latn-AZ"/>
              </w:rPr>
            </w:pPr>
          </w:p>
          <w:p w:rsidR="0047092F" w:rsidRDefault="0047092F" w:rsidP="0047092F">
            <w:pPr>
              <w:ind w:right="-3553"/>
              <w:jc w:val="both"/>
              <w:rPr>
                <w:rFonts w:ascii="Times New Roman" w:hAnsi="Times New Roman"/>
                <w:lang w:val="az-Latn-AZ"/>
              </w:rPr>
            </w:pPr>
          </w:p>
          <w:p w:rsidR="0047092F" w:rsidRPr="00C33B0D" w:rsidRDefault="0047092F" w:rsidP="0047092F">
            <w:pPr>
              <w:ind w:right="-3553"/>
              <w:jc w:val="both"/>
              <w:rPr>
                <w:rFonts w:ascii="Times New Roman" w:hAnsi="Times New Roman"/>
                <w:lang w:val="az-Latn-AZ"/>
              </w:rPr>
            </w:pPr>
          </w:p>
        </w:tc>
        <w:tc>
          <w:tcPr>
            <w:tcW w:w="3139" w:type="dxa"/>
            <w:gridSpan w:val="2"/>
            <w:tcBorders>
              <w:top w:val="single" w:sz="4" w:space="0" w:color="auto"/>
              <w:bottom w:val="single" w:sz="4" w:space="0" w:color="auto"/>
              <w:right w:val="single" w:sz="4" w:space="0" w:color="auto"/>
            </w:tcBorders>
          </w:tcPr>
          <w:p w:rsidR="000F539F" w:rsidRPr="000F539F" w:rsidRDefault="000F539F" w:rsidP="00482C7F">
            <w:pPr>
              <w:pStyle w:val="ListParagraph"/>
              <w:numPr>
                <w:ilvl w:val="0"/>
                <w:numId w:val="9"/>
              </w:numPr>
              <w:shd w:val="clear" w:color="auto" w:fill="FFFFFF"/>
              <w:spacing w:before="100" w:beforeAutospacing="1" w:after="24" w:line="240" w:lineRule="auto"/>
              <w:rPr>
                <w:rFonts w:ascii="Arial" w:eastAsia="Times New Roman" w:hAnsi="Arial" w:cs="Arial"/>
                <w:color w:val="222222"/>
                <w:sz w:val="21"/>
                <w:szCs w:val="21"/>
                <w:lang w:eastAsia="ru-RU"/>
              </w:rPr>
            </w:pPr>
            <w:proofErr w:type="spellStart"/>
            <w:r w:rsidRPr="000F539F">
              <w:rPr>
                <w:rFonts w:ascii="Arial" w:eastAsia="Times New Roman" w:hAnsi="Arial" w:cs="Arial"/>
                <w:color w:val="222222"/>
                <w:sz w:val="21"/>
                <w:szCs w:val="21"/>
                <w:lang w:eastAsia="ru-RU"/>
              </w:rPr>
              <w:t>Atsız</w:t>
            </w:r>
            <w:proofErr w:type="spellEnd"/>
            <w:r w:rsidRPr="000F539F">
              <w:rPr>
                <w:rFonts w:ascii="Arial" w:eastAsia="Times New Roman" w:hAnsi="Arial" w:cs="Arial"/>
                <w:color w:val="222222"/>
                <w:sz w:val="21"/>
                <w:szCs w:val="21"/>
                <w:lang w:eastAsia="ru-RU"/>
              </w:rPr>
              <w:t xml:space="preserve">, “Mehmet </w:t>
            </w:r>
            <w:proofErr w:type="spellStart"/>
            <w:r w:rsidRPr="000F539F">
              <w:rPr>
                <w:rFonts w:ascii="Arial" w:eastAsia="Times New Roman" w:hAnsi="Arial" w:cs="Arial"/>
                <w:color w:val="222222"/>
                <w:sz w:val="21"/>
                <w:szCs w:val="21"/>
                <w:lang w:eastAsia="ru-RU"/>
              </w:rPr>
              <w:t>Sadık</w:t>
            </w:r>
            <w:proofErr w:type="spellEnd"/>
            <w:r w:rsidRPr="000F539F">
              <w:rPr>
                <w:rFonts w:ascii="Arial" w:eastAsia="Times New Roman" w:hAnsi="Arial" w:cs="Arial"/>
                <w:color w:val="222222"/>
                <w:sz w:val="21"/>
                <w:szCs w:val="21"/>
                <w:lang w:eastAsia="ru-RU"/>
              </w:rPr>
              <w:t xml:space="preserve"> </w:t>
            </w:r>
            <w:proofErr w:type="spellStart"/>
            <w:r w:rsidRPr="000F539F">
              <w:rPr>
                <w:rFonts w:ascii="Arial" w:eastAsia="Times New Roman" w:hAnsi="Arial" w:cs="Arial"/>
                <w:color w:val="222222"/>
                <w:sz w:val="21"/>
                <w:szCs w:val="21"/>
                <w:lang w:eastAsia="ru-RU"/>
              </w:rPr>
              <w:t>Aran</w:t>
            </w:r>
            <w:proofErr w:type="spellEnd"/>
            <w:r w:rsidRPr="000F539F">
              <w:rPr>
                <w:rFonts w:ascii="Arial" w:eastAsia="Times New Roman" w:hAnsi="Arial" w:cs="Arial"/>
                <w:color w:val="222222"/>
                <w:sz w:val="21"/>
                <w:szCs w:val="21"/>
                <w:lang w:eastAsia="ru-RU"/>
              </w:rPr>
              <w:t xml:space="preserve">”, </w:t>
            </w:r>
            <w:proofErr w:type="spellStart"/>
            <w:r w:rsidRPr="000F539F">
              <w:rPr>
                <w:rFonts w:ascii="Arial" w:eastAsia="Times New Roman" w:hAnsi="Arial" w:cs="Arial"/>
                <w:color w:val="222222"/>
                <w:sz w:val="21"/>
                <w:szCs w:val="21"/>
                <w:lang w:eastAsia="ru-RU"/>
              </w:rPr>
              <w:t>Ötüken</w:t>
            </w:r>
            <w:proofErr w:type="spellEnd"/>
            <w:r w:rsidRPr="000F539F">
              <w:rPr>
                <w:rFonts w:ascii="Arial" w:eastAsia="Times New Roman" w:hAnsi="Arial" w:cs="Arial"/>
                <w:color w:val="222222"/>
                <w:sz w:val="21"/>
                <w:szCs w:val="21"/>
                <w:lang w:eastAsia="ru-RU"/>
              </w:rPr>
              <w:t xml:space="preserve"> </w:t>
            </w:r>
            <w:proofErr w:type="spellStart"/>
            <w:r w:rsidRPr="000F539F">
              <w:rPr>
                <w:rFonts w:ascii="Arial" w:eastAsia="Times New Roman" w:hAnsi="Arial" w:cs="Arial"/>
                <w:color w:val="222222"/>
                <w:sz w:val="21"/>
                <w:szCs w:val="21"/>
                <w:lang w:eastAsia="ru-RU"/>
              </w:rPr>
              <w:t>dergisi</w:t>
            </w:r>
            <w:proofErr w:type="spellEnd"/>
            <w:r w:rsidRPr="000F539F">
              <w:rPr>
                <w:rFonts w:ascii="Arial" w:eastAsia="Times New Roman" w:hAnsi="Arial" w:cs="Arial"/>
                <w:color w:val="222222"/>
                <w:sz w:val="21"/>
                <w:szCs w:val="21"/>
                <w:lang w:eastAsia="ru-RU"/>
              </w:rPr>
              <w:t xml:space="preserve">, </w:t>
            </w:r>
            <w:proofErr w:type="spellStart"/>
            <w:r w:rsidRPr="000F539F">
              <w:rPr>
                <w:rFonts w:ascii="Arial" w:eastAsia="Times New Roman" w:hAnsi="Arial" w:cs="Arial"/>
                <w:color w:val="222222"/>
                <w:sz w:val="21"/>
                <w:szCs w:val="21"/>
                <w:lang w:eastAsia="ru-RU"/>
              </w:rPr>
              <w:t>sayı</w:t>
            </w:r>
            <w:proofErr w:type="spellEnd"/>
            <w:r w:rsidRPr="000F539F">
              <w:rPr>
                <w:rFonts w:ascii="Arial" w:eastAsia="Times New Roman" w:hAnsi="Arial" w:cs="Arial"/>
                <w:color w:val="222222"/>
                <w:sz w:val="21"/>
                <w:szCs w:val="21"/>
                <w:lang w:eastAsia="ru-RU"/>
              </w:rPr>
              <w:t xml:space="preserve"> 92, </w:t>
            </w:r>
            <w:proofErr w:type="spellStart"/>
            <w:r w:rsidRPr="000F539F">
              <w:rPr>
                <w:rFonts w:ascii="Arial" w:eastAsia="Times New Roman" w:hAnsi="Arial" w:cs="Arial"/>
                <w:color w:val="222222"/>
                <w:sz w:val="21"/>
                <w:szCs w:val="21"/>
                <w:lang w:eastAsia="ru-RU"/>
              </w:rPr>
              <w:t>Ağustos</w:t>
            </w:r>
            <w:proofErr w:type="spellEnd"/>
            <w:r w:rsidRPr="000F539F">
              <w:rPr>
                <w:rFonts w:ascii="Arial" w:eastAsia="Times New Roman" w:hAnsi="Arial" w:cs="Arial"/>
                <w:color w:val="222222"/>
                <w:sz w:val="21"/>
                <w:szCs w:val="21"/>
                <w:lang w:eastAsia="ru-RU"/>
              </w:rPr>
              <w:t xml:space="preserve"> 1971, s 13</w:t>
            </w:r>
          </w:p>
          <w:p w:rsidR="000F539F" w:rsidRPr="000F539F" w:rsidRDefault="003A05EA" w:rsidP="00482C7F">
            <w:pPr>
              <w:numPr>
                <w:ilvl w:val="0"/>
                <w:numId w:val="9"/>
              </w:numPr>
              <w:shd w:val="clear" w:color="auto" w:fill="FFFFFF"/>
              <w:spacing w:before="100" w:beforeAutospacing="1" w:after="24" w:line="240" w:lineRule="auto"/>
              <w:rPr>
                <w:rFonts w:ascii="Arial" w:eastAsia="Times New Roman" w:hAnsi="Arial" w:cs="Arial"/>
                <w:color w:val="222222"/>
                <w:sz w:val="21"/>
                <w:szCs w:val="21"/>
                <w:lang w:val="ru-RU" w:eastAsia="ru-RU"/>
              </w:rPr>
            </w:pPr>
            <w:hyperlink r:id="rId6" w:tooltip="Hacı Nərimanoğlu" w:history="1">
              <w:proofErr w:type="spellStart"/>
              <w:r w:rsidR="000F539F" w:rsidRPr="000F539F">
                <w:rPr>
                  <w:rFonts w:ascii="Arial" w:eastAsia="Times New Roman" w:hAnsi="Arial" w:cs="Arial"/>
                  <w:color w:val="0B0080"/>
                  <w:sz w:val="21"/>
                  <w:szCs w:val="21"/>
                  <w:lang w:eastAsia="ru-RU"/>
                </w:rPr>
                <w:t>Hacı</w:t>
              </w:r>
              <w:proofErr w:type="spellEnd"/>
              <w:r w:rsidR="000F539F" w:rsidRPr="000F539F">
                <w:rPr>
                  <w:rFonts w:ascii="Arial" w:eastAsia="Times New Roman" w:hAnsi="Arial" w:cs="Arial"/>
                  <w:color w:val="0B0080"/>
                  <w:sz w:val="21"/>
                  <w:szCs w:val="21"/>
                  <w:lang w:eastAsia="ru-RU"/>
                </w:rPr>
                <w:t xml:space="preserve"> </w:t>
              </w:r>
              <w:proofErr w:type="spellStart"/>
              <w:r w:rsidR="000F539F" w:rsidRPr="000F539F">
                <w:rPr>
                  <w:rFonts w:ascii="Arial" w:eastAsia="Times New Roman" w:hAnsi="Arial" w:cs="Arial"/>
                  <w:color w:val="0B0080"/>
                  <w:sz w:val="21"/>
                  <w:szCs w:val="21"/>
                  <w:lang w:eastAsia="ru-RU"/>
                </w:rPr>
                <w:t>Nərimanoğlu</w:t>
              </w:r>
              <w:proofErr w:type="spellEnd"/>
            </w:hyperlink>
            <w:r w:rsidR="000F539F" w:rsidRPr="000F539F">
              <w:rPr>
                <w:rFonts w:ascii="Arial" w:eastAsia="Times New Roman" w:hAnsi="Arial" w:cs="Arial"/>
                <w:color w:val="222222"/>
                <w:sz w:val="21"/>
                <w:szCs w:val="21"/>
                <w:lang w:eastAsia="ru-RU"/>
              </w:rPr>
              <w:t>, "</w:t>
            </w:r>
            <w:proofErr w:type="spellStart"/>
            <w:r w:rsidR="000F539F" w:rsidRPr="000F539F">
              <w:rPr>
                <w:rFonts w:ascii="Arial" w:eastAsia="Times New Roman" w:hAnsi="Arial" w:cs="Arial"/>
                <w:color w:val="222222"/>
                <w:sz w:val="21"/>
                <w:szCs w:val="21"/>
                <w:lang w:eastAsia="ru-RU"/>
              </w:rPr>
              <w:t>Urudda</w:t>
            </w:r>
            <w:proofErr w:type="spellEnd"/>
            <w:r w:rsidR="000F539F" w:rsidRPr="000F539F">
              <w:rPr>
                <w:rFonts w:ascii="Arial" w:eastAsia="Times New Roman" w:hAnsi="Arial" w:cs="Arial"/>
                <w:color w:val="222222"/>
                <w:sz w:val="21"/>
                <w:szCs w:val="21"/>
                <w:lang w:eastAsia="ru-RU"/>
              </w:rPr>
              <w:t xml:space="preserve"> </w:t>
            </w:r>
            <w:proofErr w:type="spellStart"/>
            <w:r w:rsidR="000F539F" w:rsidRPr="000F539F">
              <w:rPr>
                <w:rFonts w:ascii="Arial" w:eastAsia="Times New Roman" w:hAnsi="Arial" w:cs="Arial"/>
                <w:color w:val="222222"/>
                <w:sz w:val="21"/>
                <w:szCs w:val="21"/>
                <w:lang w:eastAsia="ru-RU"/>
              </w:rPr>
              <w:t>doğuldu</w:t>
            </w:r>
            <w:proofErr w:type="spellEnd"/>
            <w:r w:rsidR="000F539F" w:rsidRPr="000F539F">
              <w:rPr>
                <w:rFonts w:ascii="Arial" w:eastAsia="Times New Roman" w:hAnsi="Arial" w:cs="Arial"/>
                <w:color w:val="222222"/>
                <w:sz w:val="21"/>
                <w:szCs w:val="21"/>
                <w:lang w:eastAsia="ru-RU"/>
              </w:rPr>
              <w:t xml:space="preserve">, </w:t>
            </w:r>
            <w:proofErr w:type="spellStart"/>
            <w:r w:rsidR="000F539F" w:rsidRPr="000F539F">
              <w:rPr>
                <w:rFonts w:ascii="Arial" w:eastAsia="Times New Roman" w:hAnsi="Arial" w:cs="Arial"/>
                <w:color w:val="222222"/>
                <w:sz w:val="21"/>
                <w:szCs w:val="21"/>
                <w:lang w:eastAsia="ru-RU"/>
              </w:rPr>
              <w:t>İstanbulda</w:t>
            </w:r>
            <w:proofErr w:type="spellEnd"/>
            <w:r w:rsidR="000F539F" w:rsidRPr="000F539F">
              <w:rPr>
                <w:rFonts w:ascii="Arial" w:eastAsia="Times New Roman" w:hAnsi="Arial" w:cs="Arial"/>
                <w:color w:val="222222"/>
                <w:sz w:val="21"/>
                <w:szCs w:val="21"/>
                <w:lang w:eastAsia="ru-RU"/>
              </w:rPr>
              <w:t xml:space="preserve"> </w:t>
            </w:r>
            <w:proofErr w:type="spellStart"/>
            <w:r w:rsidR="000F539F" w:rsidRPr="000F539F">
              <w:rPr>
                <w:rFonts w:ascii="Arial" w:eastAsia="Times New Roman" w:hAnsi="Arial" w:cs="Arial"/>
                <w:color w:val="222222"/>
                <w:sz w:val="21"/>
                <w:szCs w:val="21"/>
                <w:lang w:eastAsia="ru-RU"/>
              </w:rPr>
              <w:t>əbədiyyətə</w:t>
            </w:r>
            <w:proofErr w:type="spellEnd"/>
            <w:r w:rsidR="000F539F" w:rsidRPr="000F539F">
              <w:rPr>
                <w:rFonts w:ascii="Arial" w:eastAsia="Times New Roman" w:hAnsi="Arial" w:cs="Arial"/>
                <w:color w:val="222222"/>
                <w:sz w:val="21"/>
                <w:szCs w:val="21"/>
                <w:lang w:eastAsia="ru-RU"/>
              </w:rPr>
              <w:t xml:space="preserve"> </w:t>
            </w:r>
            <w:proofErr w:type="spellStart"/>
            <w:r w:rsidR="000F539F" w:rsidRPr="000F539F">
              <w:rPr>
                <w:rFonts w:ascii="Arial" w:eastAsia="Times New Roman" w:hAnsi="Arial" w:cs="Arial"/>
                <w:color w:val="222222"/>
                <w:sz w:val="21"/>
                <w:szCs w:val="21"/>
                <w:lang w:eastAsia="ru-RU"/>
              </w:rPr>
              <w:t>qovuşdu</w:t>
            </w:r>
            <w:proofErr w:type="spellEnd"/>
            <w:r w:rsidR="000F539F" w:rsidRPr="000F539F">
              <w:rPr>
                <w:rFonts w:ascii="Arial" w:eastAsia="Times New Roman" w:hAnsi="Arial" w:cs="Arial"/>
                <w:color w:val="222222"/>
                <w:sz w:val="21"/>
                <w:szCs w:val="21"/>
                <w:lang w:eastAsia="ru-RU"/>
              </w:rPr>
              <w:t>". </w:t>
            </w:r>
            <w:hyperlink r:id="rId7" w:tooltip="Bütöv Azərbaycan qəzeti" w:history="1">
              <w:r w:rsidR="000F539F" w:rsidRPr="000F539F">
                <w:rPr>
                  <w:rFonts w:ascii="Arial" w:eastAsia="Times New Roman" w:hAnsi="Arial" w:cs="Arial"/>
                  <w:color w:val="0B0080"/>
                  <w:sz w:val="21"/>
                  <w:szCs w:val="21"/>
                  <w:lang w:val="ru-RU" w:eastAsia="ru-RU"/>
                </w:rPr>
                <w:t>Bütöv Azərbaycan qəzeti</w:t>
              </w:r>
            </w:hyperlink>
            <w:r w:rsidR="000F539F" w:rsidRPr="000F539F">
              <w:rPr>
                <w:rFonts w:ascii="Arial" w:eastAsia="Times New Roman" w:hAnsi="Arial" w:cs="Arial"/>
                <w:color w:val="222222"/>
                <w:sz w:val="21"/>
                <w:szCs w:val="21"/>
                <w:lang w:val="ru-RU" w:eastAsia="ru-RU"/>
              </w:rPr>
              <w:t>, №36(168), 17-23 oktyabr 2012-ci il.</w:t>
            </w:r>
          </w:p>
          <w:p w:rsidR="00482C7F" w:rsidRPr="00482C7F" w:rsidRDefault="00482C7F" w:rsidP="00482C7F">
            <w:pPr>
              <w:numPr>
                <w:ilvl w:val="0"/>
                <w:numId w:val="9"/>
              </w:numPr>
              <w:shd w:val="clear" w:color="auto" w:fill="FFFFFF"/>
              <w:spacing w:before="100" w:beforeAutospacing="1" w:after="24" w:line="240" w:lineRule="auto"/>
              <w:rPr>
                <w:rFonts w:ascii="Arial" w:eastAsia="Times New Roman" w:hAnsi="Arial" w:cs="Arial"/>
                <w:color w:val="222222"/>
                <w:sz w:val="21"/>
                <w:szCs w:val="21"/>
                <w:lang w:val="ru-RU" w:eastAsia="ru-RU"/>
              </w:rPr>
            </w:pPr>
            <w:r w:rsidRPr="00482C7F">
              <w:rPr>
                <w:rFonts w:ascii="Arial" w:eastAsia="Times New Roman" w:hAnsi="Arial" w:cs="Arial"/>
                <w:color w:val="222222"/>
                <w:sz w:val="21"/>
                <w:szCs w:val="21"/>
                <w:lang w:val="ru-RU" w:eastAsia="ru-RU"/>
              </w:rPr>
              <w:t>Ənvər Çingizoğlu, Qarabağda maarif, Bakı: Zərdabi LTD, 2013, 288 səh.</w:t>
            </w:r>
          </w:p>
          <w:p w:rsidR="00DE2426" w:rsidRPr="00482C7F" w:rsidRDefault="00DE2426" w:rsidP="00482C7F">
            <w:pPr>
              <w:ind w:left="360"/>
              <w:rPr>
                <w:rFonts w:ascii="Times New Roman" w:hAnsi="Times New Roman"/>
                <w:lang w:val="az-Latn-AZ" w:eastAsia="ja-JP"/>
              </w:rPr>
            </w:pPr>
          </w:p>
        </w:tc>
      </w:tr>
      <w:tr w:rsidR="001A1F6B" w:rsidRPr="003A05EA" w:rsidTr="00482C7F">
        <w:trPr>
          <w:gridBefore w:val="1"/>
          <w:wBefore w:w="34" w:type="dxa"/>
          <w:trHeight w:val="2258"/>
        </w:trPr>
        <w:tc>
          <w:tcPr>
            <w:tcW w:w="910" w:type="dxa"/>
            <w:tcBorders>
              <w:top w:val="single" w:sz="4" w:space="0" w:color="auto"/>
            </w:tcBorders>
          </w:tcPr>
          <w:p w:rsidR="0066784C" w:rsidRPr="0047092F" w:rsidRDefault="0047092F" w:rsidP="0047092F">
            <w:p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      9.</w:t>
            </w:r>
          </w:p>
        </w:tc>
        <w:tc>
          <w:tcPr>
            <w:tcW w:w="1280" w:type="dxa"/>
            <w:tcBorders>
              <w:top w:val="single" w:sz="4" w:space="0" w:color="auto"/>
            </w:tcBorders>
          </w:tcPr>
          <w:p w:rsidR="0066784C" w:rsidRDefault="006C2388"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10</w:t>
            </w:r>
            <w:r w:rsidR="00C33B0D">
              <w:rPr>
                <w:rFonts w:ascii="Times New Roman" w:hAnsi="Times New Roman"/>
                <w:b/>
                <w:sz w:val="24"/>
                <w:szCs w:val="24"/>
                <w:lang w:val="az-Latn-AZ"/>
              </w:rPr>
              <w:t>.11</w:t>
            </w:r>
            <w:r w:rsidR="008B26E0">
              <w:rPr>
                <w:rFonts w:ascii="Times New Roman" w:hAnsi="Times New Roman"/>
                <w:b/>
                <w:sz w:val="24"/>
                <w:szCs w:val="24"/>
                <w:lang w:val="az-Latn-AZ"/>
              </w:rPr>
              <w:t>.17</w:t>
            </w:r>
          </w:p>
          <w:p w:rsidR="00403F80" w:rsidRDefault="00403F80" w:rsidP="00177525">
            <w:pPr>
              <w:spacing w:after="0" w:line="240" w:lineRule="auto"/>
              <w:rPr>
                <w:rFonts w:ascii="Times New Roman" w:hAnsi="Times New Roman"/>
                <w:b/>
                <w:sz w:val="24"/>
                <w:szCs w:val="24"/>
                <w:lang w:val="az-Latn-AZ"/>
              </w:rPr>
            </w:pPr>
          </w:p>
          <w:p w:rsidR="00403F80" w:rsidRDefault="00403F80" w:rsidP="00177525">
            <w:pPr>
              <w:spacing w:after="0" w:line="240" w:lineRule="auto"/>
              <w:rPr>
                <w:rFonts w:ascii="Times New Roman" w:hAnsi="Times New Roman"/>
                <w:b/>
                <w:sz w:val="24"/>
                <w:szCs w:val="24"/>
                <w:lang w:val="az-Latn-AZ"/>
              </w:rPr>
            </w:pPr>
          </w:p>
          <w:p w:rsidR="00403F80" w:rsidRDefault="00403F80" w:rsidP="00177525">
            <w:pPr>
              <w:spacing w:after="0" w:line="240" w:lineRule="auto"/>
              <w:rPr>
                <w:rFonts w:ascii="Times New Roman" w:hAnsi="Times New Roman"/>
                <w:b/>
                <w:sz w:val="24"/>
                <w:szCs w:val="24"/>
                <w:lang w:val="az-Latn-AZ"/>
              </w:rPr>
            </w:pPr>
          </w:p>
          <w:p w:rsidR="00403F80" w:rsidRDefault="006C2388" w:rsidP="00255B69">
            <w:pPr>
              <w:spacing w:after="0" w:line="240" w:lineRule="auto"/>
              <w:rPr>
                <w:rFonts w:ascii="Times New Roman" w:hAnsi="Times New Roman"/>
                <w:b/>
                <w:sz w:val="24"/>
                <w:szCs w:val="24"/>
                <w:lang w:val="az-Latn-AZ"/>
              </w:rPr>
            </w:pPr>
            <w:r>
              <w:rPr>
                <w:rFonts w:ascii="Times New Roman" w:hAnsi="Times New Roman"/>
                <w:b/>
                <w:sz w:val="24"/>
                <w:szCs w:val="24"/>
                <w:lang w:val="az-Latn-AZ"/>
              </w:rPr>
              <w:t>10</w:t>
            </w:r>
            <w:r w:rsidR="0023371E">
              <w:rPr>
                <w:rFonts w:ascii="Times New Roman" w:hAnsi="Times New Roman"/>
                <w:b/>
                <w:sz w:val="24"/>
                <w:szCs w:val="24"/>
                <w:lang w:val="az-Latn-AZ"/>
              </w:rPr>
              <w:t>.11</w:t>
            </w:r>
            <w:r w:rsidR="00403F80">
              <w:rPr>
                <w:rFonts w:ascii="Times New Roman" w:hAnsi="Times New Roman"/>
                <w:b/>
                <w:sz w:val="24"/>
                <w:szCs w:val="24"/>
                <w:lang w:val="az-Latn-AZ"/>
              </w:rPr>
              <w:t>.17</w:t>
            </w:r>
          </w:p>
          <w:p w:rsidR="00403F80" w:rsidRDefault="00403F80" w:rsidP="00177525">
            <w:pPr>
              <w:spacing w:after="0" w:line="240" w:lineRule="auto"/>
              <w:rPr>
                <w:rFonts w:ascii="Times New Roman" w:hAnsi="Times New Roman"/>
                <w:b/>
                <w:sz w:val="24"/>
                <w:szCs w:val="24"/>
                <w:lang w:val="az-Latn-AZ"/>
              </w:rPr>
            </w:pPr>
          </w:p>
        </w:tc>
        <w:tc>
          <w:tcPr>
            <w:tcW w:w="4719" w:type="dxa"/>
            <w:gridSpan w:val="2"/>
            <w:tcBorders>
              <w:top w:val="single" w:sz="4" w:space="0" w:color="auto"/>
            </w:tcBorders>
          </w:tcPr>
          <w:p w:rsidR="00C04DB0" w:rsidRDefault="00482C7F" w:rsidP="00C04DB0">
            <w:pPr>
              <w:rPr>
                <w:rFonts w:ascii="Times New Roman" w:hAnsi="Times New Roman"/>
                <w:lang w:val="az-Latn-AZ" w:eastAsia="ja-JP"/>
              </w:rPr>
            </w:pPr>
            <w:r>
              <w:rPr>
                <w:rFonts w:ascii="Times New Roman" w:hAnsi="Times New Roman"/>
                <w:lang w:val="az-Latn-AZ" w:eastAsia="ja-JP"/>
              </w:rPr>
              <w:t>Aralıq imtahan</w:t>
            </w:r>
          </w:p>
          <w:p w:rsidR="00482C7F" w:rsidRDefault="00482C7F" w:rsidP="00C04DB0">
            <w:pPr>
              <w:rPr>
                <w:rFonts w:ascii="Times New Roman" w:hAnsi="Times New Roman"/>
                <w:lang w:val="az-Latn-AZ" w:eastAsia="ja-JP"/>
              </w:rPr>
            </w:pPr>
          </w:p>
          <w:p w:rsidR="00482C7F" w:rsidRDefault="00482C7F" w:rsidP="00C04DB0">
            <w:pPr>
              <w:rPr>
                <w:rFonts w:ascii="Times New Roman" w:hAnsi="Times New Roman"/>
                <w:lang w:val="az-Latn-AZ" w:eastAsia="ja-JP"/>
              </w:rPr>
            </w:pPr>
            <w:r>
              <w:rPr>
                <w:rFonts w:ascii="Times New Roman" w:hAnsi="Times New Roman"/>
                <w:lang w:val="az-Latn-AZ" w:eastAsia="ja-JP"/>
              </w:rPr>
              <w:t>Azərbaycan mühacirət nəsri.</w:t>
            </w:r>
            <w:r w:rsidRPr="00EB484E">
              <w:rPr>
                <w:b/>
                <w:bCs/>
                <w:color w:val="000000"/>
                <w:lang w:val="az-Latn-AZ"/>
              </w:rPr>
              <w:t xml:space="preserve"> </w:t>
            </w:r>
            <w:r w:rsidRPr="00EB484E">
              <w:rPr>
                <w:rFonts w:ascii="Times New Roman" w:hAnsi="Times New Roman"/>
                <w:color w:val="000000"/>
                <w:lang w:val="az-Latn-AZ"/>
              </w:rPr>
              <w:t>Müstəqillik </w:t>
            </w:r>
            <w:r w:rsidRPr="00EB484E">
              <w:rPr>
                <w:rStyle w:val="spelle"/>
                <w:rFonts w:ascii="Times New Roman" w:hAnsi="Times New Roman"/>
                <w:color w:val="000000"/>
                <w:lang w:val="az-Latn-AZ"/>
              </w:rPr>
              <w:t>uğrunda</w:t>
            </w:r>
            <w:r w:rsidRPr="00EB484E">
              <w:rPr>
                <w:rFonts w:ascii="Times New Roman" w:hAnsi="Times New Roman"/>
                <w:color w:val="000000"/>
                <w:lang w:val="az-Latn-AZ"/>
              </w:rPr>
              <w:t> </w:t>
            </w:r>
            <w:r w:rsidRPr="00EB484E">
              <w:rPr>
                <w:rStyle w:val="spelle"/>
                <w:rFonts w:ascii="Times New Roman" w:hAnsi="Times New Roman"/>
                <w:color w:val="000000"/>
                <w:lang w:val="az-Latn-AZ"/>
              </w:rPr>
              <w:t>yorulmaz</w:t>
            </w:r>
            <w:r w:rsidRPr="00EB484E">
              <w:rPr>
                <w:rFonts w:ascii="Times New Roman" w:hAnsi="Times New Roman"/>
                <w:color w:val="000000"/>
                <w:lang w:val="az-Latn-AZ"/>
              </w:rPr>
              <w:t> </w:t>
            </w:r>
            <w:r w:rsidRPr="00EB484E">
              <w:rPr>
                <w:rStyle w:val="spelle"/>
                <w:rFonts w:ascii="Times New Roman" w:hAnsi="Times New Roman"/>
                <w:color w:val="000000"/>
                <w:lang w:val="az-Latn-AZ"/>
              </w:rPr>
              <w:t>mücahid</w:t>
            </w:r>
            <w:r w:rsidR="00EB484E">
              <w:rPr>
                <w:rFonts w:ascii="Times New Roman" w:hAnsi="Times New Roman"/>
                <w:lang w:val="az-Latn-AZ" w:eastAsia="ja-JP"/>
              </w:rPr>
              <w:t xml:space="preserve"> </w:t>
            </w:r>
            <w:r>
              <w:rPr>
                <w:rFonts w:ascii="Times New Roman" w:hAnsi="Times New Roman"/>
                <w:lang w:val="az-Latn-AZ" w:eastAsia="ja-JP"/>
              </w:rPr>
              <w:t>Fuad Əmircan</w:t>
            </w:r>
            <w:r w:rsidR="00EB484E">
              <w:rPr>
                <w:rFonts w:ascii="Times New Roman" w:hAnsi="Times New Roman"/>
                <w:lang w:val="az-Latn-AZ" w:eastAsia="ja-JP"/>
              </w:rPr>
              <w:t>ın ədəbi fəaliyyəti.</w:t>
            </w:r>
          </w:p>
        </w:tc>
        <w:tc>
          <w:tcPr>
            <w:tcW w:w="3139" w:type="dxa"/>
            <w:gridSpan w:val="2"/>
            <w:tcBorders>
              <w:top w:val="single" w:sz="4" w:space="0" w:color="auto"/>
            </w:tcBorders>
          </w:tcPr>
          <w:p w:rsidR="006005F6" w:rsidRDefault="006005F6" w:rsidP="00C33B0D">
            <w:pPr>
              <w:rPr>
                <w:rFonts w:ascii="Times New Roman" w:hAnsi="Times New Roman"/>
                <w:lang w:val="az-Latn-AZ" w:eastAsia="ja-JP"/>
              </w:rPr>
            </w:pPr>
          </w:p>
          <w:p w:rsidR="0066784C" w:rsidRDefault="0066784C" w:rsidP="00177525">
            <w:pPr>
              <w:spacing w:after="0" w:line="240" w:lineRule="auto"/>
              <w:rPr>
                <w:rFonts w:ascii="Times New Roman" w:hAnsi="Times New Roman"/>
                <w:sz w:val="24"/>
                <w:szCs w:val="24"/>
                <w:lang w:val="az-Latn-AZ"/>
              </w:rPr>
            </w:pPr>
          </w:p>
          <w:p w:rsidR="00EB484E" w:rsidRDefault="00EB484E" w:rsidP="00177525">
            <w:pPr>
              <w:spacing w:after="0" w:line="240" w:lineRule="auto"/>
              <w:rPr>
                <w:rFonts w:ascii="Times New Roman" w:hAnsi="Times New Roman"/>
                <w:sz w:val="24"/>
                <w:szCs w:val="24"/>
                <w:lang w:val="az-Latn-AZ"/>
              </w:rPr>
            </w:pPr>
          </w:p>
          <w:p w:rsidR="00EB484E" w:rsidRDefault="00EB484E" w:rsidP="00177525">
            <w:pPr>
              <w:spacing w:after="0" w:line="240" w:lineRule="auto"/>
              <w:rPr>
                <w:rFonts w:ascii="Times New Roman" w:hAnsi="Times New Roman"/>
                <w:lang w:val="az-Latn-AZ"/>
              </w:rPr>
            </w:pPr>
            <w:r>
              <w:rPr>
                <w:rFonts w:ascii="Times New Roman" w:hAnsi="Times New Roman"/>
                <w:lang w:val="az-Latn-AZ"/>
              </w:rPr>
              <w:t>Cabbarlı N. Azərbaycan mühacirət nəsri. B., Elm və Təhsil, 2011.s.46-48.</w:t>
            </w:r>
          </w:p>
          <w:p w:rsidR="00EB484E" w:rsidRPr="00EB484E" w:rsidRDefault="00EB484E" w:rsidP="00EB484E">
            <w:pPr>
              <w:rPr>
                <w:rFonts w:asciiTheme="majorBidi" w:hAnsiTheme="majorBidi" w:cstheme="majorBidi"/>
                <w:sz w:val="24"/>
                <w:szCs w:val="24"/>
                <w:lang w:val="az-Latn-AZ"/>
              </w:rPr>
            </w:pPr>
            <w:r w:rsidRPr="00EB484E">
              <w:rPr>
                <w:rFonts w:asciiTheme="majorBidi" w:hAnsiTheme="majorBidi" w:cstheme="majorBidi"/>
                <w:shd w:val="clear" w:color="auto" w:fill="FFFFFF"/>
                <w:lang w:val="az-Latn-AZ"/>
              </w:rPr>
              <w:t>www.anl.az/down/meqale/xalqcebhesi/2012/may</w:t>
            </w:r>
          </w:p>
        </w:tc>
      </w:tr>
      <w:tr w:rsidR="001A1F6B" w:rsidRPr="00EB484E" w:rsidTr="000F539F">
        <w:trPr>
          <w:gridBefore w:val="1"/>
          <w:wBefore w:w="34" w:type="dxa"/>
        </w:trPr>
        <w:tc>
          <w:tcPr>
            <w:tcW w:w="910" w:type="dxa"/>
          </w:tcPr>
          <w:p w:rsidR="006A461D" w:rsidRPr="00EB484E" w:rsidRDefault="00EB484E" w:rsidP="00EB484E">
            <w:pPr>
              <w:spacing w:after="0" w:line="240" w:lineRule="auto"/>
              <w:ind w:left="360"/>
              <w:rPr>
                <w:rFonts w:ascii="Times New Roman" w:hAnsi="Times New Roman"/>
                <w:sz w:val="24"/>
                <w:szCs w:val="24"/>
                <w:lang w:val="az-Latn-AZ"/>
              </w:rPr>
            </w:pPr>
            <w:r>
              <w:rPr>
                <w:rFonts w:ascii="Times New Roman" w:hAnsi="Times New Roman"/>
                <w:sz w:val="24"/>
                <w:szCs w:val="24"/>
                <w:lang w:val="az-Latn-AZ"/>
              </w:rPr>
              <w:t>10.</w:t>
            </w:r>
          </w:p>
        </w:tc>
        <w:tc>
          <w:tcPr>
            <w:tcW w:w="1280" w:type="dxa"/>
          </w:tcPr>
          <w:p w:rsidR="00B57EDC" w:rsidRDefault="006C238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17</w:t>
            </w:r>
            <w:r w:rsidR="00EB484E">
              <w:rPr>
                <w:rFonts w:ascii="Times New Roman" w:hAnsi="Times New Roman"/>
                <w:b/>
                <w:sz w:val="24"/>
                <w:szCs w:val="24"/>
                <w:lang w:val="az-Latn-AZ"/>
              </w:rPr>
              <w:t>.11</w:t>
            </w:r>
            <w:r w:rsidR="00B57EDC">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16EEE" w:rsidRDefault="00416EEE" w:rsidP="00403F80">
            <w:pPr>
              <w:spacing w:after="0" w:line="240" w:lineRule="auto"/>
              <w:rPr>
                <w:rFonts w:ascii="Times New Roman" w:hAnsi="Times New Roman"/>
                <w:b/>
                <w:sz w:val="24"/>
                <w:szCs w:val="24"/>
                <w:lang w:val="az-Latn-AZ"/>
              </w:rPr>
            </w:pPr>
          </w:p>
          <w:p w:rsidR="007830A8" w:rsidRDefault="007830A8" w:rsidP="00403F80">
            <w:pPr>
              <w:spacing w:after="0" w:line="240" w:lineRule="auto"/>
              <w:rPr>
                <w:rFonts w:ascii="Times New Roman" w:hAnsi="Times New Roman"/>
                <w:b/>
                <w:sz w:val="24"/>
                <w:szCs w:val="24"/>
                <w:lang w:val="az-Latn-AZ"/>
              </w:rPr>
            </w:pPr>
          </w:p>
          <w:p w:rsidR="00403F80" w:rsidRDefault="006C2388"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17</w:t>
            </w:r>
            <w:r w:rsidR="00EB484E">
              <w:rPr>
                <w:rFonts w:ascii="Times New Roman" w:hAnsi="Times New Roman"/>
                <w:b/>
                <w:sz w:val="24"/>
                <w:szCs w:val="24"/>
                <w:lang w:val="az-Latn-AZ"/>
              </w:rPr>
              <w:t>.11</w:t>
            </w:r>
            <w:r w:rsidR="00403F80">
              <w:rPr>
                <w:rFonts w:ascii="Times New Roman" w:hAnsi="Times New Roman"/>
                <w:b/>
                <w:sz w:val="24"/>
                <w:szCs w:val="24"/>
                <w:lang w:val="az-Latn-AZ"/>
              </w:rPr>
              <w:t>.17</w:t>
            </w:r>
          </w:p>
          <w:p w:rsidR="006A461D" w:rsidRPr="00882473" w:rsidRDefault="006A461D" w:rsidP="006E32BB">
            <w:pPr>
              <w:spacing w:after="0" w:line="240" w:lineRule="auto"/>
              <w:rPr>
                <w:rFonts w:ascii="Times New Roman" w:hAnsi="Times New Roman"/>
                <w:b/>
                <w:sz w:val="24"/>
                <w:szCs w:val="24"/>
                <w:lang w:val="az-Latn-AZ"/>
              </w:rPr>
            </w:pPr>
          </w:p>
        </w:tc>
        <w:tc>
          <w:tcPr>
            <w:tcW w:w="4719" w:type="dxa"/>
            <w:gridSpan w:val="2"/>
          </w:tcPr>
          <w:p w:rsidR="00EC4760" w:rsidRPr="00EB484E" w:rsidRDefault="00EB484E" w:rsidP="00C64A7B">
            <w:pPr>
              <w:spacing w:after="0" w:line="240" w:lineRule="auto"/>
              <w:rPr>
                <w:rFonts w:asciiTheme="majorBidi" w:eastAsia="Times New Roman" w:hAnsiTheme="majorBidi" w:cstheme="majorBidi"/>
                <w:color w:val="222222"/>
                <w:lang w:val="az-Latn-AZ" w:eastAsia="ru-RU"/>
              </w:rPr>
            </w:pPr>
            <w:r w:rsidRPr="00EB484E">
              <w:rPr>
                <w:rFonts w:asciiTheme="majorBidi" w:eastAsia="Times New Roman" w:hAnsiTheme="majorBidi" w:cstheme="majorBidi"/>
                <w:color w:val="222222"/>
                <w:lang w:val="az-Latn-AZ" w:eastAsia="ru-RU"/>
              </w:rPr>
              <w:t xml:space="preserve">Yazıçı drammaturq </w:t>
            </w:r>
            <w:r>
              <w:rPr>
                <w:rFonts w:asciiTheme="majorBidi" w:eastAsia="Times New Roman" w:hAnsiTheme="majorBidi" w:cstheme="majorBidi"/>
                <w:color w:val="222222"/>
                <w:lang w:val="az-Latn-AZ" w:eastAsia="ru-RU"/>
              </w:rPr>
              <w:t>Məmmədzadə Mirzə Balanın yaradıcılığı</w:t>
            </w:r>
          </w:p>
          <w:p w:rsidR="00EC4760" w:rsidRDefault="00EC4760" w:rsidP="00C64A7B">
            <w:pPr>
              <w:spacing w:after="0" w:line="240" w:lineRule="auto"/>
              <w:rPr>
                <w:rFonts w:ascii="Arial" w:eastAsia="Times New Roman" w:hAnsi="Arial" w:cs="Arial"/>
                <w:color w:val="222222"/>
                <w:sz w:val="21"/>
                <w:szCs w:val="21"/>
                <w:lang w:val="az-Latn-AZ" w:eastAsia="ru-RU"/>
              </w:rPr>
            </w:pPr>
          </w:p>
          <w:p w:rsidR="00EC4760" w:rsidRDefault="00EC4760" w:rsidP="00C64A7B">
            <w:pPr>
              <w:spacing w:after="0" w:line="240" w:lineRule="auto"/>
              <w:rPr>
                <w:rFonts w:ascii="Arial" w:eastAsia="Times New Roman" w:hAnsi="Arial" w:cs="Arial"/>
                <w:color w:val="222222"/>
                <w:sz w:val="21"/>
                <w:szCs w:val="21"/>
                <w:lang w:val="az-Latn-AZ" w:eastAsia="ru-RU"/>
              </w:rPr>
            </w:pPr>
          </w:p>
          <w:p w:rsidR="00EC4760" w:rsidRDefault="00EC4760" w:rsidP="00C64A7B">
            <w:pPr>
              <w:spacing w:after="0" w:line="240" w:lineRule="auto"/>
              <w:rPr>
                <w:rFonts w:ascii="Arial" w:eastAsia="Times New Roman" w:hAnsi="Arial" w:cs="Arial"/>
                <w:color w:val="222222"/>
                <w:sz w:val="21"/>
                <w:szCs w:val="21"/>
                <w:lang w:val="az-Latn-AZ" w:eastAsia="ru-RU"/>
              </w:rPr>
            </w:pPr>
          </w:p>
          <w:p w:rsidR="00EC4760" w:rsidRDefault="00EC4760" w:rsidP="00C64A7B">
            <w:pPr>
              <w:spacing w:after="0" w:line="240" w:lineRule="auto"/>
              <w:rPr>
                <w:rFonts w:ascii="Arial" w:eastAsia="Times New Roman" w:hAnsi="Arial" w:cs="Arial"/>
                <w:color w:val="222222"/>
                <w:sz w:val="21"/>
                <w:szCs w:val="21"/>
                <w:lang w:val="az-Latn-AZ" w:eastAsia="ru-RU"/>
              </w:rPr>
            </w:pPr>
          </w:p>
          <w:p w:rsidR="00EC4760" w:rsidRDefault="00EC4760" w:rsidP="00C64A7B">
            <w:pPr>
              <w:spacing w:after="0" w:line="240" w:lineRule="auto"/>
              <w:rPr>
                <w:rFonts w:ascii="Arial" w:eastAsia="Times New Roman" w:hAnsi="Arial" w:cs="Arial"/>
                <w:color w:val="222222"/>
                <w:sz w:val="21"/>
                <w:szCs w:val="21"/>
                <w:lang w:val="az-Latn-AZ" w:eastAsia="ru-RU"/>
              </w:rPr>
            </w:pPr>
          </w:p>
          <w:p w:rsidR="007830A8" w:rsidRDefault="007830A8" w:rsidP="00C64A7B">
            <w:pPr>
              <w:spacing w:after="0" w:line="240" w:lineRule="auto"/>
              <w:rPr>
                <w:rFonts w:ascii="Times New Roman" w:hAnsi="Times New Roman"/>
                <w:sz w:val="24"/>
                <w:szCs w:val="24"/>
                <w:lang w:val="az-Latn-AZ"/>
              </w:rPr>
            </w:pPr>
          </w:p>
          <w:p w:rsidR="00EC4760" w:rsidRPr="00C64A7B" w:rsidRDefault="002620D0" w:rsidP="00C64A7B">
            <w:pPr>
              <w:spacing w:after="0" w:line="240" w:lineRule="auto"/>
              <w:rPr>
                <w:rFonts w:ascii="Times New Roman" w:hAnsi="Times New Roman"/>
                <w:sz w:val="24"/>
                <w:szCs w:val="24"/>
                <w:lang w:val="az-Latn-AZ"/>
              </w:rPr>
            </w:pPr>
            <w:r>
              <w:rPr>
                <w:rFonts w:ascii="Times New Roman" w:hAnsi="Times New Roman"/>
                <w:sz w:val="24"/>
                <w:szCs w:val="24"/>
                <w:lang w:val="az-Latn-AZ"/>
              </w:rPr>
              <w:t>Məhəmməd Əsəd bəyin həyat və  yaradıcılığı.</w:t>
            </w:r>
          </w:p>
        </w:tc>
        <w:tc>
          <w:tcPr>
            <w:tcW w:w="3139" w:type="dxa"/>
            <w:gridSpan w:val="2"/>
          </w:tcPr>
          <w:p w:rsidR="00EB484E" w:rsidRPr="0004175C" w:rsidRDefault="00EB484E" w:rsidP="0004175C">
            <w:pPr>
              <w:pStyle w:val="ListParagraph"/>
              <w:numPr>
                <w:ilvl w:val="0"/>
                <w:numId w:val="17"/>
              </w:numPr>
              <w:spacing w:after="0" w:line="240" w:lineRule="auto"/>
              <w:rPr>
                <w:rFonts w:ascii="Times New Roman" w:hAnsi="Times New Roman"/>
                <w:lang w:val="az-Latn-AZ"/>
              </w:rPr>
            </w:pPr>
            <w:r w:rsidRPr="0004175C">
              <w:rPr>
                <w:rFonts w:ascii="Times New Roman" w:hAnsi="Times New Roman"/>
                <w:lang w:val="az-Latn-AZ"/>
              </w:rPr>
              <w:t>Cabbarlı N. Azərbaycan mühacirət nəsri. B., Elm və Təhsil, 2011.s.48-50.</w:t>
            </w:r>
          </w:p>
          <w:p w:rsidR="006A461D" w:rsidRPr="0004175C" w:rsidRDefault="008C488E" w:rsidP="0004175C">
            <w:pPr>
              <w:pStyle w:val="ListParagraph"/>
              <w:numPr>
                <w:ilvl w:val="0"/>
                <w:numId w:val="17"/>
              </w:numPr>
              <w:rPr>
                <w:rFonts w:ascii="Times New Roman" w:hAnsi="Times New Roman"/>
                <w:bCs/>
                <w:sz w:val="24"/>
                <w:szCs w:val="24"/>
                <w:lang w:val="az-Latn-AZ"/>
              </w:rPr>
            </w:pPr>
            <w:r w:rsidRPr="0004175C">
              <w:rPr>
                <w:rFonts w:ascii="Times New Roman" w:hAnsi="Times New Roman"/>
                <w:bCs/>
                <w:sz w:val="24"/>
                <w:szCs w:val="24"/>
                <w:lang w:val="az-Latn-AZ"/>
              </w:rPr>
              <w:t>Milli azadlıq hərəkatı,</w:t>
            </w:r>
            <w:r w:rsidRPr="0004175C">
              <w:rPr>
                <w:rFonts w:asciiTheme="majorBidi" w:eastAsia="Times New Roman" w:hAnsiTheme="majorBidi" w:cstheme="majorBidi"/>
                <w:bCs/>
                <w:color w:val="222222"/>
                <w:lang w:val="az-Latn-AZ" w:eastAsia="ru-RU"/>
              </w:rPr>
              <w:t xml:space="preserve"> Mirzə Bala</w:t>
            </w:r>
            <w:r w:rsidRPr="0004175C">
              <w:rPr>
                <w:rFonts w:ascii="Times New Roman" w:hAnsi="Times New Roman"/>
                <w:bCs/>
                <w:sz w:val="24"/>
                <w:szCs w:val="24"/>
                <w:lang w:val="az-Latn-AZ"/>
              </w:rPr>
              <w:t xml:space="preserve"> Məmmədzadə., Bakı,1992.</w:t>
            </w:r>
          </w:p>
          <w:p w:rsidR="002620D0" w:rsidRPr="0004175C" w:rsidRDefault="003A05EA" w:rsidP="0004175C">
            <w:pPr>
              <w:pStyle w:val="ListParagraph"/>
              <w:numPr>
                <w:ilvl w:val="0"/>
                <w:numId w:val="17"/>
              </w:numPr>
              <w:rPr>
                <w:rFonts w:ascii="Times New Roman" w:hAnsi="Times New Roman"/>
                <w:b/>
                <w:sz w:val="24"/>
                <w:szCs w:val="24"/>
                <w:lang w:val="az-Latn-AZ"/>
              </w:rPr>
            </w:pPr>
            <w:hyperlink r:id="rId8" w:history="1">
              <w:r w:rsidR="002620D0" w:rsidRPr="0004175C">
                <w:rPr>
                  <w:rFonts w:ascii="Times New Roman" w:hAnsi="Times New Roman"/>
                  <w:lang w:val="az-Latn-AZ"/>
                </w:rPr>
                <w:t>İki yazıçının həyatı. Yusif Vəzir Çəmənzəminli və Lev Nussimbaum / Əsəd bəy."</w:t>
              </w:r>
            </w:hyperlink>
            <w:r w:rsidR="002620D0" w:rsidRPr="0004175C">
              <w:rPr>
                <w:rFonts w:ascii="Times New Roman" w:hAnsi="Times New Roman"/>
                <w:color w:val="222222"/>
                <w:sz w:val="21"/>
                <w:szCs w:val="21"/>
                <w:shd w:val="clear" w:color="auto" w:fill="FFFFFF"/>
                <w:lang w:val="az-Latn-AZ"/>
              </w:rPr>
              <w:t> Azərbaycan jurnalı, cild 15:2-4 (2011) səh. 38-51.</w:t>
            </w:r>
          </w:p>
          <w:p w:rsidR="002620D0" w:rsidRPr="00882473" w:rsidRDefault="002620D0" w:rsidP="008C488E">
            <w:pPr>
              <w:rPr>
                <w:rFonts w:ascii="Times New Roman" w:hAnsi="Times New Roman"/>
                <w:b/>
                <w:sz w:val="24"/>
                <w:szCs w:val="24"/>
                <w:lang w:val="az-Latn-AZ"/>
              </w:rPr>
            </w:pPr>
          </w:p>
        </w:tc>
      </w:tr>
      <w:tr w:rsidR="001A1F6B" w:rsidRPr="00714317" w:rsidTr="000F539F">
        <w:trPr>
          <w:gridBefore w:val="1"/>
          <w:wBefore w:w="34" w:type="dxa"/>
        </w:trPr>
        <w:tc>
          <w:tcPr>
            <w:tcW w:w="910" w:type="dxa"/>
          </w:tcPr>
          <w:p w:rsidR="006A461D" w:rsidRPr="00EB484E" w:rsidRDefault="00EB484E" w:rsidP="00EB484E">
            <w:pPr>
              <w:spacing w:after="0" w:line="240" w:lineRule="auto"/>
              <w:rPr>
                <w:rFonts w:ascii="Times New Roman" w:hAnsi="Times New Roman"/>
                <w:sz w:val="24"/>
                <w:szCs w:val="24"/>
                <w:lang w:val="az-Latn-AZ"/>
              </w:rPr>
            </w:pPr>
            <w:r>
              <w:rPr>
                <w:rFonts w:ascii="Times New Roman" w:hAnsi="Times New Roman"/>
                <w:sz w:val="24"/>
                <w:szCs w:val="24"/>
                <w:lang w:val="az-Latn-AZ"/>
              </w:rPr>
              <w:lastRenderedPageBreak/>
              <w:t xml:space="preserve">    11</w:t>
            </w:r>
          </w:p>
        </w:tc>
        <w:tc>
          <w:tcPr>
            <w:tcW w:w="1280" w:type="dxa"/>
          </w:tcPr>
          <w:p w:rsidR="00B57EDC" w:rsidRPr="00577592" w:rsidRDefault="008C488E" w:rsidP="00B57EDC">
            <w:pPr>
              <w:spacing w:after="0" w:line="240" w:lineRule="auto"/>
              <w:rPr>
                <w:rFonts w:ascii="Times New Roman" w:hAnsi="Times New Roman"/>
                <w:b/>
                <w:lang w:val="az-Latn-AZ"/>
              </w:rPr>
            </w:pPr>
            <w:r>
              <w:rPr>
                <w:rFonts w:ascii="Times New Roman" w:hAnsi="Times New Roman"/>
                <w:b/>
                <w:lang w:val="az-Latn-AZ"/>
              </w:rPr>
              <w:t>24.11</w:t>
            </w:r>
            <w:r w:rsidR="00B57EDC" w:rsidRPr="00577592">
              <w:rPr>
                <w:rFonts w:ascii="Times New Roman" w:hAnsi="Times New Roman"/>
                <w:b/>
                <w:lang w:val="az-Latn-AZ"/>
              </w:rPr>
              <w:t>.17</w:t>
            </w:r>
          </w:p>
          <w:p w:rsidR="00403F80" w:rsidRPr="00577592" w:rsidRDefault="00403F80" w:rsidP="00B57EDC">
            <w:pPr>
              <w:spacing w:after="0" w:line="240" w:lineRule="auto"/>
              <w:rPr>
                <w:rFonts w:ascii="Times New Roman" w:hAnsi="Times New Roman"/>
                <w:b/>
                <w:lang w:val="az-Latn-AZ"/>
              </w:rPr>
            </w:pPr>
          </w:p>
          <w:p w:rsidR="00416EEE" w:rsidRPr="00577592" w:rsidRDefault="00416EEE" w:rsidP="00403F80">
            <w:pPr>
              <w:spacing w:after="0" w:line="240" w:lineRule="auto"/>
              <w:rPr>
                <w:rFonts w:ascii="Times New Roman" w:hAnsi="Times New Roman"/>
                <w:b/>
                <w:lang w:val="az-Latn-AZ"/>
              </w:rPr>
            </w:pPr>
          </w:p>
          <w:p w:rsidR="00416EEE" w:rsidRPr="00577592" w:rsidRDefault="00416EEE" w:rsidP="00403F80">
            <w:pPr>
              <w:spacing w:after="0" w:line="240" w:lineRule="auto"/>
              <w:rPr>
                <w:rFonts w:ascii="Times New Roman" w:hAnsi="Times New Roman"/>
                <w:b/>
                <w:lang w:val="az-Latn-AZ"/>
              </w:rPr>
            </w:pPr>
          </w:p>
          <w:p w:rsidR="00416EEE" w:rsidRPr="00577592" w:rsidRDefault="00416EEE" w:rsidP="00403F80">
            <w:pPr>
              <w:spacing w:after="0" w:line="240" w:lineRule="auto"/>
              <w:rPr>
                <w:rFonts w:ascii="Times New Roman" w:hAnsi="Times New Roman"/>
                <w:b/>
                <w:lang w:val="az-Latn-AZ"/>
              </w:rPr>
            </w:pPr>
          </w:p>
          <w:p w:rsidR="007830A8" w:rsidRDefault="007830A8" w:rsidP="00403F80">
            <w:pPr>
              <w:spacing w:after="0" w:line="240" w:lineRule="auto"/>
              <w:rPr>
                <w:rFonts w:ascii="Times New Roman" w:hAnsi="Times New Roman"/>
                <w:b/>
                <w:lang w:val="az-Latn-AZ"/>
              </w:rPr>
            </w:pPr>
          </w:p>
          <w:p w:rsidR="007830A8" w:rsidRDefault="007830A8" w:rsidP="00403F80">
            <w:pPr>
              <w:spacing w:after="0" w:line="240" w:lineRule="auto"/>
              <w:rPr>
                <w:rFonts w:ascii="Times New Roman" w:hAnsi="Times New Roman"/>
                <w:b/>
                <w:lang w:val="az-Latn-AZ"/>
              </w:rPr>
            </w:pPr>
          </w:p>
          <w:p w:rsidR="007830A8" w:rsidRDefault="007830A8" w:rsidP="00403F80">
            <w:pPr>
              <w:spacing w:after="0" w:line="240" w:lineRule="auto"/>
              <w:rPr>
                <w:rFonts w:ascii="Times New Roman" w:hAnsi="Times New Roman"/>
                <w:b/>
                <w:lang w:val="az-Latn-AZ"/>
              </w:rPr>
            </w:pPr>
          </w:p>
          <w:p w:rsidR="00403F80" w:rsidRPr="00577592" w:rsidRDefault="006C2388" w:rsidP="00403F80">
            <w:pPr>
              <w:spacing w:after="0" w:line="240" w:lineRule="auto"/>
              <w:rPr>
                <w:rFonts w:ascii="Times New Roman" w:hAnsi="Times New Roman"/>
                <w:b/>
                <w:lang w:val="az-Latn-AZ"/>
              </w:rPr>
            </w:pPr>
            <w:r>
              <w:rPr>
                <w:rFonts w:ascii="Times New Roman" w:hAnsi="Times New Roman"/>
                <w:b/>
                <w:lang w:val="az-Latn-AZ"/>
              </w:rPr>
              <w:t>24</w:t>
            </w:r>
            <w:r w:rsidR="008C488E">
              <w:rPr>
                <w:rFonts w:ascii="Times New Roman" w:hAnsi="Times New Roman"/>
                <w:b/>
                <w:lang w:val="az-Latn-AZ"/>
              </w:rPr>
              <w:t>.11</w:t>
            </w:r>
            <w:r w:rsidR="00403F80" w:rsidRPr="00577592">
              <w:rPr>
                <w:rFonts w:ascii="Times New Roman" w:hAnsi="Times New Roman"/>
                <w:b/>
                <w:lang w:val="az-Latn-AZ"/>
              </w:rPr>
              <w:t>.17</w:t>
            </w:r>
          </w:p>
          <w:p w:rsidR="006A461D" w:rsidRPr="00577592" w:rsidRDefault="006A461D" w:rsidP="00B57EDC">
            <w:pPr>
              <w:spacing w:after="0" w:line="240" w:lineRule="auto"/>
              <w:rPr>
                <w:rFonts w:ascii="Times New Roman" w:hAnsi="Times New Roman"/>
                <w:b/>
                <w:lang w:val="az-Latn-AZ"/>
              </w:rPr>
            </w:pPr>
          </w:p>
        </w:tc>
        <w:tc>
          <w:tcPr>
            <w:tcW w:w="4719" w:type="dxa"/>
            <w:gridSpan w:val="2"/>
          </w:tcPr>
          <w:p w:rsidR="00EC4760" w:rsidRPr="00577592" w:rsidRDefault="00DC1B6D" w:rsidP="00177525">
            <w:pPr>
              <w:spacing w:after="0" w:line="240" w:lineRule="auto"/>
              <w:rPr>
                <w:rFonts w:ascii="Times New Roman" w:hAnsi="Times New Roman"/>
                <w:lang w:val="az-Latn-AZ"/>
              </w:rPr>
            </w:pPr>
            <w:r>
              <w:rPr>
                <w:rFonts w:ascii="Times New Roman" w:hAnsi="Times New Roman"/>
                <w:lang w:val="az-Latn-AZ"/>
              </w:rPr>
              <w:t xml:space="preserve">Mühacirət drammaturgiyası. </w:t>
            </w:r>
            <w:r w:rsidR="00714317">
              <w:rPr>
                <w:rFonts w:ascii="Times New Roman" w:hAnsi="Times New Roman"/>
                <w:lang w:val="az-Latn-AZ"/>
              </w:rPr>
              <w:t>Abay Dağlının yaradıcılığı.</w:t>
            </w:r>
          </w:p>
          <w:p w:rsidR="00EC4760" w:rsidRPr="00577592" w:rsidRDefault="00EC4760" w:rsidP="00177525">
            <w:pPr>
              <w:spacing w:after="0" w:line="240" w:lineRule="auto"/>
              <w:rPr>
                <w:rFonts w:ascii="Times New Roman" w:hAnsi="Times New Roman"/>
                <w:lang w:val="az-Latn-AZ"/>
              </w:rPr>
            </w:pPr>
          </w:p>
          <w:p w:rsidR="00EC4760" w:rsidRPr="00577592" w:rsidRDefault="00EC4760" w:rsidP="00177525">
            <w:pPr>
              <w:spacing w:after="0" w:line="240" w:lineRule="auto"/>
              <w:rPr>
                <w:rFonts w:ascii="Times New Roman" w:hAnsi="Times New Roman"/>
                <w:lang w:val="az-Latn-AZ"/>
              </w:rPr>
            </w:pPr>
          </w:p>
          <w:p w:rsidR="00EC4760" w:rsidRDefault="00EC4760" w:rsidP="006C2388">
            <w:pPr>
              <w:pBdr>
                <w:bottom w:val="single" w:sz="6" w:space="0" w:color="A2A9B1"/>
              </w:pBdr>
              <w:spacing w:after="60" w:line="240" w:lineRule="auto"/>
              <w:outlineLvl w:val="0"/>
              <w:rPr>
                <w:rFonts w:ascii="Times New Roman" w:hAnsi="Times New Roman"/>
                <w:lang w:val="az-Latn-AZ"/>
              </w:rPr>
            </w:pPr>
          </w:p>
          <w:p w:rsidR="00DC1B6D" w:rsidRDefault="00DC1B6D" w:rsidP="006C2388">
            <w:pPr>
              <w:pBdr>
                <w:bottom w:val="single" w:sz="6" w:space="0" w:color="A2A9B1"/>
              </w:pBdr>
              <w:spacing w:after="60" w:line="240" w:lineRule="auto"/>
              <w:outlineLvl w:val="0"/>
              <w:rPr>
                <w:rFonts w:ascii="Times New Roman" w:hAnsi="Times New Roman"/>
                <w:lang w:val="az-Latn-AZ"/>
              </w:rPr>
            </w:pPr>
          </w:p>
          <w:p w:rsidR="007830A8" w:rsidRDefault="007830A8" w:rsidP="006C2388">
            <w:pPr>
              <w:pBdr>
                <w:bottom w:val="single" w:sz="6" w:space="0" w:color="A2A9B1"/>
              </w:pBdr>
              <w:spacing w:after="60" w:line="240" w:lineRule="auto"/>
              <w:outlineLvl w:val="0"/>
              <w:rPr>
                <w:rFonts w:ascii="Times New Roman" w:hAnsi="Times New Roman"/>
                <w:lang w:val="az-Latn-AZ"/>
              </w:rPr>
            </w:pPr>
          </w:p>
          <w:p w:rsidR="00DC1B6D" w:rsidRPr="00577592" w:rsidRDefault="00DC1B6D" w:rsidP="006C2388">
            <w:pPr>
              <w:pBdr>
                <w:bottom w:val="single" w:sz="6" w:space="0" w:color="A2A9B1"/>
              </w:pBdr>
              <w:spacing w:after="60" w:line="240" w:lineRule="auto"/>
              <w:outlineLvl w:val="0"/>
              <w:rPr>
                <w:rFonts w:ascii="Times New Roman" w:hAnsi="Times New Roman"/>
                <w:lang w:val="az-Latn-AZ"/>
              </w:rPr>
            </w:pPr>
            <w:r>
              <w:rPr>
                <w:rFonts w:ascii="Times New Roman" w:hAnsi="Times New Roman"/>
                <w:lang w:val="az-Latn-AZ"/>
              </w:rPr>
              <w:t>Ümbülbani Baninin bdii irsi</w:t>
            </w:r>
          </w:p>
        </w:tc>
        <w:tc>
          <w:tcPr>
            <w:tcW w:w="3139" w:type="dxa"/>
            <w:gridSpan w:val="2"/>
          </w:tcPr>
          <w:p w:rsidR="00236190" w:rsidRPr="00DC1B6D" w:rsidRDefault="00100564" w:rsidP="00714317">
            <w:pPr>
              <w:pStyle w:val="ListParagraph"/>
              <w:numPr>
                <w:ilvl w:val="0"/>
                <w:numId w:val="11"/>
              </w:numPr>
              <w:rPr>
                <w:rFonts w:ascii="Times New Roman" w:hAnsi="Times New Roman"/>
                <w:sz w:val="24"/>
                <w:szCs w:val="24"/>
                <w:lang w:val="az-Latn-AZ" w:eastAsia="ja-JP"/>
              </w:rPr>
            </w:pPr>
            <w:r>
              <w:rPr>
                <w:rFonts w:ascii="Times New Roman" w:hAnsi="Times New Roman"/>
                <w:lang w:val="az-Latn-AZ"/>
              </w:rPr>
              <w:t>Cabbarlı N. Abay D</w:t>
            </w:r>
            <w:r w:rsidR="00714317">
              <w:rPr>
                <w:rFonts w:ascii="Times New Roman" w:hAnsi="Times New Roman"/>
                <w:lang w:val="az-Latn-AZ"/>
              </w:rPr>
              <w:t>ağlının mühacirət dövrü yaradıcılığı. B., Elm, 2009.</w:t>
            </w:r>
          </w:p>
          <w:p w:rsidR="00DC1B6D" w:rsidRPr="00714317" w:rsidRDefault="00DC1B6D" w:rsidP="00714317">
            <w:pPr>
              <w:pStyle w:val="ListParagraph"/>
              <w:numPr>
                <w:ilvl w:val="0"/>
                <w:numId w:val="11"/>
              </w:numPr>
              <w:rPr>
                <w:rFonts w:ascii="Times New Roman" w:hAnsi="Times New Roman"/>
                <w:sz w:val="24"/>
                <w:szCs w:val="24"/>
                <w:lang w:val="az-Latn-AZ" w:eastAsia="ja-JP"/>
              </w:rPr>
            </w:pPr>
            <w:r>
              <w:rPr>
                <w:rFonts w:ascii="Times New Roman" w:hAnsi="Times New Roman"/>
                <w:lang w:val="az-Latn-AZ"/>
              </w:rPr>
              <w:t>Sultanlı V. Azərbaycan mühacirət ədəbiyyatı. B., Şirvannəşr, 1993, 52-56.</w:t>
            </w:r>
          </w:p>
          <w:p w:rsidR="00BB02D0" w:rsidRPr="00DC1B6D" w:rsidRDefault="00DC1B6D" w:rsidP="00DC1B6D">
            <w:pPr>
              <w:pStyle w:val="ListParagraph"/>
              <w:numPr>
                <w:ilvl w:val="0"/>
                <w:numId w:val="11"/>
              </w:numPr>
              <w:rPr>
                <w:rFonts w:ascii="Times New Roman" w:hAnsi="Times New Roman"/>
                <w:lang w:val="az-Latn-AZ" w:eastAsia="ja-JP"/>
              </w:rPr>
            </w:pPr>
            <w:r w:rsidRPr="00DC1B6D">
              <w:rPr>
                <w:rFonts w:ascii="Times New Roman" w:hAnsi="Times New Roman"/>
                <w:lang w:val="az-Latn-AZ"/>
              </w:rPr>
              <w:t>Sultanlı V. Azərbaycan mühacirət ədəbiyyatı. B., Şirvannəşr, 1993, s.41-45</w:t>
            </w:r>
            <w:r>
              <w:rPr>
                <w:rFonts w:ascii="Times New Roman" w:hAnsi="Times New Roman"/>
                <w:lang w:val="az-Latn-AZ"/>
              </w:rPr>
              <w:t>.</w:t>
            </w:r>
          </w:p>
          <w:p w:rsidR="006A461D" w:rsidRDefault="006A461D" w:rsidP="00177525">
            <w:pPr>
              <w:spacing w:after="0" w:line="240" w:lineRule="auto"/>
              <w:rPr>
                <w:rFonts w:ascii="Times New Roman" w:hAnsi="Times New Roman"/>
                <w:lang w:val="az-Latn-AZ" w:eastAsia="ja-JP"/>
              </w:rPr>
            </w:pPr>
          </w:p>
          <w:p w:rsidR="00BB02D0" w:rsidRPr="00882473" w:rsidRDefault="00BB02D0" w:rsidP="00177525">
            <w:pPr>
              <w:spacing w:after="0" w:line="240" w:lineRule="auto"/>
              <w:rPr>
                <w:rFonts w:ascii="Times New Roman" w:hAnsi="Times New Roman"/>
                <w:b/>
                <w:sz w:val="24"/>
                <w:szCs w:val="24"/>
                <w:lang w:val="az-Latn-AZ"/>
              </w:rPr>
            </w:pPr>
          </w:p>
        </w:tc>
      </w:tr>
      <w:tr w:rsidR="001A1F6B" w:rsidRPr="00100564" w:rsidTr="000F539F">
        <w:trPr>
          <w:gridBefore w:val="1"/>
          <w:wBefore w:w="34" w:type="dxa"/>
        </w:trPr>
        <w:tc>
          <w:tcPr>
            <w:tcW w:w="910" w:type="dxa"/>
          </w:tcPr>
          <w:p w:rsidR="006A461D" w:rsidRPr="007830A8" w:rsidRDefault="007830A8" w:rsidP="007830A8">
            <w:pPr>
              <w:spacing w:after="0" w:line="240" w:lineRule="auto"/>
              <w:ind w:left="360"/>
              <w:rPr>
                <w:rFonts w:ascii="Times New Roman" w:hAnsi="Times New Roman"/>
                <w:sz w:val="24"/>
                <w:szCs w:val="24"/>
                <w:lang w:val="az-Latn-AZ"/>
              </w:rPr>
            </w:pPr>
            <w:r>
              <w:rPr>
                <w:rFonts w:ascii="Times New Roman" w:hAnsi="Times New Roman"/>
                <w:sz w:val="24"/>
                <w:szCs w:val="24"/>
                <w:lang w:val="az-Latn-AZ"/>
              </w:rPr>
              <w:t>12.</w:t>
            </w:r>
          </w:p>
        </w:tc>
        <w:tc>
          <w:tcPr>
            <w:tcW w:w="1280" w:type="dxa"/>
          </w:tcPr>
          <w:p w:rsidR="00B57EDC" w:rsidRDefault="006C238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01</w:t>
            </w:r>
            <w:r w:rsidR="00B7143B">
              <w:rPr>
                <w:rFonts w:ascii="Times New Roman" w:hAnsi="Times New Roman"/>
                <w:b/>
                <w:sz w:val="24"/>
                <w:szCs w:val="24"/>
                <w:lang w:val="az-Latn-AZ"/>
              </w:rPr>
              <w:t>.12</w:t>
            </w:r>
            <w:r w:rsidR="00B57EDC">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7830A8" w:rsidRDefault="007830A8" w:rsidP="00403F80">
            <w:pPr>
              <w:spacing w:after="0" w:line="240" w:lineRule="auto"/>
              <w:rPr>
                <w:rFonts w:ascii="Times New Roman" w:hAnsi="Times New Roman"/>
                <w:b/>
                <w:sz w:val="24"/>
                <w:szCs w:val="24"/>
                <w:lang w:val="az-Latn-AZ"/>
              </w:rPr>
            </w:pPr>
          </w:p>
          <w:p w:rsidR="007830A8" w:rsidRDefault="007830A8" w:rsidP="00403F80">
            <w:pPr>
              <w:spacing w:after="0" w:line="240" w:lineRule="auto"/>
              <w:rPr>
                <w:rFonts w:ascii="Times New Roman" w:hAnsi="Times New Roman"/>
                <w:b/>
                <w:sz w:val="24"/>
                <w:szCs w:val="24"/>
                <w:lang w:val="az-Latn-AZ"/>
              </w:rPr>
            </w:pPr>
          </w:p>
          <w:p w:rsidR="00BC1AA5" w:rsidRDefault="00BC1AA5" w:rsidP="00403F80">
            <w:pPr>
              <w:spacing w:after="0" w:line="240" w:lineRule="auto"/>
              <w:rPr>
                <w:rFonts w:ascii="Times New Roman" w:hAnsi="Times New Roman"/>
                <w:b/>
                <w:sz w:val="24"/>
                <w:szCs w:val="24"/>
                <w:lang w:val="az-Latn-AZ"/>
              </w:rPr>
            </w:pPr>
          </w:p>
          <w:p w:rsidR="00BC1AA5" w:rsidRDefault="00BC1AA5" w:rsidP="00403F80">
            <w:pPr>
              <w:spacing w:after="0" w:line="240" w:lineRule="auto"/>
              <w:rPr>
                <w:rFonts w:ascii="Times New Roman" w:hAnsi="Times New Roman"/>
                <w:b/>
                <w:sz w:val="24"/>
                <w:szCs w:val="24"/>
                <w:lang w:val="az-Latn-AZ"/>
              </w:rPr>
            </w:pPr>
          </w:p>
          <w:p w:rsidR="00BC1AA5" w:rsidRDefault="00BC1AA5" w:rsidP="00403F80">
            <w:pPr>
              <w:spacing w:after="0" w:line="240" w:lineRule="auto"/>
              <w:rPr>
                <w:rFonts w:ascii="Times New Roman" w:hAnsi="Times New Roman"/>
                <w:b/>
                <w:sz w:val="24"/>
                <w:szCs w:val="24"/>
                <w:lang w:val="az-Latn-AZ"/>
              </w:rPr>
            </w:pPr>
          </w:p>
          <w:p w:rsidR="00BC1AA5" w:rsidRDefault="00BC1AA5" w:rsidP="00403F80">
            <w:pPr>
              <w:spacing w:after="0" w:line="240" w:lineRule="auto"/>
              <w:rPr>
                <w:rFonts w:ascii="Times New Roman" w:hAnsi="Times New Roman"/>
                <w:b/>
                <w:sz w:val="24"/>
                <w:szCs w:val="24"/>
                <w:lang w:val="az-Latn-AZ"/>
              </w:rPr>
            </w:pPr>
          </w:p>
          <w:p w:rsidR="00403F80" w:rsidRDefault="006C2388"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01</w:t>
            </w:r>
            <w:r w:rsidR="00B7143B">
              <w:rPr>
                <w:rFonts w:ascii="Times New Roman" w:hAnsi="Times New Roman"/>
                <w:b/>
                <w:sz w:val="24"/>
                <w:szCs w:val="24"/>
                <w:lang w:val="az-Latn-AZ"/>
              </w:rPr>
              <w:t>.12</w:t>
            </w:r>
            <w:r w:rsidR="00403F80">
              <w:rPr>
                <w:rFonts w:ascii="Times New Roman" w:hAnsi="Times New Roman"/>
                <w:b/>
                <w:sz w:val="24"/>
                <w:szCs w:val="24"/>
                <w:lang w:val="az-Latn-AZ"/>
              </w:rPr>
              <w:t>.17</w:t>
            </w:r>
          </w:p>
          <w:p w:rsidR="006A461D" w:rsidRPr="00882473" w:rsidRDefault="006A461D" w:rsidP="00B57EDC">
            <w:pPr>
              <w:spacing w:after="0" w:line="240" w:lineRule="auto"/>
              <w:rPr>
                <w:rFonts w:ascii="Times New Roman" w:hAnsi="Times New Roman"/>
                <w:b/>
                <w:sz w:val="24"/>
                <w:szCs w:val="24"/>
                <w:lang w:val="az-Latn-AZ"/>
              </w:rPr>
            </w:pPr>
          </w:p>
        </w:tc>
        <w:tc>
          <w:tcPr>
            <w:tcW w:w="4719" w:type="dxa"/>
            <w:gridSpan w:val="2"/>
          </w:tcPr>
          <w:p w:rsidR="00577592" w:rsidRDefault="00DC1B6D" w:rsidP="00C64A7B">
            <w:pPr>
              <w:rPr>
                <w:rFonts w:ascii="Times New Roman" w:hAnsi="Times New Roman"/>
                <w:lang w:val="az-Latn-AZ"/>
              </w:rPr>
            </w:pPr>
            <w:r>
              <w:rPr>
                <w:rFonts w:ascii="Times New Roman" w:hAnsi="Times New Roman"/>
                <w:lang w:val="az-Latn-AZ"/>
              </w:rPr>
              <w:t>M.Rəsulzadənin bədii nəsri və publisistikası.</w:t>
            </w:r>
          </w:p>
          <w:p w:rsidR="007830A8" w:rsidRDefault="007830A8" w:rsidP="00C64A7B">
            <w:pPr>
              <w:rPr>
                <w:rFonts w:ascii="Times New Roman" w:hAnsi="Times New Roman"/>
                <w:lang w:val="az-Latn-AZ"/>
              </w:rPr>
            </w:pPr>
          </w:p>
          <w:p w:rsidR="007830A8" w:rsidRDefault="007830A8" w:rsidP="00C64A7B">
            <w:pPr>
              <w:rPr>
                <w:rFonts w:ascii="Times New Roman" w:hAnsi="Times New Roman"/>
                <w:lang w:val="az-Latn-AZ"/>
              </w:rPr>
            </w:pPr>
          </w:p>
          <w:p w:rsidR="00BC1AA5" w:rsidRDefault="00BC1AA5" w:rsidP="00C64A7B">
            <w:pPr>
              <w:rPr>
                <w:rFonts w:ascii="Times New Roman" w:hAnsi="Times New Roman"/>
                <w:lang w:val="az-Latn-AZ"/>
              </w:rPr>
            </w:pPr>
          </w:p>
          <w:p w:rsidR="00BC1AA5" w:rsidRDefault="00BC1AA5" w:rsidP="00C64A7B">
            <w:pPr>
              <w:rPr>
                <w:rFonts w:ascii="Times New Roman" w:hAnsi="Times New Roman"/>
                <w:lang w:val="az-Latn-AZ"/>
              </w:rPr>
            </w:pPr>
          </w:p>
          <w:p w:rsidR="007830A8" w:rsidRPr="004D0772" w:rsidRDefault="007830A8" w:rsidP="00C64A7B">
            <w:pPr>
              <w:rPr>
                <w:rFonts w:ascii="Times New Roman" w:hAnsi="Times New Roman"/>
                <w:lang w:val="az-Latn-AZ"/>
              </w:rPr>
            </w:pPr>
            <w:r>
              <w:rPr>
                <w:rFonts w:ascii="Times New Roman" w:hAnsi="Times New Roman"/>
                <w:lang w:val="az-Latn-AZ"/>
              </w:rPr>
              <w:t>Əlimərdan bəyTopçubaşovun elmi fəaliyyəti.</w:t>
            </w:r>
          </w:p>
        </w:tc>
        <w:tc>
          <w:tcPr>
            <w:tcW w:w="3139" w:type="dxa"/>
            <w:gridSpan w:val="2"/>
          </w:tcPr>
          <w:p w:rsidR="006A461D" w:rsidRDefault="00DC1B6D" w:rsidP="00236190">
            <w:pPr>
              <w:rPr>
                <w:rFonts w:ascii="Times New Roman" w:hAnsi="Times New Roman"/>
                <w:lang w:val="az-Latn-AZ"/>
              </w:rPr>
            </w:pPr>
            <w:r>
              <w:rPr>
                <w:rFonts w:ascii="Times New Roman" w:hAnsi="Times New Roman"/>
                <w:lang w:val="az-Latn-AZ"/>
              </w:rPr>
              <w:t>1.Sultanlı V. Azərbaycan mühacirət ədəbiyyatı. B., Şirvannəşr, 1993, s.70-79.</w:t>
            </w:r>
          </w:p>
          <w:p w:rsidR="00DC1B6D" w:rsidRDefault="00DC1B6D" w:rsidP="00236190">
            <w:pPr>
              <w:rPr>
                <w:rFonts w:ascii="Times New Roman" w:hAnsi="Times New Roman"/>
                <w:lang w:val="az-Latn-AZ"/>
              </w:rPr>
            </w:pPr>
            <w:r>
              <w:rPr>
                <w:rFonts w:ascii="Times New Roman" w:hAnsi="Times New Roman"/>
                <w:lang w:val="az-Latn-AZ"/>
              </w:rPr>
              <w:t>2.</w:t>
            </w:r>
            <w:r w:rsidRPr="00DC1B6D">
              <w:rPr>
                <w:rFonts w:ascii="Times New Roman" w:hAnsi="Times New Roman"/>
                <w:lang w:val="az-Latn-AZ" w:eastAsia="ja-JP"/>
              </w:rPr>
              <w:t xml:space="preserve"> Qarayev Y.Azərbaycan ədəbiyyatı: XIX və XX yüzillər.B.,Elm,2002.s.</w:t>
            </w:r>
            <w:r>
              <w:rPr>
                <w:rFonts w:ascii="Times New Roman" w:hAnsi="Times New Roman"/>
                <w:lang w:val="az-Latn-AZ" w:eastAsia="ja-JP"/>
              </w:rPr>
              <w:t>490-498.</w:t>
            </w:r>
          </w:p>
          <w:p w:rsidR="00DC1B6D" w:rsidRPr="00BC1AA5" w:rsidRDefault="0004175C" w:rsidP="00BC1AA5">
            <w:pPr>
              <w:rPr>
                <w:rFonts w:ascii="Times New Roman" w:hAnsi="Times New Roman"/>
                <w:lang w:val="az-Latn-AZ" w:eastAsia="ja-JP"/>
              </w:rPr>
            </w:pPr>
            <w:r w:rsidRPr="00100564">
              <w:rPr>
                <w:rFonts w:ascii="Times New Roman" w:hAnsi="Times New Roman"/>
                <w:lang w:val="az-Latn-AZ"/>
              </w:rPr>
              <w:t xml:space="preserve">3. </w:t>
            </w:r>
            <w:hyperlink r:id="rId9" w:tooltip="Cəmil Həsənli" w:history="1">
              <w:r w:rsidR="00BC1AA5" w:rsidRPr="00BC1AA5">
                <w:rPr>
                  <w:rFonts w:ascii="Times New Roman" w:hAnsi="Times New Roman"/>
                  <w:color w:val="0B0080"/>
                  <w:shd w:val="clear" w:color="auto" w:fill="FFFFFF"/>
                  <w:lang w:val="az-Latn-AZ"/>
                </w:rPr>
                <w:t>Cəmil Həsənli</w:t>
              </w:r>
            </w:hyperlink>
            <w:r w:rsidR="00BC1AA5" w:rsidRPr="00BC1AA5">
              <w:rPr>
                <w:rFonts w:ascii="Times New Roman" w:hAnsi="Times New Roman"/>
                <w:color w:val="222222"/>
                <w:shd w:val="clear" w:color="auto" w:fill="FFFFFF"/>
                <w:lang w:val="az-Latn-AZ"/>
              </w:rPr>
              <w:t>, Tarixi şəxsiyyətin tarixi: Əlimərdan bəy Topçubaşov. </w:t>
            </w:r>
            <w:hyperlink r:id="rId10" w:tooltip="Bakı" w:history="1">
              <w:r w:rsidR="00BC1AA5" w:rsidRPr="00100564">
                <w:rPr>
                  <w:rFonts w:ascii="Times New Roman" w:hAnsi="Times New Roman"/>
                  <w:color w:val="0B0080"/>
                  <w:shd w:val="clear" w:color="auto" w:fill="FFFFFF"/>
                  <w:lang w:val="az-Latn-AZ"/>
                </w:rPr>
                <w:t>Bakı</w:t>
              </w:r>
            </w:hyperlink>
            <w:r w:rsidR="00BC1AA5" w:rsidRPr="00100564">
              <w:rPr>
                <w:rFonts w:ascii="Times New Roman" w:hAnsi="Times New Roman"/>
                <w:color w:val="222222"/>
                <w:shd w:val="clear" w:color="auto" w:fill="FFFFFF"/>
                <w:lang w:val="az-Latn-AZ"/>
              </w:rPr>
              <w:t>, "ADA", </w:t>
            </w:r>
            <w:hyperlink r:id="rId11" w:tooltip="2013" w:history="1">
              <w:r w:rsidR="00BC1AA5" w:rsidRPr="00100564">
                <w:rPr>
                  <w:rFonts w:ascii="Times New Roman" w:hAnsi="Times New Roman"/>
                  <w:color w:val="0B0080"/>
                  <w:shd w:val="clear" w:color="auto" w:fill="FFFFFF"/>
                  <w:lang w:val="az-Latn-AZ"/>
                </w:rPr>
                <w:t>2013</w:t>
              </w:r>
            </w:hyperlink>
            <w:r w:rsidR="00BC1AA5" w:rsidRPr="00100564">
              <w:rPr>
                <w:rFonts w:ascii="Times New Roman" w:hAnsi="Times New Roman"/>
                <w:color w:val="222222"/>
                <w:shd w:val="clear" w:color="auto" w:fill="FFFFFF"/>
                <w:lang w:val="az-Latn-AZ"/>
              </w:rPr>
              <w:t>.</w:t>
            </w:r>
          </w:p>
        </w:tc>
      </w:tr>
      <w:tr w:rsidR="001A1F6B" w:rsidRPr="00DC1B6D" w:rsidTr="000F539F">
        <w:trPr>
          <w:gridBefore w:val="1"/>
          <w:wBefore w:w="34" w:type="dxa"/>
        </w:trPr>
        <w:tc>
          <w:tcPr>
            <w:tcW w:w="910" w:type="dxa"/>
          </w:tcPr>
          <w:p w:rsidR="006A461D" w:rsidRPr="007830A8" w:rsidRDefault="007830A8" w:rsidP="007830A8">
            <w:pPr>
              <w:spacing w:after="0" w:line="240" w:lineRule="auto"/>
              <w:ind w:left="360"/>
              <w:rPr>
                <w:rFonts w:ascii="Times New Roman" w:hAnsi="Times New Roman"/>
                <w:sz w:val="24"/>
                <w:szCs w:val="24"/>
                <w:lang w:val="az-Latn-AZ"/>
              </w:rPr>
            </w:pPr>
            <w:r>
              <w:rPr>
                <w:rFonts w:ascii="Times New Roman" w:hAnsi="Times New Roman"/>
                <w:sz w:val="24"/>
                <w:szCs w:val="24"/>
                <w:lang w:val="az-Latn-AZ"/>
              </w:rPr>
              <w:t>13.</w:t>
            </w:r>
          </w:p>
        </w:tc>
        <w:tc>
          <w:tcPr>
            <w:tcW w:w="1280" w:type="dxa"/>
          </w:tcPr>
          <w:p w:rsidR="00B57EDC" w:rsidRDefault="006C238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08</w:t>
            </w:r>
            <w:r w:rsidR="004D20B8">
              <w:rPr>
                <w:rFonts w:ascii="Times New Roman" w:hAnsi="Times New Roman"/>
                <w:b/>
                <w:sz w:val="24"/>
                <w:szCs w:val="24"/>
                <w:lang w:val="az-Latn-AZ"/>
              </w:rPr>
              <w:t>.12</w:t>
            </w:r>
            <w:r w:rsidR="00B57EDC">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7830A8" w:rsidRDefault="007830A8" w:rsidP="00403F80">
            <w:pPr>
              <w:spacing w:after="0" w:line="240" w:lineRule="auto"/>
              <w:rPr>
                <w:rFonts w:ascii="Times New Roman" w:hAnsi="Times New Roman"/>
                <w:b/>
                <w:sz w:val="24"/>
                <w:szCs w:val="24"/>
                <w:lang w:val="az-Latn-AZ"/>
              </w:rPr>
            </w:pPr>
          </w:p>
          <w:p w:rsidR="00403F80" w:rsidRDefault="006C2388"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08</w:t>
            </w:r>
            <w:r w:rsidR="004D20B8">
              <w:rPr>
                <w:rFonts w:ascii="Times New Roman" w:hAnsi="Times New Roman"/>
                <w:b/>
                <w:sz w:val="24"/>
                <w:szCs w:val="24"/>
                <w:lang w:val="az-Latn-AZ"/>
              </w:rPr>
              <w:t>.12</w:t>
            </w:r>
            <w:r w:rsidR="00403F80">
              <w:rPr>
                <w:rFonts w:ascii="Times New Roman" w:hAnsi="Times New Roman"/>
                <w:b/>
                <w:sz w:val="24"/>
                <w:szCs w:val="24"/>
                <w:lang w:val="az-Latn-AZ"/>
              </w:rPr>
              <w:t>.17</w:t>
            </w:r>
          </w:p>
          <w:p w:rsidR="006A461D" w:rsidRPr="00882473" w:rsidRDefault="006A461D" w:rsidP="00B57EDC">
            <w:pPr>
              <w:spacing w:after="0" w:line="240" w:lineRule="auto"/>
              <w:rPr>
                <w:rFonts w:ascii="Times New Roman" w:hAnsi="Times New Roman"/>
                <w:b/>
                <w:sz w:val="24"/>
                <w:szCs w:val="24"/>
                <w:lang w:val="az-Latn-AZ"/>
              </w:rPr>
            </w:pPr>
          </w:p>
        </w:tc>
        <w:tc>
          <w:tcPr>
            <w:tcW w:w="4719" w:type="dxa"/>
            <w:gridSpan w:val="2"/>
          </w:tcPr>
          <w:p w:rsidR="0009257E" w:rsidRDefault="00DC1B6D" w:rsidP="00C64A7B">
            <w:pPr>
              <w:rPr>
                <w:rFonts w:ascii="Times New Roman" w:hAnsi="Times New Roman"/>
                <w:lang w:val="az-Latn-AZ"/>
              </w:rPr>
            </w:pPr>
            <w:r>
              <w:rPr>
                <w:rFonts w:ascii="Times New Roman" w:hAnsi="Times New Roman"/>
                <w:lang w:val="az-Latn-AZ"/>
              </w:rPr>
              <w:t>Ceyhun Hacıbəylinin bədii irsi.</w:t>
            </w:r>
          </w:p>
          <w:p w:rsidR="00DC1B6D" w:rsidRDefault="00DC1B6D" w:rsidP="00C64A7B">
            <w:pPr>
              <w:rPr>
                <w:rFonts w:ascii="Times New Roman" w:hAnsi="Times New Roman"/>
                <w:lang w:val="az-Latn-AZ"/>
              </w:rPr>
            </w:pPr>
          </w:p>
          <w:p w:rsidR="00DC1B6D" w:rsidRDefault="00DC1B6D" w:rsidP="00C64A7B">
            <w:pPr>
              <w:rPr>
                <w:rFonts w:ascii="Times New Roman" w:hAnsi="Times New Roman"/>
                <w:lang w:val="az-Latn-AZ"/>
              </w:rPr>
            </w:pPr>
            <w:r>
              <w:rPr>
                <w:rFonts w:ascii="Times New Roman" w:hAnsi="Times New Roman"/>
                <w:lang w:val="az-Latn-AZ"/>
              </w:rPr>
              <w:t>H.Baykaranın elmi-publisistik fəaliyyəti.</w:t>
            </w:r>
          </w:p>
          <w:p w:rsidR="00DC1B6D" w:rsidRPr="0079052E" w:rsidRDefault="00DC1B6D" w:rsidP="00C64A7B">
            <w:pPr>
              <w:rPr>
                <w:rFonts w:ascii="Times New Roman" w:hAnsi="Times New Roman"/>
                <w:lang w:val="az-Latn-AZ"/>
              </w:rPr>
            </w:pPr>
          </w:p>
        </w:tc>
        <w:tc>
          <w:tcPr>
            <w:tcW w:w="3139" w:type="dxa"/>
            <w:gridSpan w:val="2"/>
          </w:tcPr>
          <w:p w:rsidR="0009257E" w:rsidRPr="00DC1B6D" w:rsidRDefault="00DC1B6D" w:rsidP="00DC1B6D">
            <w:pPr>
              <w:pStyle w:val="ListParagraph"/>
              <w:numPr>
                <w:ilvl w:val="0"/>
                <w:numId w:val="13"/>
              </w:numPr>
              <w:spacing w:after="0" w:line="240" w:lineRule="auto"/>
              <w:rPr>
                <w:rFonts w:ascii="Times New Roman" w:hAnsi="Times New Roman"/>
                <w:lang w:val="az-Latn-AZ"/>
              </w:rPr>
            </w:pPr>
            <w:r w:rsidRPr="00DC1B6D">
              <w:rPr>
                <w:rFonts w:ascii="Times New Roman" w:hAnsi="Times New Roman"/>
                <w:lang w:val="az-Latn-AZ"/>
              </w:rPr>
              <w:t>Sultanlı V. Azərbaycan mühacirət ədəbiyyatı. B., Şirvannəşr, 1993, s.67-69.</w:t>
            </w:r>
          </w:p>
          <w:p w:rsidR="00DC1B6D" w:rsidRDefault="00DC1B6D" w:rsidP="00177525">
            <w:pPr>
              <w:spacing w:after="0" w:line="240" w:lineRule="auto"/>
              <w:rPr>
                <w:rFonts w:ascii="Times New Roman" w:hAnsi="Times New Roman"/>
                <w:lang w:val="az-Latn-AZ"/>
              </w:rPr>
            </w:pPr>
          </w:p>
          <w:p w:rsidR="00DC1B6D" w:rsidRPr="00DC1B6D" w:rsidRDefault="00DC1B6D" w:rsidP="00DC1B6D">
            <w:pPr>
              <w:pStyle w:val="ListParagraph"/>
              <w:numPr>
                <w:ilvl w:val="0"/>
                <w:numId w:val="13"/>
              </w:numPr>
              <w:spacing w:after="0" w:line="240" w:lineRule="auto"/>
              <w:rPr>
                <w:rFonts w:ascii="Times New Roman" w:hAnsi="Times New Roman"/>
                <w:sz w:val="24"/>
                <w:szCs w:val="24"/>
                <w:lang w:val="az-Latn-AZ"/>
              </w:rPr>
            </w:pPr>
            <w:r w:rsidRPr="00DC1B6D">
              <w:rPr>
                <w:rFonts w:ascii="Times New Roman" w:hAnsi="Times New Roman"/>
                <w:lang w:val="az-Latn-AZ"/>
              </w:rPr>
              <w:t>Sultanlı V. Azərbaycan mühacirət ədəbiyyatı. B., Şirvannəşr, 1993, s.113-117.</w:t>
            </w:r>
          </w:p>
        </w:tc>
      </w:tr>
      <w:tr w:rsidR="001A1F6B" w:rsidRPr="003A05EA" w:rsidTr="000F539F">
        <w:trPr>
          <w:gridBefore w:val="1"/>
          <w:wBefore w:w="34" w:type="dxa"/>
        </w:trPr>
        <w:tc>
          <w:tcPr>
            <w:tcW w:w="910" w:type="dxa"/>
          </w:tcPr>
          <w:p w:rsidR="006A461D" w:rsidRPr="007830A8" w:rsidRDefault="007830A8" w:rsidP="007830A8">
            <w:p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    14.</w:t>
            </w:r>
          </w:p>
        </w:tc>
        <w:tc>
          <w:tcPr>
            <w:tcW w:w="1280" w:type="dxa"/>
          </w:tcPr>
          <w:p w:rsidR="006A461D" w:rsidRDefault="006C238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15</w:t>
            </w:r>
            <w:r w:rsidR="004D20B8">
              <w:rPr>
                <w:rFonts w:ascii="Times New Roman" w:hAnsi="Times New Roman"/>
                <w:b/>
                <w:sz w:val="24"/>
                <w:szCs w:val="24"/>
                <w:lang w:val="az-Latn-AZ"/>
              </w:rPr>
              <w:t>.12</w:t>
            </w:r>
            <w:r w:rsidR="00B57EDC">
              <w:rPr>
                <w:rFonts w:ascii="Times New Roman" w:hAnsi="Times New Roman"/>
                <w:b/>
                <w:sz w:val="24"/>
                <w:szCs w:val="24"/>
                <w:lang w:val="az-Latn-AZ"/>
              </w:rPr>
              <w:t>.17</w:t>
            </w:r>
          </w:p>
          <w:p w:rsidR="00272A59" w:rsidRDefault="00272A59"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7830A8" w:rsidRDefault="007830A8" w:rsidP="00403F80">
            <w:pPr>
              <w:spacing w:after="0" w:line="240" w:lineRule="auto"/>
              <w:rPr>
                <w:rFonts w:ascii="Times New Roman" w:hAnsi="Times New Roman"/>
                <w:b/>
                <w:sz w:val="24"/>
                <w:szCs w:val="24"/>
                <w:lang w:val="az-Latn-AZ"/>
              </w:rPr>
            </w:pPr>
          </w:p>
          <w:p w:rsidR="00403F80" w:rsidRDefault="006C2388"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15</w:t>
            </w:r>
            <w:r w:rsidR="004D20B8">
              <w:rPr>
                <w:rFonts w:ascii="Times New Roman" w:hAnsi="Times New Roman"/>
                <w:b/>
                <w:sz w:val="24"/>
                <w:szCs w:val="24"/>
                <w:lang w:val="az-Latn-AZ"/>
              </w:rPr>
              <w:t>.12</w:t>
            </w:r>
            <w:r w:rsidR="00403F80">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03F80" w:rsidRPr="00882473" w:rsidRDefault="00403F80" w:rsidP="00B57EDC">
            <w:pPr>
              <w:spacing w:after="0" w:line="240" w:lineRule="auto"/>
              <w:rPr>
                <w:rFonts w:ascii="Times New Roman" w:hAnsi="Times New Roman"/>
                <w:b/>
                <w:sz w:val="24"/>
                <w:szCs w:val="24"/>
                <w:lang w:val="az-Latn-AZ"/>
              </w:rPr>
            </w:pPr>
          </w:p>
        </w:tc>
        <w:tc>
          <w:tcPr>
            <w:tcW w:w="4719" w:type="dxa"/>
            <w:gridSpan w:val="2"/>
          </w:tcPr>
          <w:p w:rsidR="0009257E" w:rsidRDefault="00DC1B6D" w:rsidP="0009257E">
            <w:pPr>
              <w:rPr>
                <w:rFonts w:ascii="Times New Roman" w:hAnsi="Times New Roman"/>
                <w:lang w:val="az-Latn-AZ"/>
              </w:rPr>
            </w:pPr>
            <w:r>
              <w:rPr>
                <w:rFonts w:ascii="Times New Roman" w:hAnsi="Times New Roman"/>
                <w:lang w:val="az-Latn-AZ"/>
              </w:rPr>
              <w:t>Ə</w:t>
            </w:r>
            <w:r w:rsidR="007830A8">
              <w:rPr>
                <w:rFonts w:ascii="Times New Roman" w:hAnsi="Times New Roman"/>
                <w:lang w:val="az-Latn-AZ"/>
              </w:rPr>
              <w:t xml:space="preserve">li bəy </w:t>
            </w:r>
            <w:r>
              <w:rPr>
                <w:rFonts w:ascii="Times New Roman" w:hAnsi="Times New Roman"/>
                <w:lang w:val="az-Latn-AZ"/>
              </w:rPr>
              <w:t>Hüseynzadənin bədii irsi və publisistikası</w:t>
            </w:r>
          </w:p>
          <w:p w:rsidR="00DC1B6D" w:rsidRDefault="00DC1B6D" w:rsidP="0009257E">
            <w:pPr>
              <w:rPr>
                <w:rFonts w:ascii="Times New Roman" w:hAnsi="Times New Roman"/>
                <w:lang w:val="az-Latn-AZ"/>
              </w:rPr>
            </w:pPr>
          </w:p>
          <w:p w:rsidR="007830A8" w:rsidRDefault="007830A8" w:rsidP="0009257E">
            <w:pPr>
              <w:rPr>
                <w:rFonts w:ascii="Times New Roman" w:hAnsi="Times New Roman"/>
                <w:lang w:val="az-Latn-AZ"/>
              </w:rPr>
            </w:pPr>
          </w:p>
          <w:p w:rsidR="00DC1B6D" w:rsidRPr="0079052E" w:rsidRDefault="00DC1B6D" w:rsidP="0009257E">
            <w:pPr>
              <w:rPr>
                <w:rFonts w:ascii="Times New Roman" w:hAnsi="Times New Roman"/>
                <w:lang w:val="az-Latn-AZ"/>
              </w:rPr>
            </w:pPr>
            <w:r>
              <w:rPr>
                <w:rFonts w:ascii="Times New Roman" w:hAnsi="Times New Roman"/>
                <w:lang w:val="az-Latn-AZ"/>
              </w:rPr>
              <w:t>Səməd Ağaoğlunun bədii nəsri.</w:t>
            </w:r>
          </w:p>
          <w:p w:rsidR="006A461D" w:rsidRPr="0079052E" w:rsidRDefault="006A461D" w:rsidP="00177525">
            <w:pPr>
              <w:spacing w:after="0" w:line="240" w:lineRule="auto"/>
              <w:rPr>
                <w:rFonts w:ascii="Times New Roman" w:hAnsi="Times New Roman"/>
                <w:b/>
                <w:sz w:val="24"/>
                <w:szCs w:val="24"/>
                <w:lang w:val="az-Latn-AZ"/>
              </w:rPr>
            </w:pPr>
          </w:p>
        </w:tc>
        <w:tc>
          <w:tcPr>
            <w:tcW w:w="3139" w:type="dxa"/>
            <w:gridSpan w:val="2"/>
          </w:tcPr>
          <w:p w:rsidR="0009257E" w:rsidRPr="00DC1B6D" w:rsidRDefault="00DC1B6D" w:rsidP="00DC1B6D">
            <w:pPr>
              <w:pStyle w:val="ListParagraph"/>
              <w:numPr>
                <w:ilvl w:val="0"/>
                <w:numId w:val="12"/>
              </w:numPr>
              <w:rPr>
                <w:rFonts w:ascii="Times New Roman" w:hAnsi="Times New Roman"/>
                <w:sz w:val="24"/>
                <w:szCs w:val="24"/>
                <w:lang w:val="az-Latn-AZ"/>
              </w:rPr>
            </w:pPr>
            <w:r w:rsidRPr="00DC1B6D">
              <w:rPr>
                <w:rFonts w:ascii="Times New Roman" w:hAnsi="Times New Roman"/>
                <w:lang w:val="az-Latn-AZ"/>
              </w:rPr>
              <w:t>Sultanlı V. Azərbaycan mühacirət ədəbiyyatı. B., Şirvannəşr, 1993, s.96-102.</w:t>
            </w:r>
          </w:p>
          <w:p w:rsidR="00DC1B6D" w:rsidRPr="00DC1B6D" w:rsidRDefault="00DC1B6D" w:rsidP="00DC1B6D">
            <w:pPr>
              <w:pStyle w:val="ListParagraph"/>
              <w:numPr>
                <w:ilvl w:val="0"/>
                <w:numId w:val="12"/>
              </w:numPr>
              <w:rPr>
                <w:rFonts w:ascii="Times New Roman" w:hAnsi="Times New Roman"/>
                <w:sz w:val="24"/>
                <w:szCs w:val="24"/>
                <w:lang w:val="az-Latn-AZ"/>
              </w:rPr>
            </w:pPr>
            <w:r w:rsidRPr="00DC1B6D">
              <w:rPr>
                <w:rFonts w:ascii="Times New Roman" w:hAnsi="Times New Roman"/>
                <w:lang w:val="az-Latn-AZ" w:eastAsia="ja-JP"/>
              </w:rPr>
              <w:t>Qarayev Y.Azərbaycan ədəbiyyatı: XIX və XX yüzillər.B.,Elm,2002.s.</w:t>
            </w:r>
            <w:r>
              <w:rPr>
                <w:rFonts w:ascii="Times New Roman" w:hAnsi="Times New Roman"/>
                <w:lang w:val="az-Latn-AZ" w:eastAsia="ja-JP"/>
              </w:rPr>
              <w:t>415-443</w:t>
            </w:r>
          </w:p>
        </w:tc>
      </w:tr>
      <w:tr w:rsidR="001A1F6B" w:rsidRPr="003A05EA" w:rsidTr="000F539F">
        <w:trPr>
          <w:gridBefore w:val="1"/>
          <w:wBefore w:w="34" w:type="dxa"/>
        </w:trPr>
        <w:tc>
          <w:tcPr>
            <w:tcW w:w="910" w:type="dxa"/>
            <w:tcBorders>
              <w:left w:val="single" w:sz="4" w:space="0" w:color="auto"/>
              <w:bottom w:val="single" w:sz="4" w:space="0" w:color="auto"/>
            </w:tcBorders>
          </w:tcPr>
          <w:p w:rsidR="006A461D" w:rsidRPr="007830A8" w:rsidRDefault="007830A8" w:rsidP="007830A8">
            <w:p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    15.</w:t>
            </w:r>
          </w:p>
        </w:tc>
        <w:tc>
          <w:tcPr>
            <w:tcW w:w="1280" w:type="dxa"/>
            <w:tcBorders>
              <w:bottom w:val="single" w:sz="4" w:space="0" w:color="auto"/>
            </w:tcBorders>
          </w:tcPr>
          <w:p w:rsidR="00403F80" w:rsidRDefault="006C2388" w:rsidP="00236190">
            <w:pPr>
              <w:spacing w:after="0" w:line="240" w:lineRule="auto"/>
              <w:rPr>
                <w:rFonts w:ascii="Times New Roman" w:hAnsi="Times New Roman"/>
                <w:b/>
                <w:sz w:val="24"/>
                <w:szCs w:val="24"/>
                <w:lang w:val="az-Latn-AZ"/>
              </w:rPr>
            </w:pPr>
            <w:r>
              <w:rPr>
                <w:rFonts w:ascii="Times New Roman" w:hAnsi="Times New Roman"/>
                <w:b/>
                <w:sz w:val="24"/>
                <w:szCs w:val="24"/>
                <w:lang w:val="az-Latn-AZ"/>
              </w:rPr>
              <w:t>22.12.17</w:t>
            </w:r>
          </w:p>
          <w:p w:rsidR="006C2388" w:rsidRDefault="006C2388" w:rsidP="00236190">
            <w:pPr>
              <w:spacing w:after="0" w:line="240" w:lineRule="auto"/>
              <w:rPr>
                <w:rFonts w:ascii="Times New Roman" w:hAnsi="Times New Roman"/>
                <w:b/>
                <w:sz w:val="24"/>
                <w:szCs w:val="24"/>
                <w:lang w:val="az-Latn-AZ"/>
              </w:rPr>
            </w:pPr>
          </w:p>
          <w:p w:rsidR="007830A8" w:rsidRDefault="007830A8" w:rsidP="00236190">
            <w:pPr>
              <w:spacing w:after="0" w:line="240" w:lineRule="auto"/>
              <w:rPr>
                <w:rFonts w:ascii="Times New Roman" w:hAnsi="Times New Roman"/>
                <w:b/>
                <w:sz w:val="24"/>
                <w:szCs w:val="24"/>
                <w:lang w:val="az-Latn-AZ"/>
              </w:rPr>
            </w:pPr>
          </w:p>
          <w:p w:rsidR="007830A8" w:rsidRDefault="007830A8" w:rsidP="00236190">
            <w:pPr>
              <w:spacing w:after="0" w:line="240" w:lineRule="auto"/>
              <w:rPr>
                <w:rFonts w:ascii="Times New Roman" w:hAnsi="Times New Roman"/>
                <w:b/>
                <w:sz w:val="24"/>
                <w:szCs w:val="24"/>
                <w:lang w:val="az-Latn-AZ"/>
              </w:rPr>
            </w:pPr>
          </w:p>
          <w:p w:rsidR="007830A8" w:rsidRDefault="007830A8" w:rsidP="00236190">
            <w:pPr>
              <w:spacing w:after="0" w:line="240" w:lineRule="auto"/>
              <w:rPr>
                <w:rFonts w:ascii="Times New Roman" w:hAnsi="Times New Roman"/>
                <w:b/>
                <w:sz w:val="24"/>
                <w:szCs w:val="24"/>
                <w:lang w:val="az-Latn-AZ"/>
              </w:rPr>
            </w:pPr>
          </w:p>
          <w:p w:rsidR="007830A8" w:rsidRDefault="007830A8" w:rsidP="00236190">
            <w:pPr>
              <w:spacing w:after="0" w:line="240" w:lineRule="auto"/>
              <w:rPr>
                <w:rFonts w:ascii="Times New Roman" w:hAnsi="Times New Roman"/>
                <w:b/>
                <w:sz w:val="24"/>
                <w:szCs w:val="24"/>
                <w:lang w:val="az-Latn-AZ"/>
              </w:rPr>
            </w:pPr>
          </w:p>
          <w:p w:rsidR="007830A8" w:rsidRDefault="007830A8" w:rsidP="00236190">
            <w:pPr>
              <w:spacing w:after="0" w:line="240" w:lineRule="auto"/>
              <w:rPr>
                <w:rFonts w:ascii="Times New Roman" w:hAnsi="Times New Roman"/>
                <w:b/>
                <w:sz w:val="24"/>
                <w:szCs w:val="24"/>
                <w:lang w:val="az-Latn-AZ"/>
              </w:rPr>
            </w:pPr>
          </w:p>
          <w:p w:rsidR="007830A8" w:rsidRDefault="007830A8" w:rsidP="00236190">
            <w:pPr>
              <w:spacing w:after="0" w:line="240" w:lineRule="auto"/>
              <w:rPr>
                <w:rFonts w:ascii="Times New Roman" w:hAnsi="Times New Roman"/>
                <w:b/>
                <w:sz w:val="24"/>
                <w:szCs w:val="24"/>
                <w:lang w:val="az-Latn-AZ"/>
              </w:rPr>
            </w:pPr>
          </w:p>
          <w:p w:rsidR="007830A8" w:rsidRDefault="007830A8" w:rsidP="00236190">
            <w:pPr>
              <w:spacing w:after="0" w:line="240" w:lineRule="auto"/>
              <w:rPr>
                <w:rFonts w:ascii="Times New Roman" w:hAnsi="Times New Roman"/>
                <w:b/>
                <w:sz w:val="24"/>
                <w:szCs w:val="24"/>
                <w:lang w:val="az-Latn-AZ"/>
              </w:rPr>
            </w:pPr>
          </w:p>
          <w:p w:rsidR="006C2388" w:rsidRPr="00882473" w:rsidRDefault="006C2388" w:rsidP="00236190">
            <w:pPr>
              <w:spacing w:after="0" w:line="240" w:lineRule="auto"/>
              <w:rPr>
                <w:rFonts w:ascii="Times New Roman" w:hAnsi="Times New Roman"/>
                <w:b/>
                <w:sz w:val="24"/>
                <w:szCs w:val="24"/>
                <w:lang w:val="az-Latn-AZ"/>
              </w:rPr>
            </w:pPr>
            <w:r>
              <w:rPr>
                <w:rFonts w:ascii="Times New Roman" w:hAnsi="Times New Roman"/>
                <w:b/>
                <w:sz w:val="24"/>
                <w:szCs w:val="24"/>
                <w:lang w:val="az-Latn-AZ"/>
              </w:rPr>
              <w:t>22.12.17</w:t>
            </w:r>
          </w:p>
        </w:tc>
        <w:tc>
          <w:tcPr>
            <w:tcW w:w="4719" w:type="dxa"/>
            <w:gridSpan w:val="2"/>
            <w:tcBorders>
              <w:bottom w:val="single" w:sz="4" w:space="0" w:color="auto"/>
            </w:tcBorders>
          </w:tcPr>
          <w:p w:rsidR="00EC382B" w:rsidRDefault="007830A8" w:rsidP="00177525">
            <w:pPr>
              <w:rPr>
                <w:rFonts w:ascii="Times New Roman" w:hAnsi="Times New Roman"/>
                <w:lang w:val="az-Latn-AZ"/>
              </w:rPr>
            </w:pPr>
            <w:r>
              <w:rPr>
                <w:rFonts w:ascii="Times New Roman" w:hAnsi="Times New Roman"/>
                <w:lang w:val="az-Latn-AZ"/>
              </w:rPr>
              <w:lastRenderedPageBreak/>
              <w:t xml:space="preserve">Mühacirət ədəbiyyatşünaslığı. Əhməd bəy </w:t>
            </w:r>
            <w:r>
              <w:rPr>
                <w:rFonts w:ascii="Times New Roman" w:hAnsi="Times New Roman"/>
                <w:lang w:val="az-Latn-AZ"/>
              </w:rPr>
              <w:lastRenderedPageBreak/>
              <w:t>Ağaoğlunun elmi fəaliyyəti.</w:t>
            </w:r>
          </w:p>
          <w:p w:rsidR="006A461D" w:rsidRDefault="006A461D" w:rsidP="00992970">
            <w:pPr>
              <w:spacing w:after="0" w:line="240" w:lineRule="auto"/>
              <w:rPr>
                <w:rFonts w:ascii="Times New Roman" w:hAnsi="Times New Roman"/>
                <w:b/>
                <w:sz w:val="24"/>
                <w:szCs w:val="24"/>
                <w:lang w:val="az-Latn-AZ"/>
              </w:rPr>
            </w:pPr>
          </w:p>
          <w:p w:rsidR="007830A8" w:rsidRDefault="007830A8" w:rsidP="00992970">
            <w:pPr>
              <w:spacing w:after="0" w:line="240" w:lineRule="auto"/>
              <w:rPr>
                <w:rFonts w:ascii="Times New Roman" w:hAnsi="Times New Roman"/>
                <w:b/>
                <w:sz w:val="24"/>
                <w:szCs w:val="24"/>
                <w:lang w:val="az-Latn-AZ"/>
              </w:rPr>
            </w:pPr>
          </w:p>
          <w:p w:rsidR="007830A8" w:rsidRDefault="007830A8" w:rsidP="00992970">
            <w:pPr>
              <w:spacing w:after="0" w:line="240" w:lineRule="auto"/>
              <w:rPr>
                <w:rFonts w:ascii="Times New Roman" w:hAnsi="Times New Roman"/>
                <w:b/>
                <w:sz w:val="24"/>
                <w:szCs w:val="24"/>
                <w:lang w:val="az-Latn-AZ"/>
              </w:rPr>
            </w:pPr>
          </w:p>
          <w:p w:rsidR="007830A8" w:rsidRDefault="007830A8" w:rsidP="00992970">
            <w:pPr>
              <w:spacing w:after="0" w:line="240" w:lineRule="auto"/>
              <w:rPr>
                <w:rFonts w:ascii="Times New Roman" w:hAnsi="Times New Roman"/>
                <w:b/>
                <w:sz w:val="24"/>
                <w:szCs w:val="24"/>
                <w:lang w:val="az-Latn-AZ"/>
              </w:rPr>
            </w:pPr>
          </w:p>
          <w:p w:rsidR="007830A8" w:rsidRDefault="007830A8" w:rsidP="00992970">
            <w:pPr>
              <w:spacing w:after="0" w:line="240" w:lineRule="auto"/>
              <w:rPr>
                <w:rFonts w:ascii="Times New Roman" w:hAnsi="Times New Roman"/>
                <w:b/>
                <w:sz w:val="24"/>
                <w:szCs w:val="24"/>
                <w:lang w:val="az-Latn-AZ"/>
              </w:rPr>
            </w:pPr>
          </w:p>
          <w:p w:rsidR="007830A8" w:rsidRDefault="007830A8" w:rsidP="00992970">
            <w:pPr>
              <w:spacing w:after="0" w:line="240" w:lineRule="auto"/>
              <w:rPr>
                <w:rFonts w:ascii="Times New Roman" w:hAnsi="Times New Roman"/>
                <w:b/>
                <w:sz w:val="24"/>
                <w:szCs w:val="24"/>
                <w:lang w:val="az-Latn-AZ"/>
              </w:rPr>
            </w:pPr>
          </w:p>
          <w:p w:rsidR="007830A8" w:rsidRPr="007830A8" w:rsidRDefault="007830A8" w:rsidP="00992970">
            <w:pPr>
              <w:spacing w:after="0" w:line="240" w:lineRule="auto"/>
              <w:rPr>
                <w:rFonts w:ascii="Times New Roman" w:hAnsi="Times New Roman"/>
                <w:bCs/>
                <w:sz w:val="24"/>
                <w:szCs w:val="24"/>
                <w:lang w:val="az-Latn-AZ"/>
              </w:rPr>
            </w:pPr>
            <w:r w:rsidRPr="007830A8">
              <w:rPr>
                <w:rFonts w:ascii="Times New Roman" w:hAnsi="Times New Roman"/>
                <w:bCs/>
                <w:sz w:val="24"/>
                <w:szCs w:val="24"/>
                <w:lang w:val="az-Latn-AZ"/>
              </w:rPr>
              <w:t>Əhməd Cəfəroğlunun</w:t>
            </w:r>
            <w:r>
              <w:rPr>
                <w:rFonts w:ascii="Times New Roman" w:hAnsi="Times New Roman"/>
                <w:bCs/>
                <w:sz w:val="24"/>
                <w:szCs w:val="24"/>
                <w:lang w:val="az-Latn-AZ"/>
              </w:rPr>
              <w:t xml:space="preserve"> </w:t>
            </w:r>
            <w:r w:rsidRPr="007830A8">
              <w:rPr>
                <w:rFonts w:ascii="Times New Roman" w:hAnsi="Times New Roman"/>
                <w:bCs/>
                <w:sz w:val="24"/>
                <w:szCs w:val="24"/>
                <w:lang w:val="az-Latn-AZ"/>
              </w:rPr>
              <w:t>elmi-nəzəri irsi.</w:t>
            </w:r>
          </w:p>
        </w:tc>
        <w:tc>
          <w:tcPr>
            <w:tcW w:w="3139" w:type="dxa"/>
            <w:gridSpan w:val="2"/>
            <w:tcBorders>
              <w:bottom w:val="single" w:sz="4" w:space="0" w:color="auto"/>
              <w:right w:val="single" w:sz="4" w:space="0" w:color="auto"/>
            </w:tcBorders>
          </w:tcPr>
          <w:p w:rsidR="007830A8" w:rsidRPr="007830A8" w:rsidRDefault="007830A8" w:rsidP="007830A8">
            <w:pPr>
              <w:pStyle w:val="ListParagraph"/>
              <w:numPr>
                <w:ilvl w:val="0"/>
                <w:numId w:val="15"/>
              </w:numPr>
              <w:rPr>
                <w:rFonts w:ascii="Times New Roman" w:hAnsi="Times New Roman"/>
                <w:sz w:val="24"/>
                <w:szCs w:val="24"/>
                <w:lang w:val="az-Latn-AZ"/>
              </w:rPr>
            </w:pPr>
            <w:r w:rsidRPr="007830A8">
              <w:rPr>
                <w:rFonts w:ascii="Times New Roman" w:hAnsi="Times New Roman"/>
                <w:lang w:val="az-Latn-AZ"/>
              </w:rPr>
              <w:lastRenderedPageBreak/>
              <w:t xml:space="preserve">Sultanlı V. Azərbaycan </w:t>
            </w:r>
            <w:r w:rsidRPr="007830A8">
              <w:rPr>
                <w:rFonts w:ascii="Times New Roman" w:hAnsi="Times New Roman"/>
                <w:lang w:val="az-Latn-AZ"/>
              </w:rPr>
              <w:lastRenderedPageBreak/>
              <w:t>mühacirət ədəbiyyatı. B., Şirvannəşr,</w:t>
            </w:r>
            <w:r>
              <w:rPr>
                <w:rFonts w:ascii="Times New Roman" w:hAnsi="Times New Roman"/>
                <w:lang w:val="az-Latn-AZ"/>
              </w:rPr>
              <w:t xml:space="preserve"> 1993, s.36-41</w:t>
            </w:r>
          </w:p>
          <w:p w:rsidR="006A461D" w:rsidRDefault="007830A8" w:rsidP="007830A8">
            <w:pPr>
              <w:ind w:left="360"/>
              <w:rPr>
                <w:rFonts w:ascii="Times New Roman" w:hAnsi="Times New Roman"/>
                <w:lang w:val="az-Latn-AZ" w:eastAsia="ja-JP"/>
              </w:rPr>
            </w:pPr>
            <w:r>
              <w:rPr>
                <w:rFonts w:ascii="Times New Roman" w:hAnsi="Times New Roman"/>
                <w:lang w:val="az-Latn-AZ" w:eastAsia="ja-JP"/>
              </w:rPr>
              <w:t>2.</w:t>
            </w:r>
            <w:r w:rsidRPr="007830A8">
              <w:rPr>
                <w:rFonts w:ascii="Times New Roman" w:hAnsi="Times New Roman"/>
                <w:lang w:val="az-Latn-AZ" w:eastAsia="ja-JP"/>
              </w:rPr>
              <w:t xml:space="preserve">Qarayev Y.Azərbaycan ədəbiyyatı: XIX və XX yüzillər.B.,Elm,2002.s.399-4 </w:t>
            </w:r>
            <w:r>
              <w:rPr>
                <w:rFonts w:ascii="Times New Roman" w:hAnsi="Times New Roman"/>
                <w:lang w:val="az-Latn-AZ" w:eastAsia="ja-JP"/>
              </w:rPr>
              <w:t xml:space="preserve">3. </w:t>
            </w:r>
            <w:r w:rsidRPr="007830A8">
              <w:rPr>
                <w:rFonts w:ascii="Times New Roman" w:hAnsi="Times New Roman"/>
                <w:lang w:val="az-Latn-AZ" w:eastAsia="ja-JP"/>
              </w:rPr>
              <w:t>Qarayev Y.Azərbaycan ədəbiyyatı: XIX və XX yüzillər.B.,Elm,2002.s.</w:t>
            </w:r>
            <w:r>
              <w:rPr>
                <w:rFonts w:ascii="Times New Roman" w:hAnsi="Times New Roman"/>
                <w:lang w:val="az-Latn-AZ" w:eastAsia="ja-JP"/>
              </w:rPr>
              <w:t>498-501.</w:t>
            </w:r>
          </w:p>
          <w:p w:rsidR="007830A8" w:rsidRDefault="007830A8" w:rsidP="007830A8">
            <w:pPr>
              <w:ind w:left="360"/>
              <w:rPr>
                <w:rFonts w:ascii="Times New Roman" w:hAnsi="Times New Roman"/>
                <w:lang w:val="az-Latn-AZ" w:eastAsia="ja-JP"/>
              </w:rPr>
            </w:pPr>
          </w:p>
          <w:p w:rsidR="007830A8" w:rsidRDefault="007830A8" w:rsidP="007830A8">
            <w:pPr>
              <w:ind w:left="360"/>
              <w:rPr>
                <w:rFonts w:ascii="Times New Roman" w:hAnsi="Times New Roman"/>
                <w:lang w:val="az-Latn-AZ" w:eastAsia="ja-JP"/>
              </w:rPr>
            </w:pPr>
          </w:p>
          <w:p w:rsidR="007830A8" w:rsidRPr="007830A8" w:rsidRDefault="007830A8" w:rsidP="007830A8">
            <w:pPr>
              <w:ind w:left="360"/>
              <w:rPr>
                <w:rFonts w:ascii="Times New Roman" w:hAnsi="Times New Roman"/>
                <w:sz w:val="24"/>
                <w:szCs w:val="24"/>
                <w:lang w:val="az-Latn-AZ"/>
              </w:rPr>
            </w:pPr>
          </w:p>
        </w:tc>
      </w:tr>
      <w:tr w:rsidR="004455A6" w:rsidRPr="009673F3" w:rsidTr="000F539F">
        <w:trPr>
          <w:gridBefore w:val="1"/>
          <w:wBefore w:w="34" w:type="dxa"/>
          <w:trHeight w:val="525"/>
        </w:trPr>
        <w:tc>
          <w:tcPr>
            <w:tcW w:w="910" w:type="dxa"/>
            <w:tcBorders>
              <w:top w:val="single" w:sz="4" w:space="0" w:color="auto"/>
              <w:left w:val="single" w:sz="4" w:space="0" w:color="auto"/>
              <w:right w:val="single" w:sz="4" w:space="0" w:color="auto"/>
            </w:tcBorders>
          </w:tcPr>
          <w:p w:rsidR="004455A6" w:rsidRPr="009673F3" w:rsidRDefault="004455A6" w:rsidP="00177525">
            <w:pPr>
              <w:rPr>
                <w:rFonts w:ascii="Times New Roman" w:hAnsi="Times New Roman"/>
                <w:lang w:val="az-Latn-AZ" w:eastAsia="ja-JP"/>
              </w:rPr>
            </w:pPr>
            <w:r>
              <w:rPr>
                <w:rFonts w:ascii="Times New Roman" w:hAnsi="Times New Roman"/>
                <w:lang w:val="az-Latn-AZ" w:eastAsia="ja-JP"/>
              </w:rPr>
              <w:lastRenderedPageBreak/>
              <w:t>16</w:t>
            </w:r>
          </w:p>
        </w:tc>
        <w:tc>
          <w:tcPr>
            <w:tcW w:w="1280" w:type="dxa"/>
            <w:tcBorders>
              <w:top w:val="single" w:sz="4" w:space="0" w:color="auto"/>
              <w:left w:val="single" w:sz="4" w:space="0" w:color="auto"/>
              <w:bottom w:val="single" w:sz="4" w:space="0" w:color="auto"/>
              <w:right w:val="single" w:sz="4" w:space="0" w:color="auto"/>
            </w:tcBorders>
          </w:tcPr>
          <w:p w:rsidR="004455A6" w:rsidRPr="009673F3" w:rsidRDefault="004455A6" w:rsidP="00177525">
            <w:pPr>
              <w:rPr>
                <w:rFonts w:ascii="Times New Roman" w:hAnsi="Times New Roman"/>
                <w:lang w:val="az-Latn-AZ" w:eastAsia="ja-JP"/>
              </w:rPr>
            </w:pPr>
          </w:p>
        </w:tc>
        <w:tc>
          <w:tcPr>
            <w:tcW w:w="4719" w:type="dxa"/>
            <w:gridSpan w:val="2"/>
            <w:tcBorders>
              <w:top w:val="single" w:sz="4" w:space="0" w:color="auto"/>
              <w:left w:val="single" w:sz="4" w:space="0" w:color="auto"/>
              <w:bottom w:val="single" w:sz="4" w:space="0" w:color="auto"/>
              <w:right w:val="single" w:sz="4" w:space="0" w:color="auto"/>
            </w:tcBorders>
          </w:tcPr>
          <w:p w:rsidR="004455A6" w:rsidRPr="00B50C22" w:rsidRDefault="004455A6" w:rsidP="00177525">
            <w:pPr>
              <w:rPr>
                <w:rFonts w:ascii="Times New Roman" w:hAnsi="Times New Roman"/>
                <w:b/>
                <w:bCs/>
                <w:lang w:val="az-Latn-AZ" w:eastAsia="ja-JP"/>
              </w:rPr>
            </w:pPr>
            <w:r>
              <w:rPr>
                <w:rFonts w:ascii="Times New Roman" w:hAnsi="Times New Roman"/>
                <w:lang w:val="az-Latn-AZ" w:eastAsia="ja-JP"/>
              </w:rPr>
              <w:t xml:space="preserve">                 </w:t>
            </w:r>
            <w:r>
              <w:rPr>
                <w:rFonts w:ascii="Times New Roman" w:hAnsi="Times New Roman"/>
                <w:b/>
                <w:bCs/>
                <w:lang w:val="az-Latn-AZ" w:eastAsia="ja-JP"/>
              </w:rPr>
              <w:t>Final imtahan</w:t>
            </w:r>
          </w:p>
        </w:tc>
        <w:tc>
          <w:tcPr>
            <w:tcW w:w="3139" w:type="dxa"/>
            <w:gridSpan w:val="2"/>
            <w:tcBorders>
              <w:top w:val="single" w:sz="4" w:space="0" w:color="auto"/>
              <w:left w:val="single" w:sz="4" w:space="0" w:color="auto"/>
              <w:bottom w:val="single" w:sz="4" w:space="0" w:color="auto"/>
              <w:right w:val="single" w:sz="4" w:space="0" w:color="auto"/>
            </w:tcBorders>
          </w:tcPr>
          <w:p w:rsidR="004455A6" w:rsidRPr="009673F3" w:rsidRDefault="004455A6" w:rsidP="00177525">
            <w:pPr>
              <w:rPr>
                <w:rFonts w:ascii="Times New Roman" w:hAnsi="Times New Roman"/>
                <w:lang w:val="az-Latn-AZ" w:eastAsia="ja-JP"/>
              </w:rPr>
            </w:pPr>
          </w:p>
        </w:tc>
      </w:tr>
    </w:tbl>
    <w:p w:rsidR="00EE045D" w:rsidRDefault="00EE045D"/>
    <w:p w:rsidR="00CB0731" w:rsidRDefault="00CB0731"/>
    <w:p w:rsidR="00EC1E7B" w:rsidRDefault="00EC1E7B"/>
    <w:p w:rsidR="00FF1813" w:rsidRDefault="00FF1813"/>
    <w:p w:rsidR="00FF1813" w:rsidRDefault="00FF1813"/>
    <w:p w:rsidR="00F0295F" w:rsidRDefault="00F0295F"/>
    <w:p w:rsidR="00F0295F" w:rsidRDefault="00F0295F"/>
    <w:p w:rsidR="00A01572" w:rsidRDefault="00A01572"/>
    <w:sectPr w:rsidR="00A01572" w:rsidSect="00A0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A13"/>
    <w:multiLevelType w:val="hybridMultilevel"/>
    <w:tmpl w:val="2BF60108"/>
    <w:lvl w:ilvl="0" w:tplc="382EB4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51880"/>
    <w:multiLevelType w:val="hybridMultilevel"/>
    <w:tmpl w:val="3944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40C46"/>
    <w:multiLevelType w:val="hybridMultilevel"/>
    <w:tmpl w:val="3944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06C8C"/>
    <w:multiLevelType w:val="hybridMultilevel"/>
    <w:tmpl w:val="E8CC935C"/>
    <w:lvl w:ilvl="0" w:tplc="5D644C9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E6340"/>
    <w:multiLevelType w:val="hybridMultilevel"/>
    <w:tmpl w:val="A5F6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F185F"/>
    <w:multiLevelType w:val="hybridMultilevel"/>
    <w:tmpl w:val="61AC736C"/>
    <w:lvl w:ilvl="0" w:tplc="840435D2">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15FE6"/>
    <w:multiLevelType w:val="hybridMultilevel"/>
    <w:tmpl w:val="E77C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DB6E63"/>
    <w:multiLevelType w:val="multilevel"/>
    <w:tmpl w:val="9B84C03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74EA3"/>
    <w:multiLevelType w:val="hybridMultilevel"/>
    <w:tmpl w:val="94D8A5F0"/>
    <w:lvl w:ilvl="0" w:tplc="382EB4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000C1A"/>
    <w:multiLevelType w:val="hybridMultilevel"/>
    <w:tmpl w:val="F668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030DF7"/>
    <w:multiLevelType w:val="hybridMultilevel"/>
    <w:tmpl w:val="279CF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A92650"/>
    <w:multiLevelType w:val="hybridMultilevel"/>
    <w:tmpl w:val="E75C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8D5117"/>
    <w:multiLevelType w:val="multilevel"/>
    <w:tmpl w:val="6F0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52762"/>
    <w:multiLevelType w:val="hybridMultilevel"/>
    <w:tmpl w:val="A3BE2A2A"/>
    <w:lvl w:ilvl="0" w:tplc="0419000F">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63060B"/>
    <w:multiLevelType w:val="hybridMultilevel"/>
    <w:tmpl w:val="5552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12A82"/>
    <w:multiLevelType w:val="hybridMultilevel"/>
    <w:tmpl w:val="1ED408FA"/>
    <w:lvl w:ilvl="0" w:tplc="382EB4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674F0A"/>
    <w:multiLevelType w:val="hybridMultilevel"/>
    <w:tmpl w:val="1FE05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6"/>
  </w:num>
  <w:num w:numId="5">
    <w:abstractNumId w:val="1"/>
  </w:num>
  <w:num w:numId="6">
    <w:abstractNumId w:val="13"/>
  </w:num>
  <w:num w:numId="7">
    <w:abstractNumId w:val="6"/>
  </w:num>
  <w:num w:numId="8">
    <w:abstractNumId w:val="11"/>
  </w:num>
  <w:num w:numId="9">
    <w:abstractNumId w:val="7"/>
  </w:num>
  <w:num w:numId="10">
    <w:abstractNumId w:val="12"/>
  </w:num>
  <w:num w:numId="11">
    <w:abstractNumId w:val="3"/>
  </w:num>
  <w:num w:numId="12">
    <w:abstractNumId w:val="15"/>
  </w:num>
  <w:num w:numId="13">
    <w:abstractNumId w:val="14"/>
  </w:num>
  <w:num w:numId="14">
    <w:abstractNumId w:val="8"/>
  </w:num>
  <w:num w:numId="15">
    <w:abstractNumId w:val="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461D"/>
    <w:rsid w:val="00000377"/>
    <w:rsid w:val="00001BC4"/>
    <w:rsid w:val="00031CD7"/>
    <w:rsid w:val="0004175C"/>
    <w:rsid w:val="00045DF4"/>
    <w:rsid w:val="00065C1A"/>
    <w:rsid w:val="00070172"/>
    <w:rsid w:val="00073EB6"/>
    <w:rsid w:val="000747FC"/>
    <w:rsid w:val="0009257E"/>
    <w:rsid w:val="00093177"/>
    <w:rsid w:val="000C0EA9"/>
    <w:rsid w:val="000C795B"/>
    <w:rsid w:val="000D20A1"/>
    <w:rsid w:val="000D3F66"/>
    <w:rsid w:val="000F539F"/>
    <w:rsid w:val="00100564"/>
    <w:rsid w:val="00111D57"/>
    <w:rsid w:val="0016107A"/>
    <w:rsid w:val="001747D5"/>
    <w:rsid w:val="001A1F6B"/>
    <w:rsid w:val="001A2D76"/>
    <w:rsid w:val="001C4B47"/>
    <w:rsid w:val="001E7742"/>
    <w:rsid w:val="001F0C1A"/>
    <w:rsid w:val="001F69ED"/>
    <w:rsid w:val="0020083F"/>
    <w:rsid w:val="00220717"/>
    <w:rsid w:val="0023371E"/>
    <w:rsid w:val="00236190"/>
    <w:rsid w:val="0024212D"/>
    <w:rsid w:val="00252078"/>
    <w:rsid w:val="00255B69"/>
    <w:rsid w:val="002620D0"/>
    <w:rsid w:val="00272A59"/>
    <w:rsid w:val="002C36A0"/>
    <w:rsid w:val="002C4784"/>
    <w:rsid w:val="002C705C"/>
    <w:rsid w:val="002D6158"/>
    <w:rsid w:val="002D776A"/>
    <w:rsid w:val="0030504F"/>
    <w:rsid w:val="00331465"/>
    <w:rsid w:val="00340E27"/>
    <w:rsid w:val="00365D23"/>
    <w:rsid w:val="00383558"/>
    <w:rsid w:val="003841DA"/>
    <w:rsid w:val="003A05EA"/>
    <w:rsid w:val="003A1997"/>
    <w:rsid w:val="003C7313"/>
    <w:rsid w:val="003C74A6"/>
    <w:rsid w:val="003E2329"/>
    <w:rsid w:val="00403F80"/>
    <w:rsid w:val="00416EEE"/>
    <w:rsid w:val="004236CF"/>
    <w:rsid w:val="004239BD"/>
    <w:rsid w:val="004455A6"/>
    <w:rsid w:val="004455C0"/>
    <w:rsid w:val="00445FE0"/>
    <w:rsid w:val="0045652D"/>
    <w:rsid w:val="0046548C"/>
    <w:rsid w:val="0047092F"/>
    <w:rsid w:val="00482C7F"/>
    <w:rsid w:val="004866B8"/>
    <w:rsid w:val="00490AD6"/>
    <w:rsid w:val="00491774"/>
    <w:rsid w:val="004C669D"/>
    <w:rsid w:val="004D20B8"/>
    <w:rsid w:val="004F657B"/>
    <w:rsid w:val="005049A2"/>
    <w:rsid w:val="005063B0"/>
    <w:rsid w:val="005312BB"/>
    <w:rsid w:val="005323B2"/>
    <w:rsid w:val="005410BE"/>
    <w:rsid w:val="0055124E"/>
    <w:rsid w:val="005604B9"/>
    <w:rsid w:val="0057194D"/>
    <w:rsid w:val="00577592"/>
    <w:rsid w:val="005B5183"/>
    <w:rsid w:val="005D11D8"/>
    <w:rsid w:val="005D7A25"/>
    <w:rsid w:val="005E4C91"/>
    <w:rsid w:val="006005F6"/>
    <w:rsid w:val="00611820"/>
    <w:rsid w:val="0061346A"/>
    <w:rsid w:val="00646C78"/>
    <w:rsid w:val="0066784C"/>
    <w:rsid w:val="006A16B7"/>
    <w:rsid w:val="006A461D"/>
    <w:rsid w:val="006B1BE3"/>
    <w:rsid w:val="006B48B9"/>
    <w:rsid w:val="006B6081"/>
    <w:rsid w:val="006C2388"/>
    <w:rsid w:val="006E32BB"/>
    <w:rsid w:val="006F04CB"/>
    <w:rsid w:val="00712F35"/>
    <w:rsid w:val="00714317"/>
    <w:rsid w:val="0073661E"/>
    <w:rsid w:val="00744913"/>
    <w:rsid w:val="00755CCF"/>
    <w:rsid w:val="00757630"/>
    <w:rsid w:val="007830A8"/>
    <w:rsid w:val="0078613D"/>
    <w:rsid w:val="00797A94"/>
    <w:rsid w:val="007C6657"/>
    <w:rsid w:val="007D5960"/>
    <w:rsid w:val="007E282C"/>
    <w:rsid w:val="00805FCA"/>
    <w:rsid w:val="00815219"/>
    <w:rsid w:val="00822E3A"/>
    <w:rsid w:val="00846A51"/>
    <w:rsid w:val="00847633"/>
    <w:rsid w:val="00857133"/>
    <w:rsid w:val="00857B08"/>
    <w:rsid w:val="00857E59"/>
    <w:rsid w:val="00874240"/>
    <w:rsid w:val="008848DC"/>
    <w:rsid w:val="00887C6E"/>
    <w:rsid w:val="008969E1"/>
    <w:rsid w:val="008A005B"/>
    <w:rsid w:val="008A36CA"/>
    <w:rsid w:val="008A77E9"/>
    <w:rsid w:val="008B26E0"/>
    <w:rsid w:val="008C3E4F"/>
    <w:rsid w:val="008C488E"/>
    <w:rsid w:val="009036C9"/>
    <w:rsid w:val="00903BB4"/>
    <w:rsid w:val="00904283"/>
    <w:rsid w:val="0090635B"/>
    <w:rsid w:val="00912F18"/>
    <w:rsid w:val="00937DEE"/>
    <w:rsid w:val="00947EDD"/>
    <w:rsid w:val="00950703"/>
    <w:rsid w:val="0096163D"/>
    <w:rsid w:val="0098352B"/>
    <w:rsid w:val="0098500B"/>
    <w:rsid w:val="00992970"/>
    <w:rsid w:val="009A1367"/>
    <w:rsid w:val="009A2B74"/>
    <w:rsid w:val="009B4173"/>
    <w:rsid w:val="009F6A21"/>
    <w:rsid w:val="00A01572"/>
    <w:rsid w:val="00A02F4C"/>
    <w:rsid w:val="00A16B30"/>
    <w:rsid w:val="00A42721"/>
    <w:rsid w:val="00A83143"/>
    <w:rsid w:val="00A845A9"/>
    <w:rsid w:val="00AB34F2"/>
    <w:rsid w:val="00AF78DF"/>
    <w:rsid w:val="00B06531"/>
    <w:rsid w:val="00B06F6D"/>
    <w:rsid w:val="00B2271C"/>
    <w:rsid w:val="00B3232B"/>
    <w:rsid w:val="00B50C22"/>
    <w:rsid w:val="00B57EDC"/>
    <w:rsid w:val="00B6432E"/>
    <w:rsid w:val="00B7143B"/>
    <w:rsid w:val="00B7440B"/>
    <w:rsid w:val="00BB02D0"/>
    <w:rsid w:val="00BC1841"/>
    <w:rsid w:val="00BC1AA5"/>
    <w:rsid w:val="00BD2461"/>
    <w:rsid w:val="00BD3C83"/>
    <w:rsid w:val="00BD7A70"/>
    <w:rsid w:val="00C042FA"/>
    <w:rsid w:val="00C04DB0"/>
    <w:rsid w:val="00C05B99"/>
    <w:rsid w:val="00C10EC3"/>
    <w:rsid w:val="00C33B0D"/>
    <w:rsid w:val="00C51445"/>
    <w:rsid w:val="00C64A7B"/>
    <w:rsid w:val="00C70C4B"/>
    <w:rsid w:val="00C73B3A"/>
    <w:rsid w:val="00C90581"/>
    <w:rsid w:val="00CB0731"/>
    <w:rsid w:val="00CC6290"/>
    <w:rsid w:val="00CD346E"/>
    <w:rsid w:val="00CE7EC7"/>
    <w:rsid w:val="00D210A6"/>
    <w:rsid w:val="00D53528"/>
    <w:rsid w:val="00D54F67"/>
    <w:rsid w:val="00D55199"/>
    <w:rsid w:val="00D9144F"/>
    <w:rsid w:val="00DC1B6D"/>
    <w:rsid w:val="00DC6837"/>
    <w:rsid w:val="00DD27D6"/>
    <w:rsid w:val="00DD3EAA"/>
    <w:rsid w:val="00DE23AE"/>
    <w:rsid w:val="00DE2426"/>
    <w:rsid w:val="00DF5187"/>
    <w:rsid w:val="00E41AB7"/>
    <w:rsid w:val="00E42205"/>
    <w:rsid w:val="00E42F04"/>
    <w:rsid w:val="00E53EB8"/>
    <w:rsid w:val="00E6490C"/>
    <w:rsid w:val="00E86C26"/>
    <w:rsid w:val="00E93A78"/>
    <w:rsid w:val="00EA54A2"/>
    <w:rsid w:val="00EB484E"/>
    <w:rsid w:val="00EB6266"/>
    <w:rsid w:val="00EC1E7B"/>
    <w:rsid w:val="00EC22E3"/>
    <w:rsid w:val="00EC382B"/>
    <w:rsid w:val="00EC4760"/>
    <w:rsid w:val="00EC7878"/>
    <w:rsid w:val="00EE045D"/>
    <w:rsid w:val="00EF276E"/>
    <w:rsid w:val="00F00FFB"/>
    <w:rsid w:val="00F0295F"/>
    <w:rsid w:val="00F05D05"/>
    <w:rsid w:val="00F05F35"/>
    <w:rsid w:val="00F67F1E"/>
    <w:rsid w:val="00F779F5"/>
    <w:rsid w:val="00F8205E"/>
    <w:rsid w:val="00F872A4"/>
    <w:rsid w:val="00F977AD"/>
    <w:rsid w:val="00FD1886"/>
    <w:rsid w:val="00FD7452"/>
    <w:rsid w:val="00FE2D07"/>
    <w:rsid w:val="00FF1813"/>
    <w:rsid w:val="00FF5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17B5"/>
  <w15:docId w15:val="{0048C951-22EF-4E39-B7F8-08EE2F34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731"/>
    <w:rPr>
      <w:rFonts w:ascii="Calibri" w:eastAsia="Calibri" w:hAnsi="Calibri" w:cs="Times New Roman"/>
    </w:rPr>
  </w:style>
  <w:style w:type="paragraph" w:styleId="Heading1">
    <w:name w:val="heading 1"/>
    <w:basedOn w:val="Normal"/>
    <w:next w:val="Normal"/>
    <w:link w:val="Heading1Char"/>
    <w:uiPriority w:val="9"/>
    <w:qFormat/>
    <w:rsid w:val="000F53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1D"/>
    <w:pPr>
      <w:ind w:left="720"/>
      <w:contextualSpacing/>
    </w:pPr>
  </w:style>
  <w:style w:type="character" w:styleId="Emphasis">
    <w:name w:val="Emphasis"/>
    <w:basedOn w:val="DefaultParagraphFont"/>
    <w:uiPriority w:val="20"/>
    <w:qFormat/>
    <w:rsid w:val="006A461D"/>
    <w:rPr>
      <w:i/>
      <w:iCs/>
    </w:rPr>
  </w:style>
  <w:style w:type="character" w:customStyle="1" w:styleId="apple-converted-space">
    <w:name w:val="apple-converted-space"/>
    <w:basedOn w:val="DefaultParagraphFont"/>
    <w:rsid w:val="006A461D"/>
  </w:style>
  <w:style w:type="character" w:styleId="Hyperlink">
    <w:name w:val="Hyperlink"/>
    <w:basedOn w:val="DefaultParagraphFont"/>
    <w:uiPriority w:val="99"/>
    <w:unhideWhenUsed/>
    <w:rsid w:val="006A461D"/>
    <w:rPr>
      <w:color w:val="0000FF"/>
      <w:u w:val="single"/>
    </w:rPr>
  </w:style>
  <w:style w:type="character" w:customStyle="1" w:styleId="Heading1Char">
    <w:name w:val="Heading 1 Char"/>
    <w:basedOn w:val="DefaultParagraphFont"/>
    <w:link w:val="Heading1"/>
    <w:uiPriority w:val="9"/>
    <w:rsid w:val="000F539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82C7F"/>
    <w:pPr>
      <w:spacing w:after="0" w:line="240" w:lineRule="auto"/>
    </w:pPr>
    <w:rPr>
      <w:rFonts w:ascii="Calibri" w:eastAsia="Calibri" w:hAnsi="Calibri" w:cs="Times New Roman"/>
    </w:rPr>
  </w:style>
  <w:style w:type="character" w:customStyle="1" w:styleId="spelle">
    <w:name w:val="spelle"/>
    <w:basedOn w:val="DefaultParagraphFont"/>
    <w:rsid w:val="0048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9718">
      <w:bodyDiv w:val="1"/>
      <w:marLeft w:val="0"/>
      <w:marRight w:val="0"/>
      <w:marTop w:val="0"/>
      <w:marBottom w:val="0"/>
      <w:divBdr>
        <w:top w:val="none" w:sz="0" w:space="0" w:color="auto"/>
        <w:left w:val="none" w:sz="0" w:space="0" w:color="auto"/>
        <w:bottom w:val="none" w:sz="0" w:space="0" w:color="auto"/>
        <w:right w:val="none" w:sz="0" w:space="0" w:color="auto"/>
      </w:divBdr>
    </w:div>
    <w:div w:id="756292237">
      <w:bodyDiv w:val="1"/>
      <w:marLeft w:val="0"/>
      <w:marRight w:val="0"/>
      <w:marTop w:val="0"/>
      <w:marBottom w:val="0"/>
      <w:divBdr>
        <w:top w:val="none" w:sz="0" w:space="0" w:color="auto"/>
        <w:left w:val="none" w:sz="0" w:space="0" w:color="auto"/>
        <w:bottom w:val="none" w:sz="0" w:space="0" w:color="auto"/>
        <w:right w:val="none" w:sz="0" w:space="0" w:color="auto"/>
      </w:divBdr>
    </w:div>
    <w:div w:id="19524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er.com/aiweb/categories/magazine/ai152_folder/152_pdf/152_pdf_azeri/ai_152_index_az.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z.wikipedia.org/wiki/B%C3%BCt%C3%B6v_Az%C9%99rbaycan_q%C9%99ze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wikipedia.org/wiki/Hac%C4%B1_N%C9%99rimano%C4%9Flu" TargetMode="External"/><Relationship Id="rId11" Type="http://schemas.openxmlformats.org/officeDocument/2006/relationships/hyperlink" Target="https://az.wikipedia.org/wiki/2013" TargetMode="External"/><Relationship Id="rId5" Type="http://schemas.openxmlformats.org/officeDocument/2006/relationships/hyperlink" Target="http://www.azerbaijans.com" TargetMode="External"/><Relationship Id="rId10" Type="http://schemas.openxmlformats.org/officeDocument/2006/relationships/hyperlink" Target="https://az.wikipedia.org/wiki/Bak%C4%B1" TargetMode="External"/><Relationship Id="rId4" Type="http://schemas.openxmlformats.org/officeDocument/2006/relationships/webSettings" Target="webSettings.xml"/><Relationship Id="rId9" Type="http://schemas.openxmlformats.org/officeDocument/2006/relationships/hyperlink" Target="https://az.wikipedia.org/wiki/C%C9%99mil_H%C9%99s%C9%99n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7</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veyyub</dc:creator>
  <cp:lastModifiedBy>Gunel Ismayilova</cp:lastModifiedBy>
  <cp:revision>276</cp:revision>
  <cp:lastPrinted>2017-03-03T09:38:00Z</cp:lastPrinted>
  <dcterms:created xsi:type="dcterms:W3CDTF">2013-09-26T11:59:00Z</dcterms:created>
  <dcterms:modified xsi:type="dcterms:W3CDTF">2017-12-25T05:44:00Z</dcterms:modified>
</cp:coreProperties>
</file>