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30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6"/>
        <w:gridCol w:w="1350"/>
        <w:gridCol w:w="337"/>
        <w:gridCol w:w="1964"/>
        <w:gridCol w:w="495"/>
        <w:gridCol w:w="2201"/>
        <w:gridCol w:w="2550"/>
      </w:tblGrid>
      <w:tr w:rsidR="004D1D8A" w:rsidRPr="00367758" w14:paraId="5585F09B" w14:textId="77777777" w:rsidTr="00322D47">
        <w:tc>
          <w:tcPr>
            <w:tcW w:w="1234" w:type="pct"/>
            <w:gridSpan w:val="3"/>
            <w:vMerge w:val="restart"/>
          </w:tcPr>
          <w:p w14:paraId="5D812537" w14:textId="77777777" w:rsidR="004D1D8A" w:rsidRPr="009725D4" w:rsidRDefault="004D1D8A" w:rsidP="00E04C7F">
            <w:pPr>
              <w:spacing w:after="0" w:line="240" w:lineRule="auto"/>
              <w:rPr>
                <w:rFonts w:ascii="Times New Roman" w:hAnsi="Times New Roman" w:cs="Times New Roman"/>
                <w:b/>
                <w:bCs/>
                <w:sz w:val="24"/>
                <w:szCs w:val="24"/>
                <w:lang w:val="en-US"/>
              </w:rPr>
            </w:pPr>
          </w:p>
        </w:tc>
        <w:tc>
          <w:tcPr>
            <w:tcW w:w="1026" w:type="pct"/>
          </w:tcPr>
          <w:p w14:paraId="3E7D97E1" w14:textId="77777777" w:rsidR="00632D5E" w:rsidRPr="009725D4" w:rsidRDefault="0013485B" w:rsidP="00E04C7F">
            <w:pPr>
              <w:spacing w:after="0" w:line="240" w:lineRule="auto"/>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Subject</w:t>
            </w:r>
          </w:p>
          <w:p w14:paraId="733877F7" w14:textId="77777777" w:rsidR="004D1D8A" w:rsidRPr="009725D4" w:rsidRDefault="00632D5E" w:rsidP="00E04C7F">
            <w:pPr>
              <w:spacing w:after="0" w:line="240" w:lineRule="auto"/>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(code, title, credits)</w:t>
            </w:r>
          </w:p>
        </w:tc>
        <w:tc>
          <w:tcPr>
            <w:tcW w:w="2740" w:type="pct"/>
            <w:gridSpan w:val="3"/>
          </w:tcPr>
          <w:p w14:paraId="585F27C7" w14:textId="1044C9A6" w:rsidR="004D1D8A" w:rsidRPr="009725D4" w:rsidRDefault="00367758" w:rsidP="00E04C7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ECON425, </w:t>
            </w:r>
            <w:r w:rsidR="000344F4" w:rsidRPr="009725D4">
              <w:rPr>
                <w:rFonts w:ascii="Times New Roman" w:hAnsi="Times New Roman" w:cs="Times New Roman"/>
                <w:sz w:val="24"/>
                <w:szCs w:val="24"/>
                <w:lang w:val="en-US"/>
              </w:rPr>
              <w:t>Environmental Economics</w:t>
            </w:r>
            <w:r w:rsidR="0056699A">
              <w:rPr>
                <w:rFonts w:ascii="Times New Roman" w:hAnsi="Times New Roman" w:cs="Times New Roman"/>
                <w:sz w:val="24"/>
                <w:szCs w:val="24"/>
                <w:lang w:val="en-US"/>
              </w:rPr>
              <w:t xml:space="preserve"> and Policy</w:t>
            </w:r>
            <w:r>
              <w:rPr>
                <w:rFonts w:ascii="Times New Roman" w:hAnsi="Times New Roman" w:cs="Times New Roman"/>
                <w:sz w:val="24"/>
                <w:szCs w:val="24"/>
                <w:lang w:val="en-US"/>
              </w:rPr>
              <w:t xml:space="preserve">, </w:t>
            </w:r>
            <w:r>
              <w:rPr>
                <w:rFonts w:ascii="Times New Roman" w:hAnsi="Times New Roman" w:cs="Times New Roman"/>
                <w:sz w:val="20"/>
                <w:szCs w:val="20"/>
                <w:lang w:val="az-Latn-AZ"/>
              </w:rPr>
              <w:t xml:space="preserve">6 AKTS </w:t>
            </w:r>
            <w:bookmarkStart w:id="0" w:name="_GoBack"/>
            <w:bookmarkEnd w:id="0"/>
          </w:p>
        </w:tc>
      </w:tr>
      <w:tr w:rsidR="00FD7D68" w:rsidRPr="009725D4" w14:paraId="3F05A8EA" w14:textId="77777777" w:rsidTr="00322D47">
        <w:tc>
          <w:tcPr>
            <w:tcW w:w="1234" w:type="pct"/>
            <w:gridSpan w:val="3"/>
            <w:vMerge/>
          </w:tcPr>
          <w:p w14:paraId="0E6C590E" w14:textId="77777777" w:rsidR="00FD7D68" w:rsidRPr="009725D4" w:rsidRDefault="00FD7D68" w:rsidP="00E04C7F">
            <w:pPr>
              <w:spacing w:after="0" w:line="240" w:lineRule="auto"/>
              <w:rPr>
                <w:rFonts w:ascii="Times New Roman" w:hAnsi="Times New Roman" w:cs="Times New Roman"/>
                <w:b/>
                <w:bCs/>
                <w:sz w:val="24"/>
                <w:szCs w:val="24"/>
                <w:lang w:val="en-US"/>
              </w:rPr>
            </w:pPr>
          </w:p>
        </w:tc>
        <w:tc>
          <w:tcPr>
            <w:tcW w:w="1026" w:type="pct"/>
          </w:tcPr>
          <w:p w14:paraId="6DA13364" w14:textId="77777777" w:rsidR="00FD7D68" w:rsidRPr="009725D4" w:rsidRDefault="00FD7D68" w:rsidP="00E04C7F">
            <w:pPr>
              <w:spacing w:after="0" w:line="240" w:lineRule="auto"/>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Department</w:t>
            </w:r>
          </w:p>
        </w:tc>
        <w:tc>
          <w:tcPr>
            <w:tcW w:w="2740" w:type="pct"/>
            <w:gridSpan w:val="3"/>
          </w:tcPr>
          <w:p w14:paraId="5C3D8434" w14:textId="77777777" w:rsidR="00FD7D68" w:rsidRPr="009725D4" w:rsidRDefault="000344F4" w:rsidP="00E04C7F">
            <w:pPr>
              <w:spacing w:after="0" w:line="240" w:lineRule="auto"/>
              <w:rPr>
                <w:rFonts w:ascii="Times New Roman" w:hAnsi="Times New Roman" w:cs="Times New Roman"/>
                <w:sz w:val="24"/>
                <w:szCs w:val="24"/>
                <w:lang w:val="az-Latn-AZ"/>
              </w:rPr>
            </w:pPr>
            <w:r w:rsidRPr="009725D4">
              <w:rPr>
                <w:rStyle w:val="style50"/>
                <w:rFonts w:ascii="Times New Roman" w:hAnsi="Times New Roman" w:cs="Times New Roman"/>
                <w:sz w:val="24"/>
                <w:szCs w:val="24"/>
                <w:lang w:val="az-Latn-AZ"/>
              </w:rPr>
              <w:t>Geography and Environment</w:t>
            </w:r>
          </w:p>
        </w:tc>
      </w:tr>
      <w:tr w:rsidR="004D1D8A" w:rsidRPr="009725D4" w14:paraId="321621EB" w14:textId="77777777" w:rsidTr="00322D47">
        <w:tc>
          <w:tcPr>
            <w:tcW w:w="1234" w:type="pct"/>
            <w:gridSpan w:val="3"/>
            <w:vMerge/>
          </w:tcPr>
          <w:p w14:paraId="572DF3AC" w14:textId="77777777" w:rsidR="004D1D8A" w:rsidRPr="009725D4" w:rsidRDefault="004D1D8A" w:rsidP="00E04C7F">
            <w:pPr>
              <w:spacing w:after="0" w:line="240" w:lineRule="auto"/>
              <w:rPr>
                <w:rFonts w:ascii="Times New Roman" w:hAnsi="Times New Roman" w:cs="Times New Roman"/>
                <w:b/>
                <w:bCs/>
                <w:sz w:val="24"/>
                <w:szCs w:val="24"/>
                <w:lang w:val="en-US"/>
              </w:rPr>
            </w:pPr>
          </w:p>
        </w:tc>
        <w:tc>
          <w:tcPr>
            <w:tcW w:w="1026" w:type="pct"/>
          </w:tcPr>
          <w:p w14:paraId="18E9DF16" w14:textId="77777777" w:rsidR="00632D5E" w:rsidRPr="009725D4" w:rsidRDefault="0013485B" w:rsidP="00E04C7F">
            <w:pPr>
              <w:spacing w:after="0" w:line="240" w:lineRule="auto"/>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Program</w:t>
            </w:r>
          </w:p>
          <w:p w14:paraId="5F1FFB0C" w14:textId="77777777" w:rsidR="004D1D8A" w:rsidRPr="009725D4" w:rsidRDefault="00632D5E" w:rsidP="00E04C7F">
            <w:pPr>
              <w:spacing w:after="0" w:line="240" w:lineRule="auto"/>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w:t>
            </w:r>
            <w:r w:rsidR="00C641B8" w:rsidRPr="009725D4">
              <w:rPr>
                <w:rFonts w:ascii="Times New Roman" w:hAnsi="Times New Roman" w:cs="Times New Roman"/>
                <w:b/>
                <w:bCs/>
                <w:sz w:val="24"/>
                <w:szCs w:val="24"/>
                <w:lang w:val="en-US"/>
              </w:rPr>
              <w:t>undergraduate, graduate</w:t>
            </w:r>
            <w:r w:rsidRPr="009725D4">
              <w:rPr>
                <w:rFonts w:ascii="Times New Roman" w:hAnsi="Times New Roman" w:cs="Times New Roman"/>
                <w:b/>
                <w:bCs/>
                <w:sz w:val="24"/>
                <w:szCs w:val="24"/>
                <w:lang w:val="en-US"/>
              </w:rPr>
              <w:t>)</w:t>
            </w:r>
          </w:p>
        </w:tc>
        <w:tc>
          <w:tcPr>
            <w:tcW w:w="2740" w:type="pct"/>
            <w:gridSpan w:val="3"/>
          </w:tcPr>
          <w:p w14:paraId="68EEF411" w14:textId="77777777" w:rsidR="004D1D8A" w:rsidRPr="009725D4" w:rsidRDefault="00E97960" w:rsidP="00E04C7F">
            <w:pPr>
              <w:spacing w:after="0" w:line="240" w:lineRule="auto"/>
              <w:rPr>
                <w:rFonts w:ascii="Times New Roman" w:hAnsi="Times New Roman" w:cs="Times New Roman"/>
                <w:sz w:val="24"/>
                <w:szCs w:val="24"/>
                <w:lang w:val="en-US"/>
              </w:rPr>
            </w:pPr>
            <w:r w:rsidRPr="009725D4">
              <w:rPr>
                <w:rFonts w:ascii="Times New Roman" w:hAnsi="Times New Roman" w:cs="Times New Roman"/>
                <w:sz w:val="24"/>
                <w:szCs w:val="24"/>
                <w:lang w:val="en-US"/>
              </w:rPr>
              <w:t>Undergraduate</w:t>
            </w:r>
          </w:p>
        </w:tc>
      </w:tr>
      <w:tr w:rsidR="004D1D8A" w:rsidRPr="009725D4" w14:paraId="474676AC" w14:textId="77777777" w:rsidTr="00322D47">
        <w:tc>
          <w:tcPr>
            <w:tcW w:w="1234" w:type="pct"/>
            <w:gridSpan w:val="3"/>
            <w:vMerge/>
          </w:tcPr>
          <w:p w14:paraId="162003DF" w14:textId="77777777" w:rsidR="004D1D8A" w:rsidRPr="009725D4" w:rsidRDefault="004D1D8A" w:rsidP="00E04C7F">
            <w:pPr>
              <w:spacing w:after="0" w:line="240" w:lineRule="auto"/>
              <w:rPr>
                <w:rFonts w:ascii="Times New Roman" w:hAnsi="Times New Roman" w:cs="Times New Roman"/>
                <w:b/>
                <w:bCs/>
                <w:sz w:val="24"/>
                <w:szCs w:val="24"/>
                <w:lang w:val="en-US"/>
              </w:rPr>
            </w:pPr>
          </w:p>
        </w:tc>
        <w:tc>
          <w:tcPr>
            <w:tcW w:w="1026" w:type="pct"/>
          </w:tcPr>
          <w:p w14:paraId="65415122" w14:textId="77777777" w:rsidR="004D1D8A" w:rsidRPr="009725D4" w:rsidRDefault="004D1D8A" w:rsidP="00E04C7F">
            <w:pPr>
              <w:spacing w:after="0" w:line="240" w:lineRule="auto"/>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Term</w:t>
            </w:r>
          </w:p>
        </w:tc>
        <w:tc>
          <w:tcPr>
            <w:tcW w:w="2740" w:type="pct"/>
            <w:gridSpan w:val="3"/>
          </w:tcPr>
          <w:p w14:paraId="15D27E5D" w14:textId="77777777" w:rsidR="004D1D8A" w:rsidRPr="009725D4" w:rsidRDefault="0099046B" w:rsidP="008A49DD">
            <w:pPr>
              <w:spacing w:after="0" w:line="240" w:lineRule="auto"/>
              <w:rPr>
                <w:rFonts w:ascii="Times New Roman" w:hAnsi="Times New Roman" w:cs="Times New Roman"/>
                <w:sz w:val="24"/>
                <w:szCs w:val="24"/>
                <w:lang w:val="en-US"/>
              </w:rPr>
            </w:pPr>
            <w:r w:rsidRPr="009725D4">
              <w:rPr>
                <w:rFonts w:ascii="Times New Roman" w:hAnsi="Times New Roman" w:cs="Times New Roman"/>
                <w:sz w:val="24"/>
                <w:szCs w:val="24"/>
                <w:lang w:val="en-US"/>
              </w:rPr>
              <w:t>Fall</w:t>
            </w:r>
            <w:r w:rsidR="008C0699" w:rsidRPr="009725D4">
              <w:rPr>
                <w:rFonts w:ascii="Times New Roman" w:hAnsi="Times New Roman" w:cs="Times New Roman"/>
                <w:sz w:val="24"/>
                <w:szCs w:val="24"/>
                <w:lang w:val="en-US"/>
              </w:rPr>
              <w:t>, 201</w:t>
            </w:r>
            <w:r w:rsidR="003157EC">
              <w:rPr>
                <w:rFonts w:ascii="Times New Roman" w:hAnsi="Times New Roman" w:cs="Times New Roman"/>
                <w:sz w:val="24"/>
                <w:szCs w:val="24"/>
                <w:lang w:val="en-US"/>
              </w:rPr>
              <w:t>7</w:t>
            </w:r>
          </w:p>
        </w:tc>
      </w:tr>
      <w:tr w:rsidR="00FD7D68" w:rsidRPr="009725D4" w14:paraId="5980CA72" w14:textId="77777777" w:rsidTr="00322D47">
        <w:trPr>
          <w:trHeight w:val="248"/>
        </w:trPr>
        <w:tc>
          <w:tcPr>
            <w:tcW w:w="1234" w:type="pct"/>
            <w:gridSpan w:val="3"/>
            <w:vMerge/>
          </w:tcPr>
          <w:p w14:paraId="754389DC" w14:textId="77777777" w:rsidR="00FD7D68" w:rsidRPr="009725D4" w:rsidRDefault="00FD7D68" w:rsidP="00E04C7F">
            <w:pPr>
              <w:spacing w:after="0" w:line="240" w:lineRule="auto"/>
              <w:rPr>
                <w:rFonts w:ascii="Times New Roman" w:hAnsi="Times New Roman" w:cs="Times New Roman"/>
                <w:b/>
                <w:bCs/>
                <w:sz w:val="24"/>
                <w:szCs w:val="24"/>
                <w:lang w:val="en-US"/>
              </w:rPr>
            </w:pPr>
          </w:p>
        </w:tc>
        <w:tc>
          <w:tcPr>
            <w:tcW w:w="1026" w:type="pct"/>
          </w:tcPr>
          <w:p w14:paraId="3B0CB3E9" w14:textId="77777777" w:rsidR="00FD7D68" w:rsidRPr="009725D4" w:rsidRDefault="00FD7D68" w:rsidP="00E04C7F">
            <w:pPr>
              <w:spacing w:after="0" w:line="240" w:lineRule="auto"/>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Instructor</w:t>
            </w:r>
          </w:p>
        </w:tc>
        <w:tc>
          <w:tcPr>
            <w:tcW w:w="2740" w:type="pct"/>
            <w:gridSpan w:val="3"/>
          </w:tcPr>
          <w:p w14:paraId="715EB634" w14:textId="77777777" w:rsidR="00FD7D68" w:rsidRPr="009725D4" w:rsidRDefault="000344F4" w:rsidP="00E04C7F">
            <w:pPr>
              <w:spacing w:after="0" w:line="240" w:lineRule="auto"/>
              <w:rPr>
                <w:rFonts w:ascii="Times New Roman" w:hAnsi="Times New Roman" w:cs="Times New Roman"/>
                <w:sz w:val="24"/>
                <w:szCs w:val="24"/>
                <w:lang w:val="en-GB"/>
              </w:rPr>
            </w:pPr>
            <w:r w:rsidRPr="009725D4">
              <w:rPr>
                <w:rFonts w:ascii="Times New Roman" w:hAnsi="Times New Roman" w:cs="Times New Roman"/>
                <w:sz w:val="24"/>
                <w:szCs w:val="24"/>
                <w:lang w:val="en-GB"/>
              </w:rPr>
              <w:t>Rovshan Abbasov</w:t>
            </w:r>
          </w:p>
        </w:tc>
      </w:tr>
      <w:tr w:rsidR="00FD7D68" w:rsidRPr="009725D4" w14:paraId="6EFBCDDA" w14:textId="77777777" w:rsidTr="00322D47">
        <w:trPr>
          <w:trHeight w:val="248"/>
        </w:trPr>
        <w:tc>
          <w:tcPr>
            <w:tcW w:w="1234" w:type="pct"/>
            <w:gridSpan w:val="3"/>
            <w:vMerge/>
          </w:tcPr>
          <w:p w14:paraId="3CE3646F" w14:textId="77777777" w:rsidR="00FD7D68" w:rsidRPr="009725D4" w:rsidRDefault="00FD7D68" w:rsidP="00E04C7F">
            <w:pPr>
              <w:spacing w:after="0" w:line="240" w:lineRule="auto"/>
              <w:rPr>
                <w:rFonts w:ascii="Times New Roman" w:hAnsi="Times New Roman" w:cs="Times New Roman"/>
                <w:b/>
                <w:bCs/>
                <w:sz w:val="24"/>
                <w:szCs w:val="24"/>
                <w:lang w:val="en-US"/>
              </w:rPr>
            </w:pPr>
          </w:p>
        </w:tc>
        <w:tc>
          <w:tcPr>
            <w:tcW w:w="1026" w:type="pct"/>
          </w:tcPr>
          <w:p w14:paraId="7A90DB2D" w14:textId="77777777" w:rsidR="00FD7D68" w:rsidRPr="009725D4" w:rsidRDefault="00FD7D68" w:rsidP="00E04C7F">
            <w:pPr>
              <w:spacing w:after="0" w:line="240" w:lineRule="auto"/>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E-mail:</w:t>
            </w:r>
          </w:p>
        </w:tc>
        <w:tc>
          <w:tcPr>
            <w:tcW w:w="2740" w:type="pct"/>
            <w:gridSpan w:val="3"/>
          </w:tcPr>
          <w:p w14:paraId="223539EC" w14:textId="77777777" w:rsidR="00FD7D68" w:rsidRPr="009725D4" w:rsidRDefault="00367758" w:rsidP="00E04C7F">
            <w:pPr>
              <w:spacing w:after="0" w:line="240" w:lineRule="auto"/>
              <w:rPr>
                <w:rFonts w:ascii="Times New Roman" w:hAnsi="Times New Roman" w:cs="Times New Roman"/>
                <w:sz w:val="24"/>
                <w:szCs w:val="24"/>
                <w:lang w:val="en-US"/>
              </w:rPr>
            </w:pPr>
            <w:hyperlink r:id="rId5" w:history="1">
              <w:r w:rsidR="000344F4" w:rsidRPr="009725D4">
                <w:rPr>
                  <w:rStyle w:val="Hyperlink"/>
                  <w:rFonts w:ascii="Times New Roman" w:hAnsi="Times New Roman" w:cs="Times New Roman"/>
                  <w:sz w:val="24"/>
                  <w:szCs w:val="24"/>
                  <w:lang w:val="en-US"/>
                </w:rPr>
                <w:t>Abbasov@fulbrightmail.org</w:t>
              </w:r>
            </w:hyperlink>
          </w:p>
        </w:tc>
      </w:tr>
      <w:tr w:rsidR="00FD7D68" w:rsidRPr="009725D4" w14:paraId="1E76AA6C" w14:textId="77777777" w:rsidTr="00322D47">
        <w:trPr>
          <w:trHeight w:val="248"/>
        </w:trPr>
        <w:tc>
          <w:tcPr>
            <w:tcW w:w="1234" w:type="pct"/>
            <w:gridSpan w:val="3"/>
            <w:vMerge/>
          </w:tcPr>
          <w:p w14:paraId="4D150A19" w14:textId="77777777" w:rsidR="00FD7D68" w:rsidRPr="009725D4" w:rsidRDefault="00FD7D68" w:rsidP="00E04C7F">
            <w:pPr>
              <w:spacing w:after="0" w:line="240" w:lineRule="auto"/>
              <w:rPr>
                <w:rFonts w:ascii="Times New Roman" w:hAnsi="Times New Roman" w:cs="Times New Roman"/>
                <w:b/>
                <w:bCs/>
                <w:sz w:val="24"/>
                <w:szCs w:val="24"/>
                <w:lang w:val="en-US"/>
              </w:rPr>
            </w:pPr>
          </w:p>
        </w:tc>
        <w:tc>
          <w:tcPr>
            <w:tcW w:w="1026" w:type="pct"/>
          </w:tcPr>
          <w:p w14:paraId="3B313C1F" w14:textId="77777777" w:rsidR="00FD7D68" w:rsidRPr="009725D4" w:rsidRDefault="00FD7D68" w:rsidP="00E04C7F">
            <w:pPr>
              <w:spacing w:after="0" w:line="240" w:lineRule="auto"/>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Phone:</w:t>
            </w:r>
          </w:p>
        </w:tc>
        <w:tc>
          <w:tcPr>
            <w:tcW w:w="2740" w:type="pct"/>
            <w:gridSpan w:val="3"/>
          </w:tcPr>
          <w:p w14:paraId="6ADC3F56" w14:textId="77777777" w:rsidR="00FD7D68" w:rsidRPr="009725D4" w:rsidRDefault="00D059E7" w:rsidP="000344F4">
            <w:pPr>
              <w:autoSpaceDE w:val="0"/>
              <w:autoSpaceDN w:val="0"/>
              <w:adjustRightInd w:val="0"/>
              <w:spacing w:after="0" w:line="240" w:lineRule="auto"/>
              <w:rPr>
                <w:rFonts w:ascii="Times New Roman" w:hAnsi="Times New Roman" w:cs="Times New Roman"/>
                <w:sz w:val="24"/>
                <w:szCs w:val="24"/>
                <w:lang w:val="en-US"/>
              </w:rPr>
            </w:pPr>
            <w:r w:rsidRPr="009725D4">
              <w:rPr>
                <w:rFonts w:ascii="Times New Roman" w:hAnsi="Times New Roman" w:cs="Times New Roman"/>
                <w:sz w:val="24"/>
                <w:szCs w:val="24"/>
                <w:lang w:val="en-US"/>
              </w:rPr>
              <w:t>+994</w:t>
            </w:r>
            <w:r w:rsidR="000344F4" w:rsidRPr="009725D4">
              <w:rPr>
                <w:rFonts w:ascii="Times New Roman" w:hAnsi="Times New Roman" w:cs="Times New Roman"/>
                <w:sz w:val="24"/>
                <w:szCs w:val="24"/>
                <w:lang w:val="en-US"/>
              </w:rPr>
              <w:t xml:space="preserve"> 503721834</w:t>
            </w:r>
          </w:p>
        </w:tc>
      </w:tr>
      <w:tr w:rsidR="004D1D8A" w:rsidRPr="00367758" w14:paraId="54B5DBF7" w14:textId="77777777" w:rsidTr="00322D47">
        <w:tc>
          <w:tcPr>
            <w:tcW w:w="1234" w:type="pct"/>
            <w:gridSpan w:val="3"/>
            <w:vMerge/>
          </w:tcPr>
          <w:p w14:paraId="4974C587" w14:textId="77777777" w:rsidR="004D1D8A" w:rsidRPr="009725D4" w:rsidRDefault="004D1D8A" w:rsidP="00E04C7F">
            <w:pPr>
              <w:spacing w:after="0" w:line="240" w:lineRule="auto"/>
              <w:rPr>
                <w:rFonts w:ascii="Times New Roman" w:hAnsi="Times New Roman" w:cs="Times New Roman"/>
                <w:b/>
                <w:bCs/>
                <w:sz w:val="24"/>
                <w:szCs w:val="24"/>
                <w:lang w:val="en-US"/>
              </w:rPr>
            </w:pPr>
          </w:p>
        </w:tc>
        <w:tc>
          <w:tcPr>
            <w:tcW w:w="1026" w:type="pct"/>
          </w:tcPr>
          <w:p w14:paraId="1FCAB326" w14:textId="77777777" w:rsidR="004D1D8A" w:rsidRPr="009725D4" w:rsidRDefault="004D1D8A" w:rsidP="00E04C7F">
            <w:pPr>
              <w:spacing w:after="0" w:line="240" w:lineRule="auto"/>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Classroom/hours</w:t>
            </w:r>
          </w:p>
        </w:tc>
        <w:tc>
          <w:tcPr>
            <w:tcW w:w="2740" w:type="pct"/>
            <w:gridSpan w:val="3"/>
          </w:tcPr>
          <w:p w14:paraId="3E4769E2" w14:textId="1F6D4E39" w:rsidR="004D1D8A" w:rsidRPr="009725D4" w:rsidRDefault="00826FBD" w:rsidP="000344F4">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41 Mehseti street (Neftchilar campus), Khazar University, 413 Old</w:t>
            </w:r>
          </w:p>
        </w:tc>
      </w:tr>
      <w:tr w:rsidR="00B2261D" w:rsidRPr="009725D4" w14:paraId="4D27B6A8" w14:textId="77777777" w:rsidTr="00322D47">
        <w:tc>
          <w:tcPr>
            <w:tcW w:w="1234" w:type="pct"/>
            <w:gridSpan w:val="3"/>
          </w:tcPr>
          <w:p w14:paraId="5FC47CE7" w14:textId="77777777" w:rsidR="00B2261D" w:rsidRPr="009725D4" w:rsidRDefault="00B2261D" w:rsidP="00E04C7F">
            <w:pPr>
              <w:spacing w:after="0" w:line="240" w:lineRule="auto"/>
              <w:rPr>
                <w:rFonts w:ascii="Times New Roman" w:hAnsi="Times New Roman" w:cs="Times New Roman"/>
                <w:b/>
                <w:bCs/>
                <w:sz w:val="24"/>
                <w:szCs w:val="24"/>
                <w:lang w:val="en-US"/>
              </w:rPr>
            </w:pPr>
          </w:p>
        </w:tc>
        <w:tc>
          <w:tcPr>
            <w:tcW w:w="1026" w:type="pct"/>
          </w:tcPr>
          <w:p w14:paraId="0FF89285" w14:textId="77777777" w:rsidR="00B2261D" w:rsidRPr="009725D4" w:rsidRDefault="00B2261D" w:rsidP="00E04C7F">
            <w:pPr>
              <w:spacing w:after="0" w:line="240" w:lineRule="auto"/>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Office hours</w:t>
            </w:r>
          </w:p>
        </w:tc>
        <w:tc>
          <w:tcPr>
            <w:tcW w:w="2740" w:type="pct"/>
            <w:gridSpan w:val="3"/>
          </w:tcPr>
          <w:p w14:paraId="4E19C1AC" w14:textId="77777777" w:rsidR="00B2261D" w:rsidRPr="009725D4" w:rsidRDefault="00B2261D" w:rsidP="00E04C7F">
            <w:pPr>
              <w:autoSpaceDE w:val="0"/>
              <w:autoSpaceDN w:val="0"/>
              <w:adjustRightInd w:val="0"/>
              <w:spacing w:after="0" w:line="240" w:lineRule="auto"/>
              <w:rPr>
                <w:rFonts w:ascii="Times New Roman" w:hAnsi="Times New Roman" w:cs="Times New Roman"/>
                <w:color w:val="000000"/>
                <w:sz w:val="24"/>
                <w:szCs w:val="24"/>
                <w:lang w:val="en-US"/>
              </w:rPr>
            </w:pPr>
          </w:p>
        </w:tc>
      </w:tr>
      <w:tr w:rsidR="004D1D8A" w:rsidRPr="00367758" w14:paraId="68E7649E" w14:textId="77777777" w:rsidTr="00322D47">
        <w:tc>
          <w:tcPr>
            <w:tcW w:w="1234" w:type="pct"/>
            <w:gridSpan w:val="3"/>
          </w:tcPr>
          <w:p w14:paraId="07971657" w14:textId="77777777" w:rsidR="004D1D8A" w:rsidRPr="009725D4" w:rsidRDefault="004D1D8A" w:rsidP="00E04C7F">
            <w:pPr>
              <w:spacing w:after="0" w:line="240" w:lineRule="auto"/>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Prerequisites</w:t>
            </w:r>
          </w:p>
        </w:tc>
        <w:tc>
          <w:tcPr>
            <w:tcW w:w="3766" w:type="pct"/>
            <w:gridSpan w:val="4"/>
          </w:tcPr>
          <w:p w14:paraId="4A40A9C6" w14:textId="77777777" w:rsidR="000344F4" w:rsidRPr="009725D4" w:rsidRDefault="009725D4" w:rsidP="00E04C7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Environmental Management/Environmental Science</w:t>
            </w:r>
            <w:r w:rsidR="005E28FD">
              <w:rPr>
                <w:rFonts w:ascii="Times New Roman" w:hAnsi="Times New Roman" w:cs="Times New Roman"/>
                <w:sz w:val="24"/>
                <w:szCs w:val="24"/>
                <w:lang w:val="en-US"/>
              </w:rPr>
              <w:t xml:space="preserve">, </w:t>
            </w:r>
            <w:r w:rsidR="005E28FD" w:rsidRPr="005E28FD">
              <w:rPr>
                <w:rFonts w:ascii="Times New Roman" w:hAnsi="Times New Roman" w:cs="Times New Roman"/>
                <w:b/>
                <w:color w:val="FF0000"/>
                <w:sz w:val="24"/>
                <w:szCs w:val="24"/>
                <w:lang w:val="en-US"/>
              </w:rPr>
              <w:t>ECON 202</w:t>
            </w:r>
          </w:p>
          <w:p w14:paraId="2DBDE42D" w14:textId="77777777" w:rsidR="004D1D8A" w:rsidRPr="009725D4" w:rsidRDefault="004D1D8A" w:rsidP="00E04C7F">
            <w:pPr>
              <w:spacing w:after="0" w:line="240" w:lineRule="auto"/>
              <w:rPr>
                <w:rFonts w:ascii="Times New Roman" w:hAnsi="Times New Roman" w:cs="Times New Roman"/>
                <w:sz w:val="24"/>
                <w:szCs w:val="24"/>
                <w:lang w:val="en-US"/>
              </w:rPr>
            </w:pPr>
          </w:p>
        </w:tc>
      </w:tr>
      <w:tr w:rsidR="00FD7D68" w:rsidRPr="009725D4" w14:paraId="4DAC340F" w14:textId="77777777" w:rsidTr="00322D47">
        <w:tc>
          <w:tcPr>
            <w:tcW w:w="1234" w:type="pct"/>
            <w:gridSpan w:val="3"/>
          </w:tcPr>
          <w:p w14:paraId="100BEC2D" w14:textId="77777777" w:rsidR="00FD7D68" w:rsidRPr="009725D4" w:rsidRDefault="00FD7D68" w:rsidP="00E04C7F">
            <w:pPr>
              <w:spacing w:after="0" w:line="240" w:lineRule="auto"/>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 xml:space="preserve">Language </w:t>
            </w:r>
          </w:p>
        </w:tc>
        <w:tc>
          <w:tcPr>
            <w:tcW w:w="3766" w:type="pct"/>
            <w:gridSpan w:val="4"/>
          </w:tcPr>
          <w:p w14:paraId="3470279B" w14:textId="77777777" w:rsidR="00FD7D68" w:rsidRPr="009725D4" w:rsidRDefault="00FD7D68" w:rsidP="00E04C7F">
            <w:pPr>
              <w:spacing w:after="0" w:line="240" w:lineRule="auto"/>
              <w:rPr>
                <w:rFonts w:ascii="Times New Roman" w:hAnsi="Times New Roman" w:cs="Times New Roman"/>
                <w:sz w:val="24"/>
                <w:szCs w:val="24"/>
                <w:lang w:val="en-US"/>
              </w:rPr>
            </w:pPr>
            <w:r w:rsidRPr="009725D4">
              <w:rPr>
                <w:rFonts w:ascii="Times New Roman" w:hAnsi="Times New Roman" w:cs="Times New Roman"/>
                <w:sz w:val="24"/>
                <w:szCs w:val="24"/>
                <w:lang w:val="en-US"/>
              </w:rPr>
              <w:t xml:space="preserve">English, </w:t>
            </w:r>
            <w:r w:rsidR="00C649E4" w:rsidRPr="009725D4">
              <w:rPr>
                <w:rFonts w:ascii="Times New Roman" w:hAnsi="Times New Roman" w:cs="Times New Roman"/>
                <w:sz w:val="24"/>
                <w:szCs w:val="24"/>
                <w:lang w:val="en-US"/>
              </w:rPr>
              <w:t>Azeri</w:t>
            </w:r>
          </w:p>
        </w:tc>
      </w:tr>
      <w:tr w:rsidR="00FD7D68" w:rsidRPr="009725D4" w14:paraId="5813C955" w14:textId="77777777" w:rsidTr="00322D47">
        <w:tc>
          <w:tcPr>
            <w:tcW w:w="1234" w:type="pct"/>
            <w:gridSpan w:val="3"/>
          </w:tcPr>
          <w:p w14:paraId="6255F99D" w14:textId="77777777" w:rsidR="00FD7D68" w:rsidRPr="009725D4" w:rsidRDefault="00FD7D68" w:rsidP="00E04C7F">
            <w:pPr>
              <w:spacing w:after="0" w:line="240" w:lineRule="auto"/>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Compulsory/Elective</w:t>
            </w:r>
          </w:p>
        </w:tc>
        <w:tc>
          <w:tcPr>
            <w:tcW w:w="3766" w:type="pct"/>
            <w:gridSpan w:val="4"/>
          </w:tcPr>
          <w:p w14:paraId="1755F7E5" w14:textId="77777777" w:rsidR="00FD7D68" w:rsidRPr="009725D4" w:rsidRDefault="00FD7D68" w:rsidP="00E04C7F">
            <w:pPr>
              <w:spacing w:after="0" w:line="240" w:lineRule="auto"/>
              <w:rPr>
                <w:rFonts w:ascii="Times New Roman" w:hAnsi="Times New Roman" w:cs="Times New Roman"/>
                <w:sz w:val="24"/>
                <w:szCs w:val="24"/>
                <w:lang w:val="en-US"/>
              </w:rPr>
            </w:pPr>
            <w:r w:rsidRPr="009725D4">
              <w:rPr>
                <w:rFonts w:ascii="Times New Roman" w:hAnsi="Times New Roman" w:cs="Times New Roman"/>
                <w:sz w:val="24"/>
                <w:szCs w:val="24"/>
                <w:lang w:val="en-US"/>
              </w:rPr>
              <w:t>Compulsory</w:t>
            </w:r>
          </w:p>
        </w:tc>
      </w:tr>
      <w:tr w:rsidR="00FD7D68" w:rsidRPr="00367758" w14:paraId="152A911E" w14:textId="77777777" w:rsidTr="00322D47">
        <w:trPr>
          <w:trHeight w:val="512"/>
        </w:trPr>
        <w:tc>
          <w:tcPr>
            <w:tcW w:w="1234" w:type="pct"/>
            <w:gridSpan w:val="3"/>
          </w:tcPr>
          <w:p w14:paraId="0A1FA41D" w14:textId="77777777" w:rsidR="00FD7D68" w:rsidRPr="009725D4" w:rsidRDefault="00FD7D68" w:rsidP="00E04C7F">
            <w:pPr>
              <w:spacing w:after="0" w:line="240" w:lineRule="auto"/>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Required textbooks and course materials</w:t>
            </w:r>
          </w:p>
        </w:tc>
        <w:tc>
          <w:tcPr>
            <w:tcW w:w="3766" w:type="pct"/>
            <w:gridSpan w:val="4"/>
          </w:tcPr>
          <w:p w14:paraId="7AE7A507" w14:textId="77777777" w:rsidR="00FD7D68" w:rsidRPr="009725D4" w:rsidRDefault="00FD7D68" w:rsidP="00E04C7F">
            <w:pPr>
              <w:spacing w:after="0" w:line="240" w:lineRule="auto"/>
              <w:rPr>
                <w:rFonts w:ascii="Times New Roman" w:hAnsi="Times New Roman" w:cs="Times New Roman"/>
                <w:b/>
                <w:bCs/>
                <w:i/>
                <w:iCs/>
                <w:sz w:val="24"/>
                <w:szCs w:val="24"/>
                <w:lang w:val="en-US"/>
              </w:rPr>
            </w:pPr>
            <w:r w:rsidRPr="009725D4">
              <w:rPr>
                <w:rFonts w:ascii="Times New Roman" w:hAnsi="Times New Roman" w:cs="Times New Roman"/>
                <w:b/>
                <w:bCs/>
                <w:i/>
                <w:iCs/>
                <w:sz w:val="24"/>
                <w:szCs w:val="24"/>
                <w:lang w:val="en-US"/>
              </w:rPr>
              <w:t>Core textbook:</w:t>
            </w:r>
          </w:p>
          <w:p w14:paraId="23B2FC19" w14:textId="77777777" w:rsidR="00FD7D68" w:rsidRPr="005E28FD" w:rsidRDefault="00672CB6" w:rsidP="005E28FD">
            <w:pPr>
              <w:pStyle w:val="ListParagraph"/>
              <w:numPr>
                <w:ilvl w:val="0"/>
                <w:numId w:val="11"/>
              </w:numPr>
              <w:rPr>
                <w:lang w:val="en-GB"/>
              </w:rPr>
            </w:pPr>
            <w:r w:rsidRPr="005E28FD">
              <w:rPr>
                <w:lang w:val="en-GB"/>
              </w:rPr>
              <w:t>Charles Kolsta</w:t>
            </w:r>
            <w:r w:rsidR="000344F4" w:rsidRPr="005E28FD">
              <w:rPr>
                <w:lang w:val="en-GB"/>
              </w:rPr>
              <w:t>d Environmental Economics</w:t>
            </w:r>
            <w:r w:rsidR="0056699A">
              <w:rPr>
                <w:lang w:val="en-GB"/>
              </w:rPr>
              <w:t xml:space="preserve"> </w:t>
            </w:r>
            <w:r w:rsidR="00086B30" w:rsidRPr="00086B30">
              <w:rPr>
                <w:lang w:val="en-GB"/>
              </w:rPr>
              <w:t xml:space="preserve">Oxford University Press, USA </w:t>
            </w:r>
            <w:r w:rsidR="00086B30">
              <w:rPr>
                <w:lang w:val="en-GB"/>
              </w:rPr>
              <w:t>2010</w:t>
            </w:r>
          </w:p>
          <w:p w14:paraId="247E1CFB" w14:textId="77777777" w:rsidR="00672CB6" w:rsidRPr="005E28FD" w:rsidRDefault="00672CB6" w:rsidP="005E28FD">
            <w:pPr>
              <w:pStyle w:val="ListParagraph"/>
              <w:numPr>
                <w:ilvl w:val="0"/>
                <w:numId w:val="11"/>
              </w:numPr>
              <w:rPr>
                <w:lang w:val="en-GB"/>
              </w:rPr>
            </w:pPr>
            <w:r w:rsidRPr="005E28FD">
              <w:rPr>
                <w:lang w:val="en-GB"/>
              </w:rPr>
              <w:t xml:space="preserve">Core internet source: </w:t>
            </w:r>
            <w:hyperlink r:id="rId6" w:history="1">
              <w:r w:rsidRPr="005E28FD">
                <w:rPr>
                  <w:rStyle w:val="Hyperlink"/>
                  <w:lang w:val="en-GB"/>
                </w:rPr>
                <w:t>http://www.ecosystemvaluation.org</w:t>
              </w:r>
            </w:hyperlink>
          </w:p>
        </w:tc>
      </w:tr>
      <w:tr w:rsidR="00FD7D68" w:rsidRPr="00367758" w14:paraId="79BC1147" w14:textId="77777777" w:rsidTr="00322D47">
        <w:tc>
          <w:tcPr>
            <w:tcW w:w="1234" w:type="pct"/>
            <w:gridSpan w:val="3"/>
          </w:tcPr>
          <w:p w14:paraId="1D0DEDC3" w14:textId="77777777" w:rsidR="00FD7D68" w:rsidRPr="009725D4" w:rsidRDefault="00FD7D68" w:rsidP="00E04C7F">
            <w:pPr>
              <w:spacing w:after="0" w:line="240" w:lineRule="auto"/>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Course outline</w:t>
            </w:r>
          </w:p>
        </w:tc>
        <w:tc>
          <w:tcPr>
            <w:tcW w:w="3766" w:type="pct"/>
            <w:gridSpan w:val="4"/>
          </w:tcPr>
          <w:p w14:paraId="3A671EB8" w14:textId="77777777" w:rsidR="000344F4" w:rsidRPr="009725D4" w:rsidRDefault="000344F4" w:rsidP="000344F4">
            <w:pPr>
              <w:spacing w:after="0"/>
              <w:rPr>
                <w:rFonts w:ascii="Times New Roman" w:hAnsi="Times New Roman" w:cs="Times New Roman"/>
                <w:sz w:val="24"/>
                <w:szCs w:val="24"/>
                <w:lang w:val="en-US"/>
              </w:rPr>
            </w:pPr>
            <w:r w:rsidRPr="009725D4">
              <w:rPr>
                <w:rFonts w:ascii="Times New Roman" w:hAnsi="Times New Roman" w:cs="Times New Roman"/>
                <w:sz w:val="24"/>
                <w:szCs w:val="24"/>
                <w:lang w:val="en-US"/>
              </w:rPr>
              <w:t>Environmental Economics</w:t>
            </w:r>
            <w:r w:rsidR="0056699A">
              <w:rPr>
                <w:rFonts w:ascii="Times New Roman" w:hAnsi="Times New Roman" w:cs="Times New Roman"/>
                <w:sz w:val="24"/>
                <w:szCs w:val="24"/>
                <w:lang w:val="en-US"/>
              </w:rPr>
              <w:t xml:space="preserve"> and Policy</w:t>
            </w:r>
            <w:r w:rsidRPr="009725D4">
              <w:rPr>
                <w:rFonts w:ascii="Times New Roman" w:hAnsi="Times New Roman" w:cs="Times New Roman"/>
                <w:sz w:val="24"/>
                <w:szCs w:val="24"/>
                <w:lang w:val="en-US"/>
              </w:rPr>
              <w:t xml:space="preserve"> (ENE) is concerned with the impact of the economy on the environment, the significance of the environment to the economy, and the appropriate way of regulating economic activity so that the balance is achieved among environmental economic and other social goals.</w:t>
            </w:r>
          </w:p>
          <w:p w14:paraId="21123A42" w14:textId="77777777" w:rsidR="000344F4" w:rsidRPr="009725D4" w:rsidRDefault="000344F4" w:rsidP="000344F4">
            <w:pPr>
              <w:spacing w:after="0"/>
              <w:rPr>
                <w:rFonts w:ascii="Times New Roman" w:hAnsi="Times New Roman" w:cs="Times New Roman"/>
                <w:sz w:val="24"/>
                <w:szCs w:val="24"/>
                <w:lang w:val="en-US"/>
              </w:rPr>
            </w:pPr>
            <w:r w:rsidRPr="009725D4">
              <w:rPr>
                <w:rFonts w:ascii="Times New Roman" w:hAnsi="Times New Roman" w:cs="Times New Roman"/>
                <w:sz w:val="24"/>
                <w:szCs w:val="24"/>
                <w:lang w:val="en-US"/>
              </w:rPr>
              <w:t>Through lectures, homework, a class project, discussions and guest lectures, students will:</w:t>
            </w:r>
          </w:p>
          <w:p w14:paraId="5351BF68" w14:textId="77777777" w:rsidR="000344F4" w:rsidRPr="009725D4" w:rsidRDefault="000344F4" w:rsidP="000344F4">
            <w:pPr>
              <w:spacing w:after="0"/>
              <w:rPr>
                <w:rFonts w:ascii="Times New Roman" w:hAnsi="Times New Roman" w:cs="Times New Roman"/>
                <w:sz w:val="24"/>
                <w:szCs w:val="24"/>
                <w:lang w:val="en-US"/>
              </w:rPr>
            </w:pPr>
            <w:r w:rsidRPr="009725D4">
              <w:rPr>
                <w:rFonts w:ascii="Times New Roman" w:hAnsi="Times New Roman" w:cs="Times New Roman"/>
                <w:sz w:val="24"/>
                <w:szCs w:val="24"/>
                <w:lang w:val="en-US"/>
              </w:rPr>
              <w:t>1.Gain an understanding of the cause and effect relationship between environmental problems and economic development;</w:t>
            </w:r>
          </w:p>
          <w:p w14:paraId="0228D2ED" w14:textId="77777777" w:rsidR="000344F4" w:rsidRPr="009725D4" w:rsidRDefault="000344F4" w:rsidP="000344F4">
            <w:pPr>
              <w:spacing w:after="0"/>
              <w:rPr>
                <w:rFonts w:ascii="Times New Roman" w:hAnsi="Times New Roman" w:cs="Times New Roman"/>
                <w:sz w:val="24"/>
                <w:szCs w:val="24"/>
                <w:lang w:val="en-US"/>
              </w:rPr>
            </w:pPr>
            <w:r w:rsidRPr="009725D4">
              <w:rPr>
                <w:rFonts w:ascii="Times New Roman" w:hAnsi="Times New Roman" w:cs="Times New Roman"/>
                <w:sz w:val="24"/>
                <w:szCs w:val="24"/>
                <w:lang w:val="en-US"/>
              </w:rPr>
              <w:t>2.Have a service learning experience related to a environmental economics;</w:t>
            </w:r>
          </w:p>
          <w:p w14:paraId="73306EEA" w14:textId="77777777" w:rsidR="000344F4" w:rsidRPr="009725D4" w:rsidRDefault="000344F4" w:rsidP="000344F4">
            <w:pPr>
              <w:spacing w:after="0"/>
              <w:rPr>
                <w:rFonts w:ascii="Times New Roman" w:hAnsi="Times New Roman" w:cs="Times New Roman"/>
                <w:sz w:val="24"/>
                <w:szCs w:val="24"/>
                <w:lang w:val="en-US"/>
              </w:rPr>
            </w:pPr>
            <w:r w:rsidRPr="009725D4">
              <w:rPr>
                <w:rFonts w:ascii="Times New Roman" w:hAnsi="Times New Roman" w:cs="Times New Roman"/>
                <w:sz w:val="24"/>
                <w:szCs w:val="24"/>
                <w:lang w:val="en-US"/>
              </w:rPr>
              <w:t>4.Understand how information on natural resources is collected and how it can best be used to facilitate decision-making;</w:t>
            </w:r>
          </w:p>
          <w:p w14:paraId="241BF648" w14:textId="77777777" w:rsidR="000344F4" w:rsidRPr="009725D4" w:rsidRDefault="000344F4" w:rsidP="000344F4">
            <w:pPr>
              <w:spacing w:after="0"/>
              <w:rPr>
                <w:rFonts w:ascii="Times New Roman" w:hAnsi="Times New Roman" w:cs="Times New Roman"/>
                <w:sz w:val="24"/>
                <w:szCs w:val="24"/>
                <w:lang w:val="en-US"/>
              </w:rPr>
            </w:pPr>
            <w:r w:rsidRPr="009725D4">
              <w:rPr>
                <w:rFonts w:ascii="Times New Roman" w:hAnsi="Times New Roman" w:cs="Times New Roman"/>
                <w:sz w:val="24"/>
                <w:szCs w:val="24"/>
                <w:lang w:val="en-US"/>
              </w:rPr>
              <w:t>5.Understand how natural resources effect economic development and what type of natural berries economic development has;</w:t>
            </w:r>
          </w:p>
          <w:p w14:paraId="5FC3E885" w14:textId="77777777" w:rsidR="00FD7D68" w:rsidRPr="009725D4" w:rsidRDefault="000344F4" w:rsidP="000344F4">
            <w:pPr>
              <w:spacing w:after="0"/>
              <w:rPr>
                <w:rFonts w:ascii="Times New Roman" w:hAnsi="Times New Roman" w:cs="Times New Roman"/>
                <w:sz w:val="24"/>
                <w:szCs w:val="24"/>
                <w:lang w:val="en-US"/>
              </w:rPr>
            </w:pPr>
            <w:r w:rsidRPr="009725D4">
              <w:rPr>
                <w:rFonts w:ascii="Times New Roman" w:hAnsi="Times New Roman" w:cs="Times New Roman"/>
                <w:sz w:val="24"/>
                <w:szCs w:val="24"/>
                <w:lang w:val="en-US"/>
              </w:rPr>
              <w:t>6.Learn economic principles of the nature protection;</w:t>
            </w:r>
          </w:p>
        </w:tc>
      </w:tr>
      <w:tr w:rsidR="00FD7D68" w:rsidRPr="00367758" w14:paraId="05EC5F4C" w14:textId="77777777" w:rsidTr="00322D47">
        <w:tc>
          <w:tcPr>
            <w:tcW w:w="1234" w:type="pct"/>
            <w:gridSpan w:val="3"/>
          </w:tcPr>
          <w:p w14:paraId="3EEFBE43" w14:textId="77777777" w:rsidR="00FD7D68" w:rsidRPr="009725D4" w:rsidRDefault="00FD7D68" w:rsidP="00E04C7F">
            <w:pPr>
              <w:spacing w:after="0" w:line="240" w:lineRule="auto"/>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 xml:space="preserve">Course objectives </w:t>
            </w:r>
          </w:p>
        </w:tc>
        <w:tc>
          <w:tcPr>
            <w:tcW w:w="3766" w:type="pct"/>
            <w:gridSpan w:val="4"/>
          </w:tcPr>
          <w:p w14:paraId="0E62F8B8" w14:textId="77777777" w:rsidR="00FD7D68" w:rsidRPr="009725D4" w:rsidRDefault="00B43EE6" w:rsidP="000344F4">
            <w:pPr>
              <w:spacing w:after="0"/>
              <w:rPr>
                <w:rFonts w:ascii="Times New Roman" w:hAnsi="Times New Roman" w:cs="Times New Roman"/>
                <w:sz w:val="24"/>
                <w:szCs w:val="24"/>
                <w:lang w:val="en-US"/>
              </w:rPr>
            </w:pPr>
            <w:r w:rsidRPr="009725D4">
              <w:rPr>
                <w:rFonts w:ascii="Times New Roman" w:hAnsi="Times New Roman" w:cs="Times New Roman"/>
                <w:sz w:val="24"/>
                <w:szCs w:val="24"/>
                <w:lang w:val="en-US"/>
              </w:rPr>
              <w:t xml:space="preserve">The objective of the course is to furnish students with core knowledge that is necessary for successful </w:t>
            </w:r>
            <w:r w:rsidR="000344F4" w:rsidRPr="009725D4">
              <w:rPr>
                <w:rFonts w:ascii="Times New Roman" w:hAnsi="Times New Roman" w:cs="Times New Roman"/>
                <w:sz w:val="24"/>
                <w:szCs w:val="24"/>
                <w:lang w:val="en-US"/>
              </w:rPr>
              <w:t>implementation of economic tools in environmental protection and resource use</w:t>
            </w:r>
            <w:r w:rsidRPr="009725D4">
              <w:rPr>
                <w:rFonts w:ascii="Times New Roman" w:hAnsi="Times New Roman" w:cs="Times New Roman"/>
                <w:sz w:val="24"/>
                <w:szCs w:val="24"/>
                <w:lang w:val="en-US"/>
              </w:rPr>
              <w:t xml:space="preserve">. </w:t>
            </w:r>
          </w:p>
        </w:tc>
      </w:tr>
      <w:tr w:rsidR="00FD7D68" w:rsidRPr="00367758" w14:paraId="09AB3D72" w14:textId="77777777" w:rsidTr="00322D47">
        <w:tc>
          <w:tcPr>
            <w:tcW w:w="1234" w:type="pct"/>
            <w:gridSpan w:val="3"/>
          </w:tcPr>
          <w:p w14:paraId="58109FC7" w14:textId="77777777" w:rsidR="00FD7D68" w:rsidRPr="009725D4" w:rsidRDefault="00FD7D68" w:rsidP="00E04C7F">
            <w:pPr>
              <w:spacing w:after="0" w:line="240" w:lineRule="auto"/>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Learning outcomes</w:t>
            </w:r>
          </w:p>
        </w:tc>
        <w:tc>
          <w:tcPr>
            <w:tcW w:w="3766" w:type="pct"/>
            <w:gridSpan w:val="4"/>
          </w:tcPr>
          <w:p w14:paraId="10CE85D7" w14:textId="77777777" w:rsidR="00FD7D68" w:rsidRPr="009725D4" w:rsidRDefault="00FD7D68" w:rsidP="00E04C7F">
            <w:pPr>
              <w:spacing w:after="0" w:line="240" w:lineRule="auto"/>
              <w:rPr>
                <w:rFonts w:ascii="Times New Roman" w:hAnsi="Times New Roman" w:cs="Times New Roman"/>
                <w:b/>
                <w:sz w:val="24"/>
                <w:szCs w:val="24"/>
                <w:lang w:val="en-US"/>
              </w:rPr>
            </w:pPr>
            <w:r w:rsidRPr="009725D4">
              <w:rPr>
                <w:rFonts w:ascii="Times New Roman" w:hAnsi="Times New Roman" w:cs="Times New Roman"/>
                <w:b/>
                <w:sz w:val="24"/>
                <w:szCs w:val="24"/>
                <w:lang w:val="en-US"/>
              </w:rPr>
              <w:t>By the end of the course the students should be able:</w:t>
            </w:r>
          </w:p>
          <w:p w14:paraId="5DF135D6" w14:textId="77777777" w:rsidR="00FD7D68" w:rsidRPr="009725D4" w:rsidRDefault="00FD7D68" w:rsidP="000344F4">
            <w:pPr>
              <w:numPr>
                <w:ilvl w:val="0"/>
                <w:numId w:val="7"/>
              </w:numPr>
              <w:spacing w:after="0" w:line="240" w:lineRule="auto"/>
              <w:rPr>
                <w:rFonts w:ascii="Times New Roman" w:hAnsi="Times New Roman" w:cs="Times New Roman"/>
                <w:sz w:val="24"/>
                <w:szCs w:val="24"/>
                <w:lang w:val="en-US"/>
              </w:rPr>
            </w:pPr>
            <w:r w:rsidRPr="009725D4">
              <w:rPr>
                <w:rFonts w:ascii="Times New Roman" w:hAnsi="Times New Roman" w:cs="Times New Roman"/>
                <w:sz w:val="24"/>
                <w:szCs w:val="24"/>
                <w:lang w:val="en-US"/>
              </w:rPr>
              <w:t xml:space="preserve">To apply </w:t>
            </w:r>
            <w:r w:rsidR="000344F4" w:rsidRPr="009725D4">
              <w:rPr>
                <w:rFonts w:ascii="Times New Roman" w:hAnsi="Times New Roman" w:cs="Times New Roman"/>
                <w:sz w:val="24"/>
                <w:szCs w:val="24"/>
                <w:lang w:val="en-US"/>
              </w:rPr>
              <w:t>EE methods in environmental protection and resource use</w:t>
            </w:r>
            <w:r w:rsidRPr="009725D4">
              <w:rPr>
                <w:rFonts w:ascii="Times New Roman" w:hAnsi="Times New Roman" w:cs="Times New Roman"/>
                <w:sz w:val="24"/>
                <w:szCs w:val="24"/>
                <w:lang w:val="en-US"/>
              </w:rPr>
              <w:t xml:space="preserve">  .</w:t>
            </w:r>
          </w:p>
        </w:tc>
      </w:tr>
      <w:tr w:rsidR="00FD7D68" w:rsidRPr="009725D4" w14:paraId="0C80F15F" w14:textId="77777777" w:rsidTr="00322D47">
        <w:tc>
          <w:tcPr>
            <w:tcW w:w="1234" w:type="pct"/>
            <w:gridSpan w:val="3"/>
            <w:vMerge w:val="restart"/>
          </w:tcPr>
          <w:p w14:paraId="0960E4B5" w14:textId="77777777" w:rsidR="00FD7D68" w:rsidRPr="009725D4" w:rsidRDefault="00FD7D68" w:rsidP="00E04C7F">
            <w:pPr>
              <w:spacing w:after="0" w:line="240" w:lineRule="auto"/>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Teaching methods</w:t>
            </w:r>
          </w:p>
        </w:tc>
        <w:tc>
          <w:tcPr>
            <w:tcW w:w="2434" w:type="pct"/>
            <w:gridSpan w:val="3"/>
          </w:tcPr>
          <w:p w14:paraId="6532A042" w14:textId="77777777" w:rsidR="00FD7D68" w:rsidRPr="009725D4" w:rsidRDefault="00FD7D68" w:rsidP="00E04C7F">
            <w:pPr>
              <w:spacing w:after="0" w:line="240" w:lineRule="auto"/>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 xml:space="preserve">Lecture </w:t>
            </w:r>
          </w:p>
        </w:tc>
        <w:tc>
          <w:tcPr>
            <w:tcW w:w="1332" w:type="pct"/>
          </w:tcPr>
          <w:p w14:paraId="623B0022" w14:textId="77777777" w:rsidR="00FD7D68" w:rsidRPr="009725D4" w:rsidRDefault="00FD7D68" w:rsidP="00E04C7F">
            <w:pPr>
              <w:spacing w:after="0" w:line="240" w:lineRule="auto"/>
              <w:jc w:val="center"/>
              <w:rPr>
                <w:rFonts w:ascii="Times New Roman" w:hAnsi="Times New Roman" w:cs="Times New Roman"/>
                <w:bCs/>
                <w:sz w:val="24"/>
                <w:szCs w:val="24"/>
                <w:lang w:val="en-US"/>
              </w:rPr>
            </w:pPr>
            <w:r w:rsidRPr="009725D4">
              <w:rPr>
                <w:rFonts w:ascii="Times New Roman" w:hAnsi="Times New Roman" w:cs="Times New Roman"/>
                <w:bCs/>
                <w:sz w:val="24"/>
                <w:szCs w:val="24"/>
                <w:lang w:val="en-US"/>
              </w:rPr>
              <w:t>x</w:t>
            </w:r>
          </w:p>
        </w:tc>
      </w:tr>
      <w:tr w:rsidR="00FD7D68" w:rsidRPr="009725D4" w14:paraId="64C27EA4" w14:textId="77777777" w:rsidTr="00322D47">
        <w:tc>
          <w:tcPr>
            <w:tcW w:w="1234" w:type="pct"/>
            <w:gridSpan w:val="3"/>
            <w:vMerge/>
          </w:tcPr>
          <w:p w14:paraId="49B874E5" w14:textId="77777777" w:rsidR="00FD7D68" w:rsidRPr="009725D4" w:rsidRDefault="00FD7D68" w:rsidP="00E04C7F">
            <w:pPr>
              <w:spacing w:after="0" w:line="240" w:lineRule="auto"/>
              <w:rPr>
                <w:rFonts w:ascii="Times New Roman" w:hAnsi="Times New Roman" w:cs="Times New Roman"/>
                <w:b/>
                <w:bCs/>
                <w:sz w:val="24"/>
                <w:szCs w:val="24"/>
                <w:lang w:val="en-US"/>
              </w:rPr>
            </w:pPr>
          </w:p>
        </w:tc>
        <w:tc>
          <w:tcPr>
            <w:tcW w:w="2434" w:type="pct"/>
            <w:gridSpan w:val="3"/>
          </w:tcPr>
          <w:p w14:paraId="4469558D" w14:textId="77777777" w:rsidR="00FD7D68" w:rsidRPr="009725D4" w:rsidRDefault="00FD7D68" w:rsidP="00E04C7F">
            <w:pPr>
              <w:spacing w:after="0" w:line="240" w:lineRule="auto"/>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Group discussion</w:t>
            </w:r>
          </w:p>
        </w:tc>
        <w:tc>
          <w:tcPr>
            <w:tcW w:w="1332" w:type="pct"/>
          </w:tcPr>
          <w:p w14:paraId="1803CC54" w14:textId="77777777" w:rsidR="00FD7D68" w:rsidRPr="009725D4" w:rsidRDefault="00FD7D68" w:rsidP="00E04C7F">
            <w:pPr>
              <w:spacing w:after="0" w:line="240" w:lineRule="auto"/>
              <w:jc w:val="center"/>
              <w:rPr>
                <w:rFonts w:ascii="Times New Roman" w:hAnsi="Times New Roman" w:cs="Times New Roman"/>
                <w:bCs/>
                <w:sz w:val="24"/>
                <w:szCs w:val="24"/>
                <w:lang w:val="en-US"/>
              </w:rPr>
            </w:pPr>
            <w:r w:rsidRPr="009725D4">
              <w:rPr>
                <w:rFonts w:ascii="Times New Roman" w:hAnsi="Times New Roman" w:cs="Times New Roman"/>
                <w:bCs/>
                <w:sz w:val="24"/>
                <w:szCs w:val="24"/>
                <w:lang w:val="en-US"/>
              </w:rPr>
              <w:t>x</w:t>
            </w:r>
          </w:p>
        </w:tc>
      </w:tr>
      <w:tr w:rsidR="00FD7D68" w:rsidRPr="009725D4" w14:paraId="2D878D77" w14:textId="77777777" w:rsidTr="00322D47">
        <w:tc>
          <w:tcPr>
            <w:tcW w:w="1234" w:type="pct"/>
            <w:gridSpan w:val="3"/>
            <w:vMerge/>
          </w:tcPr>
          <w:p w14:paraId="14814866" w14:textId="77777777" w:rsidR="00FD7D68" w:rsidRPr="009725D4" w:rsidRDefault="00FD7D68" w:rsidP="00E04C7F">
            <w:pPr>
              <w:spacing w:after="0" w:line="240" w:lineRule="auto"/>
              <w:rPr>
                <w:rFonts w:ascii="Times New Roman" w:hAnsi="Times New Roman" w:cs="Times New Roman"/>
                <w:b/>
                <w:bCs/>
                <w:sz w:val="24"/>
                <w:szCs w:val="24"/>
                <w:lang w:val="en-US"/>
              </w:rPr>
            </w:pPr>
          </w:p>
        </w:tc>
        <w:tc>
          <w:tcPr>
            <w:tcW w:w="2434" w:type="pct"/>
            <w:gridSpan w:val="3"/>
          </w:tcPr>
          <w:p w14:paraId="3EC33D55" w14:textId="77777777" w:rsidR="00FD7D68" w:rsidRPr="009725D4" w:rsidRDefault="00FD7D68" w:rsidP="00E04C7F">
            <w:pPr>
              <w:spacing w:after="0" w:line="240" w:lineRule="auto"/>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Experiential exercise</w:t>
            </w:r>
          </w:p>
        </w:tc>
        <w:tc>
          <w:tcPr>
            <w:tcW w:w="1332" w:type="pct"/>
          </w:tcPr>
          <w:p w14:paraId="6314BC45" w14:textId="77777777" w:rsidR="00FD7D68" w:rsidRPr="009725D4" w:rsidRDefault="00516660" w:rsidP="00E04C7F">
            <w:pPr>
              <w:spacing w:after="0" w:line="240" w:lineRule="auto"/>
              <w:jc w:val="center"/>
              <w:rPr>
                <w:rFonts w:ascii="Times New Roman" w:hAnsi="Times New Roman" w:cs="Times New Roman"/>
                <w:bCs/>
                <w:sz w:val="24"/>
                <w:szCs w:val="24"/>
                <w:lang w:val="en-US"/>
              </w:rPr>
            </w:pPr>
            <w:r w:rsidRPr="009725D4">
              <w:rPr>
                <w:rFonts w:ascii="Times New Roman" w:hAnsi="Times New Roman" w:cs="Times New Roman"/>
                <w:bCs/>
                <w:sz w:val="24"/>
                <w:szCs w:val="24"/>
                <w:lang w:val="en-US"/>
              </w:rPr>
              <w:t>x</w:t>
            </w:r>
          </w:p>
        </w:tc>
      </w:tr>
      <w:tr w:rsidR="00FD7D68" w:rsidRPr="009725D4" w14:paraId="590C8CA7" w14:textId="77777777" w:rsidTr="00322D47">
        <w:tc>
          <w:tcPr>
            <w:tcW w:w="1234" w:type="pct"/>
            <w:gridSpan w:val="3"/>
            <w:vMerge/>
          </w:tcPr>
          <w:p w14:paraId="444AE55F" w14:textId="77777777" w:rsidR="00FD7D68" w:rsidRPr="009725D4" w:rsidRDefault="00FD7D68" w:rsidP="00E04C7F">
            <w:pPr>
              <w:spacing w:after="0" w:line="240" w:lineRule="auto"/>
              <w:rPr>
                <w:rFonts w:ascii="Times New Roman" w:hAnsi="Times New Roman" w:cs="Times New Roman"/>
                <w:b/>
                <w:bCs/>
                <w:sz w:val="24"/>
                <w:szCs w:val="24"/>
                <w:lang w:val="en-US"/>
              </w:rPr>
            </w:pPr>
          </w:p>
        </w:tc>
        <w:tc>
          <w:tcPr>
            <w:tcW w:w="2434" w:type="pct"/>
            <w:gridSpan w:val="3"/>
          </w:tcPr>
          <w:p w14:paraId="084E50DF" w14:textId="77777777" w:rsidR="00FD7D68" w:rsidRPr="009725D4" w:rsidRDefault="00FD7D68" w:rsidP="00E04C7F">
            <w:pPr>
              <w:spacing w:after="0" w:line="240" w:lineRule="auto"/>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Lab</w:t>
            </w:r>
          </w:p>
        </w:tc>
        <w:tc>
          <w:tcPr>
            <w:tcW w:w="1332" w:type="pct"/>
          </w:tcPr>
          <w:p w14:paraId="3F8128F1" w14:textId="77777777" w:rsidR="00FD7D68" w:rsidRPr="009725D4" w:rsidRDefault="00FD7D68" w:rsidP="00E04C7F">
            <w:pPr>
              <w:spacing w:after="0" w:line="240" w:lineRule="auto"/>
              <w:jc w:val="center"/>
              <w:rPr>
                <w:rFonts w:ascii="Times New Roman" w:hAnsi="Times New Roman" w:cs="Times New Roman"/>
                <w:bCs/>
                <w:sz w:val="24"/>
                <w:szCs w:val="24"/>
                <w:lang w:val="en-US"/>
              </w:rPr>
            </w:pPr>
          </w:p>
        </w:tc>
      </w:tr>
      <w:tr w:rsidR="00FD7D68" w:rsidRPr="009725D4" w14:paraId="6E7E73A6" w14:textId="77777777" w:rsidTr="00322D47">
        <w:tc>
          <w:tcPr>
            <w:tcW w:w="1234" w:type="pct"/>
            <w:gridSpan w:val="3"/>
            <w:vMerge/>
          </w:tcPr>
          <w:p w14:paraId="517CBA1C" w14:textId="77777777" w:rsidR="00FD7D68" w:rsidRPr="009725D4" w:rsidRDefault="00FD7D68" w:rsidP="00E04C7F">
            <w:pPr>
              <w:spacing w:after="0" w:line="240" w:lineRule="auto"/>
              <w:rPr>
                <w:rFonts w:ascii="Times New Roman" w:hAnsi="Times New Roman" w:cs="Times New Roman"/>
                <w:b/>
                <w:bCs/>
                <w:sz w:val="24"/>
                <w:szCs w:val="24"/>
                <w:lang w:val="en-US"/>
              </w:rPr>
            </w:pPr>
          </w:p>
        </w:tc>
        <w:tc>
          <w:tcPr>
            <w:tcW w:w="2434" w:type="pct"/>
            <w:gridSpan w:val="3"/>
          </w:tcPr>
          <w:p w14:paraId="38FC9D0A" w14:textId="77777777" w:rsidR="00FD7D68" w:rsidRPr="009725D4" w:rsidRDefault="00FD7D68" w:rsidP="00E04C7F">
            <w:pPr>
              <w:spacing w:after="0" w:line="240" w:lineRule="auto"/>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Case analysis</w:t>
            </w:r>
          </w:p>
        </w:tc>
        <w:tc>
          <w:tcPr>
            <w:tcW w:w="1332" w:type="pct"/>
          </w:tcPr>
          <w:p w14:paraId="4E214C71" w14:textId="77777777" w:rsidR="00FD7D68" w:rsidRPr="009725D4" w:rsidRDefault="00FD7D68" w:rsidP="00E04C7F">
            <w:pPr>
              <w:spacing w:after="0" w:line="240" w:lineRule="auto"/>
              <w:jc w:val="center"/>
              <w:rPr>
                <w:rFonts w:ascii="Times New Roman" w:hAnsi="Times New Roman" w:cs="Times New Roman"/>
                <w:bCs/>
                <w:sz w:val="24"/>
                <w:szCs w:val="24"/>
                <w:lang w:val="en-US"/>
              </w:rPr>
            </w:pPr>
          </w:p>
        </w:tc>
      </w:tr>
      <w:tr w:rsidR="00FD7D68" w:rsidRPr="009725D4" w14:paraId="26A88E93" w14:textId="77777777" w:rsidTr="00322D47">
        <w:tc>
          <w:tcPr>
            <w:tcW w:w="1234" w:type="pct"/>
            <w:gridSpan w:val="3"/>
            <w:vMerge/>
          </w:tcPr>
          <w:p w14:paraId="04279707" w14:textId="77777777" w:rsidR="00FD7D68" w:rsidRPr="009725D4" w:rsidRDefault="00FD7D68" w:rsidP="00E04C7F">
            <w:pPr>
              <w:spacing w:after="0" w:line="240" w:lineRule="auto"/>
              <w:rPr>
                <w:rFonts w:ascii="Times New Roman" w:hAnsi="Times New Roman" w:cs="Times New Roman"/>
                <w:b/>
                <w:bCs/>
                <w:sz w:val="24"/>
                <w:szCs w:val="24"/>
                <w:lang w:val="en-US"/>
              </w:rPr>
            </w:pPr>
          </w:p>
        </w:tc>
        <w:tc>
          <w:tcPr>
            <w:tcW w:w="2434" w:type="pct"/>
            <w:gridSpan w:val="3"/>
          </w:tcPr>
          <w:p w14:paraId="7DD9946C" w14:textId="77777777" w:rsidR="00FD7D68" w:rsidRPr="009725D4" w:rsidRDefault="00FD7D68" w:rsidP="00E04C7F">
            <w:pPr>
              <w:spacing w:after="0" w:line="240" w:lineRule="auto"/>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Course paper</w:t>
            </w:r>
          </w:p>
        </w:tc>
        <w:tc>
          <w:tcPr>
            <w:tcW w:w="1332" w:type="pct"/>
          </w:tcPr>
          <w:p w14:paraId="1F1FEBDF" w14:textId="77777777" w:rsidR="00FD7D68" w:rsidRPr="009725D4" w:rsidRDefault="00FD7D68" w:rsidP="00E04C7F">
            <w:pPr>
              <w:spacing w:after="0" w:line="240" w:lineRule="auto"/>
              <w:jc w:val="center"/>
              <w:rPr>
                <w:rFonts w:ascii="Times New Roman" w:hAnsi="Times New Roman" w:cs="Times New Roman"/>
                <w:bCs/>
                <w:sz w:val="24"/>
                <w:szCs w:val="24"/>
                <w:lang w:val="en-US"/>
              </w:rPr>
            </w:pPr>
          </w:p>
        </w:tc>
      </w:tr>
      <w:tr w:rsidR="00FD7D68" w:rsidRPr="009725D4" w14:paraId="07BFDCE2" w14:textId="77777777" w:rsidTr="00322D47">
        <w:tc>
          <w:tcPr>
            <w:tcW w:w="1234" w:type="pct"/>
            <w:gridSpan w:val="3"/>
            <w:vMerge/>
          </w:tcPr>
          <w:p w14:paraId="2B725899" w14:textId="77777777" w:rsidR="00FD7D68" w:rsidRPr="009725D4" w:rsidRDefault="00FD7D68" w:rsidP="00E04C7F">
            <w:pPr>
              <w:spacing w:after="0" w:line="240" w:lineRule="auto"/>
              <w:rPr>
                <w:rFonts w:ascii="Times New Roman" w:hAnsi="Times New Roman" w:cs="Times New Roman"/>
                <w:b/>
                <w:bCs/>
                <w:sz w:val="24"/>
                <w:szCs w:val="24"/>
                <w:lang w:val="en-US"/>
              </w:rPr>
            </w:pPr>
          </w:p>
        </w:tc>
        <w:tc>
          <w:tcPr>
            <w:tcW w:w="2434" w:type="pct"/>
            <w:gridSpan w:val="3"/>
          </w:tcPr>
          <w:p w14:paraId="5CBDAC17" w14:textId="77777777" w:rsidR="00FD7D68" w:rsidRPr="009725D4" w:rsidRDefault="00FD7D68" w:rsidP="00E04C7F">
            <w:pPr>
              <w:spacing w:after="0" w:line="240" w:lineRule="auto"/>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Others</w:t>
            </w:r>
          </w:p>
        </w:tc>
        <w:tc>
          <w:tcPr>
            <w:tcW w:w="1332" w:type="pct"/>
          </w:tcPr>
          <w:p w14:paraId="737FC545" w14:textId="77777777" w:rsidR="00FD7D68" w:rsidRPr="009725D4" w:rsidRDefault="00FD7D68" w:rsidP="00E04C7F">
            <w:pPr>
              <w:spacing w:after="0" w:line="240" w:lineRule="auto"/>
              <w:jc w:val="center"/>
              <w:rPr>
                <w:rFonts w:ascii="Times New Roman" w:hAnsi="Times New Roman" w:cs="Times New Roman"/>
                <w:bCs/>
                <w:sz w:val="24"/>
                <w:szCs w:val="24"/>
                <w:lang w:val="en-US"/>
              </w:rPr>
            </w:pPr>
          </w:p>
        </w:tc>
      </w:tr>
      <w:tr w:rsidR="00FD7D68" w:rsidRPr="009725D4" w14:paraId="6667C679" w14:textId="77777777" w:rsidTr="00322D47">
        <w:trPr>
          <w:trHeight w:val="242"/>
        </w:trPr>
        <w:tc>
          <w:tcPr>
            <w:tcW w:w="1234" w:type="pct"/>
            <w:gridSpan w:val="3"/>
            <w:vMerge w:val="restart"/>
          </w:tcPr>
          <w:p w14:paraId="66898478" w14:textId="77777777" w:rsidR="00FD7D68" w:rsidRPr="009725D4" w:rsidRDefault="00FD7D68" w:rsidP="00E04C7F">
            <w:pPr>
              <w:spacing w:after="0" w:line="240" w:lineRule="auto"/>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 xml:space="preserve">Evaluation </w:t>
            </w:r>
          </w:p>
        </w:tc>
        <w:tc>
          <w:tcPr>
            <w:tcW w:w="1285" w:type="pct"/>
            <w:gridSpan w:val="2"/>
          </w:tcPr>
          <w:p w14:paraId="44ABDC8A" w14:textId="77777777" w:rsidR="00FD7D68" w:rsidRPr="009725D4" w:rsidRDefault="00FD7D68" w:rsidP="00E04C7F">
            <w:pPr>
              <w:spacing w:after="0" w:line="240" w:lineRule="auto"/>
              <w:jc w:val="center"/>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Methods</w:t>
            </w:r>
          </w:p>
        </w:tc>
        <w:tc>
          <w:tcPr>
            <w:tcW w:w="1149" w:type="pct"/>
          </w:tcPr>
          <w:p w14:paraId="10387805" w14:textId="77777777" w:rsidR="00FD7D68" w:rsidRPr="009725D4" w:rsidRDefault="00FD7D68" w:rsidP="00E04C7F">
            <w:pPr>
              <w:spacing w:after="0" w:line="240" w:lineRule="auto"/>
              <w:jc w:val="center"/>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Date/deadlines</w:t>
            </w:r>
          </w:p>
        </w:tc>
        <w:tc>
          <w:tcPr>
            <w:tcW w:w="1332" w:type="pct"/>
          </w:tcPr>
          <w:p w14:paraId="61612225" w14:textId="77777777" w:rsidR="00FD7D68" w:rsidRPr="009725D4" w:rsidRDefault="00FD7D68" w:rsidP="00E04C7F">
            <w:pPr>
              <w:spacing w:after="0" w:line="240" w:lineRule="auto"/>
              <w:jc w:val="center"/>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Percentage (%)</w:t>
            </w:r>
          </w:p>
        </w:tc>
      </w:tr>
      <w:tr w:rsidR="00FD7D68" w:rsidRPr="009725D4" w14:paraId="4D2A01AE" w14:textId="77777777" w:rsidTr="00322D47">
        <w:tc>
          <w:tcPr>
            <w:tcW w:w="1234" w:type="pct"/>
            <w:gridSpan w:val="3"/>
            <w:vMerge/>
          </w:tcPr>
          <w:p w14:paraId="3635F26A" w14:textId="77777777" w:rsidR="00FD7D68" w:rsidRPr="009725D4" w:rsidRDefault="00FD7D68" w:rsidP="00E04C7F">
            <w:pPr>
              <w:spacing w:after="0" w:line="240" w:lineRule="auto"/>
              <w:rPr>
                <w:rFonts w:ascii="Times New Roman" w:hAnsi="Times New Roman" w:cs="Times New Roman"/>
                <w:b/>
                <w:bCs/>
                <w:sz w:val="24"/>
                <w:szCs w:val="24"/>
                <w:lang w:val="en-US"/>
              </w:rPr>
            </w:pPr>
          </w:p>
        </w:tc>
        <w:tc>
          <w:tcPr>
            <w:tcW w:w="1285" w:type="pct"/>
            <w:gridSpan w:val="2"/>
          </w:tcPr>
          <w:p w14:paraId="4EA199E8" w14:textId="77777777" w:rsidR="00FD7D68" w:rsidRPr="009725D4" w:rsidRDefault="00FD7D68" w:rsidP="00E04C7F">
            <w:pPr>
              <w:spacing w:after="0" w:line="240" w:lineRule="auto"/>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Midterm Exam</w:t>
            </w:r>
          </w:p>
        </w:tc>
        <w:tc>
          <w:tcPr>
            <w:tcW w:w="1149" w:type="pct"/>
          </w:tcPr>
          <w:p w14:paraId="289A4B79" w14:textId="77777777" w:rsidR="00FD7D68" w:rsidRPr="009725D4" w:rsidRDefault="00FD7D68" w:rsidP="00E04C7F">
            <w:pPr>
              <w:spacing w:after="0" w:line="240" w:lineRule="auto"/>
              <w:rPr>
                <w:rFonts w:ascii="Times New Roman" w:hAnsi="Times New Roman" w:cs="Times New Roman"/>
                <w:sz w:val="24"/>
                <w:szCs w:val="24"/>
                <w:lang w:val="en-US"/>
              </w:rPr>
            </w:pPr>
          </w:p>
        </w:tc>
        <w:tc>
          <w:tcPr>
            <w:tcW w:w="1332" w:type="pct"/>
          </w:tcPr>
          <w:p w14:paraId="424E33E7" w14:textId="77777777" w:rsidR="00FD7D68" w:rsidRPr="009725D4" w:rsidRDefault="004170C4" w:rsidP="00E04C7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r>
      <w:tr w:rsidR="00FD7D68" w:rsidRPr="009725D4" w14:paraId="15C377F6" w14:textId="77777777" w:rsidTr="00322D47">
        <w:tc>
          <w:tcPr>
            <w:tcW w:w="1234" w:type="pct"/>
            <w:gridSpan w:val="3"/>
            <w:vMerge/>
          </w:tcPr>
          <w:p w14:paraId="5F8F451A" w14:textId="77777777" w:rsidR="00FD7D68" w:rsidRPr="009725D4" w:rsidRDefault="00FD7D68" w:rsidP="00E04C7F">
            <w:pPr>
              <w:spacing w:after="0" w:line="240" w:lineRule="auto"/>
              <w:rPr>
                <w:rFonts w:ascii="Times New Roman" w:hAnsi="Times New Roman" w:cs="Times New Roman"/>
                <w:b/>
                <w:bCs/>
                <w:sz w:val="24"/>
                <w:szCs w:val="24"/>
                <w:lang w:val="en-US"/>
              </w:rPr>
            </w:pPr>
          </w:p>
        </w:tc>
        <w:tc>
          <w:tcPr>
            <w:tcW w:w="1285" w:type="pct"/>
            <w:gridSpan w:val="2"/>
          </w:tcPr>
          <w:p w14:paraId="165AEEEF" w14:textId="77777777" w:rsidR="00FD7D68" w:rsidRPr="009725D4" w:rsidRDefault="00E04C7F" w:rsidP="00E04C7F">
            <w:pPr>
              <w:spacing w:after="0" w:line="240" w:lineRule="auto"/>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Quizzes</w:t>
            </w:r>
            <w:r w:rsidR="000344F4" w:rsidRPr="009725D4">
              <w:rPr>
                <w:rFonts w:ascii="Times New Roman" w:hAnsi="Times New Roman" w:cs="Times New Roman"/>
                <w:b/>
                <w:bCs/>
                <w:sz w:val="24"/>
                <w:szCs w:val="24"/>
                <w:lang w:val="en-US"/>
              </w:rPr>
              <w:t xml:space="preserve"> (2)</w:t>
            </w:r>
          </w:p>
        </w:tc>
        <w:tc>
          <w:tcPr>
            <w:tcW w:w="1149" w:type="pct"/>
          </w:tcPr>
          <w:p w14:paraId="398CFD4C" w14:textId="2EB83E2E" w:rsidR="00FD7D68" w:rsidRPr="009725D4" w:rsidRDefault="00806641" w:rsidP="00E04C7F">
            <w:pPr>
              <w:spacing w:after="0" w:line="240" w:lineRule="auto"/>
              <w:rPr>
                <w:rFonts w:ascii="Times New Roman" w:hAnsi="Times New Roman" w:cs="Times New Roman"/>
                <w:sz w:val="24"/>
                <w:szCs w:val="24"/>
                <w:lang w:val="en-US"/>
              </w:rPr>
            </w:pPr>
            <w:r w:rsidRPr="00806641">
              <w:rPr>
                <w:rFonts w:ascii="Times New Roman" w:hAnsi="Times New Roman" w:cs="Times New Roman"/>
                <w:sz w:val="24"/>
                <w:szCs w:val="24"/>
                <w:lang w:val="en-US"/>
              </w:rPr>
              <w:t>open question</w:t>
            </w:r>
          </w:p>
        </w:tc>
        <w:tc>
          <w:tcPr>
            <w:tcW w:w="1332" w:type="pct"/>
          </w:tcPr>
          <w:p w14:paraId="70DE2878" w14:textId="77777777" w:rsidR="00FD7D68" w:rsidRPr="009725D4" w:rsidRDefault="00E04C7F" w:rsidP="00E04C7F">
            <w:pPr>
              <w:spacing w:after="0" w:line="240" w:lineRule="auto"/>
              <w:jc w:val="center"/>
              <w:rPr>
                <w:rFonts w:ascii="Times New Roman" w:hAnsi="Times New Roman" w:cs="Times New Roman"/>
                <w:sz w:val="24"/>
                <w:szCs w:val="24"/>
                <w:lang w:val="en-US"/>
              </w:rPr>
            </w:pPr>
            <w:r w:rsidRPr="009725D4">
              <w:rPr>
                <w:rFonts w:ascii="Times New Roman" w:hAnsi="Times New Roman" w:cs="Times New Roman"/>
                <w:sz w:val="24"/>
                <w:szCs w:val="24"/>
                <w:lang w:val="en-US"/>
              </w:rPr>
              <w:t>10</w:t>
            </w:r>
          </w:p>
        </w:tc>
      </w:tr>
      <w:tr w:rsidR="00FD7D68" w:rsidRPr="009725D4" w14:paraId="50525504" w14:textId="77777777" w:rsidTr="00322D47">
        <w:tc>
          <w:tcPr>
            <w:tcW w:w="1234" w:type="pct"/>
            <w:gridSpan w:val="3"/>
            <w:vMerge/>
          </w:tcPr>
          <w:p w14:paraId="06DDCF4B" w14:textId="77777777" w:rsidR="00FD7D68" w:rsidRPr="009725D4" w:rsidRDefault="00FD7D68" w:rsidP="00E04C7F">
            <w:pPr>
              <w:spacing w:after="0" w:line="240" w:lineRule="auto"/>
              <w:rPr>
                <w:rFonts w:ascii="Times New Roman" w:hAnsi="Times New Roman" w:cs="Times New Roman"/>
                <w:b/>
                <w:bCs/>
                <w:sz w:val="24"/>
                <w:szCs w:val="24"/>
                <w:lang w:val="en-US"/>
              </w:rPr>
            </w:pPr>
          </w:p>
        </w:tc>
        <w:tc>
          <w:tcPr>
            <w:tcW w:w="1285" w:type="pct"/>
            <w:gridSpan w:val="2"/>
          </w:tcPr>
          <w:p w14:paraId="06662932" w14:textId="77777777" w:rsidR="00FD7D68" w:rsidRPr="009725D4" w:rsidRDefault="00FD7D68" w:rsidP="00E04C7F">
            <w:pPr>
              <w:spacing w:after="0" w:line="240" w:lineRule="auto"/>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Class Participation</w:t>
            </w:r>
            <w:r w:rsidR="00CF3749" w:rsidRPr="009725D4">
              <w:rPr>
                <w:rFonts w:ascii="Times New Roman" w:hAnsi="Times New Roman" w:cs="Times New Roman"/>
                <w:b/>
                <w:bCs/>
                <w:sz w:val="24"/>
                <w:szCs w:val="24"/>
                <w:lang w:val="en-US"/>
              </w:rPr>
              <w:t>/Activity</w:t>
            </w:r>
          </w:p>
        </w:tc>
        <w:tc>
          <w:tcPr>
            <w:tcW w:w="1149" w:type="pct"/>
          </w:tcPr>
          <w:p w14:paraId="18471871" w14:textId="35DF1C17" w:rsidR="00FD7D68" w:rsidRPr="00806641" w:rsidRDefault="00806641" w:rsidP="00E04C7F">
            <w:pPr>
              <w:spacing w:after="0" w:line="240" w:lineRule="auto"/>
              <w:rPr>
                <w:rFonts w:ascii="Times New Roman" w:hAnsi="Times New Roman" w:cs="Times New Roman"/>
                <w:sz w:val="24"/>
                <w:szCs w:val="24"/>
                <w:lang w:val="en-US"/>
              </w:rPr>
            </w:pPr>
            <w:r>
              <w:rPr>
                <w:rFonts w:ascii="Times New Roman" w:hAnsi="Times New Roman" w:cs="Times New Roman"/>
                <w:bCs/>
                <w:sz w:val="24"/>
                <w:szCs w:val="24"/>
                <w:lang w:val="en-US"/>
              </w:rPr>
              <w:t>d</w:t>
            </w:r>
            <w:r w:rsidRPr="00806641">
              <w:rPr>
                <w:rFonts w:ascii="Times New Roman" w:hAnsi="Times New Roman" w:cs="Times New Roman"/>
                <w:bCs/>
                <w:sz w:val="24"/>
                <w:szCs w:val="24"/>
                <w:lang w:val="en-US"/>
              </w:rPr>
              <w:t>iscussion</w:t>
            </w:r>
          </w:p>
        </w:tc>
        <w:tc>
          <w:tcPr>
            <w:tcW w:w="1332" w:type="pct"/>
          </w:tcPr>
          <w:p w14:paraId="7A816025" w14:textId="77777777" w:rsidR="00FD7D68" w:rsidRPr="009725D4" w:rsidRDefault="00EA643B" w:rsidP="00E04C7F">
            <w:pPr>
              <w:spacing w:after="0" w:line="240" w:lineRule="auto"/>
              <w:jc w:val="center"/>
              <w:rPr>
                <w:rFonts w:ascii="Times New Roman" w:hAnsi="Times New Roman" w:cs="Times New Roman"/>
                <w:sz w:val="24"/>
                <w:szCs w:val="24"/>
                <w:lang w:val="en-US"/>
              </w:rPr>
            </w:pPr>
            <w:r w:rsidRPr="009725D4">
              <w:rPr>
                <w:rFonts w:ascii="Times New Roman" w:hAnsi="Times New Roman" w:cs="Times New Roman"/>
                <w:sz w:val="24"/>
                <w:szCs w:val="24"/>
                <w:lang w:val="en-US"/>
              </w:rPr>
              <w:t>10</w:t>
            </w:r>
          </w:p>
        </w:tc>
      </w:tr>
      <w:tr w:rsidR="00FD7D68" w:rsidRPr="009725D4" w14:paraId="6F93EE7E" w14:textId="77777777" w:rsidTr="00322D47">
        <w:tc>
          <w:tcPr>
            <w:tcW w:w="1234" w:type="pct"/>
            <w:gridSpan w:val="3"/>
            <w:vMerge/>
          </w:tcPr>
          <w:p w14:paraId="019451C0" w14:textId="77777777" w:rsidR="00FD7D68" w:rsidRPr="009725D4" w:rsidRDefault="00FD7D68" w:rsidP="00E04C7F">
            <w:pPr>
              <w:spacing w:after="0" w:line="240" w:lineRule="auto"/>
              <w:rPr>
                <w:rFonts w:ascii="Times New Roman" w:hAnsi="Times New Roman" w:cs="Times New Roman"/>
                <w:b/>
                <w:bCs/>
                <w:sz w:val="24"/>
                <w:szCs w:val="24"/>
                <w:lang w:val="en-US"/>
              </w:rPr>
            </w:pPr>
          </w:p>
        </w:tc>
        <w:tc>
          <w:tcPr>
            <w:tcW w:w="1285" w:type="pct"/>
            <w:gridSpan w:val="2"/>
          </w:tcPr>
          <w:p w14:paraId="3210D751" w14:textId="77777777" w:rsidR="00FD7D68" w:rsidRPr="009725D4" w:rsidRDefault="00FD7D68" w:rsidP="000344F4">
            <w:pPr>
              <w:spacing w:after="0" w:line="240" w:lineRule="auto"/>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 xml:space="preserve">Project </w:t>
            </w:r>
            <w:r w:rsidR="000344F4" w:rsidRPr="009725D4">
              <w:rPr>
                <w:rFonts w:ascii="Times New Roman" w:hAnsi="Times New Roman" w:cs="Times New Roman"/>
                <w:b/>
                <w:bCs/>
                <w:sz w:val="24"/>
                <w:szCs w:val="24"/>
                <w:lang w:val="en-US"/>
              </w:rPr>
              <w:t>and presentation</w:t>
            </w:r>
          </w:p>
        </w:tc>
        <w:tc>
          <w:tcPr>
            <w:tcW w:w="1149" w:type="pct"/>
          </w:tcPr>
          <w:p w14:paraId="4B210A7B" w14:textId="002302EE" w:rsidR="00FD7D68" w:rsidRPr="009725D4" w:rsidRDefault="0072711A" w:rsidP="00E04C7F">
            <w:pPr>
              <w:spacing w:after="0" w:line="240" w:lineRule="auto"/>
              <w:rPr>
                <w:rFonts w:ascii="Times New Roman" w:hAnsi="Times New Roman" w:cs="Times New Roman"/>
                <w:sz w:val="24"/>
                <w:szCs w:val="24"/>
                <w:lang w:val="en-US"/>
              </w:rPr>
            </w:pPr>
            <w:r w:rsidRPr="0072711A">
              <w:rPr>
                <w:rFonts w:ascii="Times New Roman" w:hAnsi="Times New Roman" w:cs="Times New Roman"/>
                <w:sz w:val="24"/>
                <w:szCs w:val="24"/>
                <w:lang w:val="en-US"/>
              </w:rPr>
              <w:t>Individual</w:t>
            </w:r>
            <w:r>
              <w:rPr>
                <w:rFonts w:ascii="Times New Roman" w:hAnsi="Times New Roman" w:cs="Times New Roman"/>
                <w:sz w:val="24"/>
                <w:szCs w:val="24"/>
                <w:lang w:val="en-US"/>
              </w:rPr>
              <w:t xml:space="preserve"> </w:t>
            </w:r>
          </w:p>
        </w:tc>
        <w:tc>
          <w:tcPr>
            <w:tcW w:w="1332" w:type="pct"/>
          </w:tcPr>
          <w:p w14:paraId="4D9BDDAC" w14:textId="77777777" w:rsidR="00FD7D68" w:rsidRPr="009725D4" w:rsidRDefault="000344F4" w:rsidP="00E04C7F">
            <w:pPr>
              <w:spacing w:after="0" w:line="240" w:lineRule="auto"/>
              <w:jc w:val="center"/>
              <w:rPr>
                <w:rFonts w:ascii="Times New Roman" w:hAnsi="Times New Roman" w:cs="Times New Roman"/>
                <w:sz w:val="24"/>
                <w:szCs w:val="24"/>
                <w:lang w:val="en-US"/>
              </w:rPr>
            </w:pPr>
            <w:r w:rsidRPr="009725D4">
              <w:rPr>
                <w:rFonts w:ascii="Times New Roman" w:hAnsi="Times New Roman" w:cs="Times New Roman"/>
                <w:sz w:val="24"/>
                <w:szCs w:val="24"/>
                <w:lang w:val="en-US"/>
              </w:rPr>
              <w:t>20</w:t>
            </w:r>
          </w:p>
        </w:tc>
      </w:tr>
      <w:tr w:rsidR="00FD7D68" w:rsidRPr="009725D4" w14:paraId="78EA4397" w14:textId="77777777" w:rsidTr="00322D47">
        <w:tc>
          <w:tcPr>
            <w:tcW w:w="1234" w:type="pct"/>
            <w:gridSpan w:val="3"/>
            <w:vMerge/>
          </w:tcPr>
          <w:p w14:paraId="19313DE7" w14:textId="77777777" w:rsidR="00FD7D68" w:rsidRPr="009725D4" w:rsidRDefault="00FD7D68" w:rsidP="00E04C7F">
            <w:pPr>
              <w:spacing w:after="0" w:line="240" w:lineRule="auto"/>
              <w:rPr>
                <w:rFonts w:ascii="Times New Roman" w:hAnsi="Times New Roman" w:cs="Times New Roman"/>
                <w:b/>
                <w:bCs/>
                <w:sz w:val="24"/>
                <w:szCs w:val="24"/>
                <w:lang w:val="en-US"/>
              </w:rPr>
            </w:pPr>
          </w:p>
        </w:tc>
        <w:tc>
          <w:tcPr>
            <w:tcW w:w="1285" w:type="pct"/>
            <w:gridSpan w:val="2"/>
          </w:tcPr>
          <w:p w14:paraId="11209093" w14:textId="77777777" w:rsidR="00FD7D68" w:rsidRPr="009725D4" w:rsidRDefault="00FD7D68" w:rsidP="00E04C7F">
            <w:pPr>
              <w:spacing w:after="0" w:line="240" w:lineRule="auto"/>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Presentation/Group Discussion</w:t>
            </w:r>
          </w:p>
        </w:tc>
        <w:tc>
          <w:tcPr>
            <w:tcW w:w="1149" w:type="pct"/>
          </w:tcPr>
          <w:p w14:paraId="29572016" w14:textId="77777777" w:rsidR="00FD7D68" w:rsidRPr="009725D4" w:rsidRDefault="00FD7D68" w:rsidP="00E04C7F">
            <w:pPr>
              <w:spacing w:after="0" w:line="240" w:lineRule="auto"/>
              <w:rPr>
                <w:rFonts w:ascii="Times New Roman" w:hAnsi="Times New Roman" w:cs="Times New Roman"/>
                <w:sz w:val="24"/>
                <w:szCs w:val="24"/>
                <w:lang w:val="en-US"/>
              </w:rPr>
            </w:pPr>
          </w:p>
        </w:tc>
        <w:tc>
          <w:tcPr>
            <w:tcW w:w="1332" w:type="pct"/>
          </w:tcPr>
          <w:p w14:paraId="0E76A6D0" w14:textId="77777777" w:rsidR="00FD7D68" w:rsidRPr="009725D4" w:rsidRDefault="00FD7D68" w:rsidP="00E04C7F">
            <w:pPr>
              <w:spacing w:after="0" w:line="240" w:lineRule="auto"/>
              <w:jc w:val="center"/>
              <w:rPr>
                <w:rFonts w:ascii="Times New Roman" w:hAnsi="Times New Roman" w:cs="Times New Roman"/>
                <w:sz w:val="24"/>
                <w:szCs w:val="24"/>
                <w:lang w:val="en-US"/>
              </w:rPr>
            </w:pPr>
          </w:p>
        </w:tc>
      </w:tr>
      <w:tr w:rsidR="00FD7D68" w:rsidRPr="009725D4" w14:paraId="118FFA4F" w14:textId="77777777" w:rsidTr="00322D47">
        <w:trPr>
          <w:trHeight w:val="70"/>
        </w:trPr>
        <w:tc>
          <w:tcPr>
            <w:tcW w:w="1234" w:type="pct"/>
            <w:gridSpan w:val="3"/>
            <w:vMerge/>
          </w:tcPr>
          <w:p w14:paraId="4E2FE361" w14:textId="77777777" w:rsidR="00FD7D68" w:rsidRPr="009725D4" w:rsidRDefault="00FD7D68" w:rsidP="00E04C7F">
            <w:pPr>
              <w:spacing w:after="0" w:line="240" w:lineRule="auto"/>
              <w:rPr>
                <w:rFonts w:ascii="Times New Roman" w:hAnsi="Times New Roman" w:cs="Times New Roman"/>
                <w:b/>
                <w:bCs/>
                <w:sz w:val="24"/>
                <w:szCs w:val="24"/>
                <w:lang w:val="en-US"/>
              </w:rPr>
            </w:pPr>
          </w:p>
        </w:tc>
        <w:tc>
          <w:tcPr>
            <w:tcW w:w="1285" w:type="pct"/>
            <w:gridSpan w:val="2"/>
          </w:tcPr>
          <w:p w14:paraId="1E32CCE4" w14:textId="77777777" w:rsidR="00FD7D68" w:rsidRPr="009725D4" w:rsidRDefault="00FD7D68" w:rsidP="00E04C7F">
            <w:pPr>
              <w:spacing w:after="0" w:line="240" w:lineRule="auto"/>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Final Exam</w:t>
            </w:r>
          </w:p>
        </w:tc>
        <w:tc>
          <w:tcPr>
            <w:tcW w:w="1149" w:type="pct"/>
          </w:tcPr>
          <w:p w14:paraId="1DEB19B4" w14:textId="77777777" w:rsidR="00FD7D68" w:rsidRPr="009725D4" w:rsidRDefault="00FD7D68" w:rsidP="00E04C7F">
            <w:pPr>
              <w:spacing w:after="0" w:line="240" w:lineRule="auto"/>
              <w:rPr>
                <w:rFonts w:ascii="Times New Roman" w:hAnsi="Times New Roman" w:cs="Times New Roman"/>
                <w:sz w:val="24"/>
                <w:szCs w:val="24"/>
                <w:lang w:val="en-US"/>
              </w:rPr>
            </w:pPr>
          </w:p>
        </w:tc>
        <w:tc>
          <w:tcPr>
            <w:tcW w:w="1332" w:type="pct"/>
          </w:tcPr>
          <w:p w14:paraId="5F45BDD2" w14:textId="77777777" w:rsidR="00FD7D68" w:rsidRPr="009725D4" w:rsidRDefault="004170C4" w:rsidP="00672CB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r>
      <w:tr w:rsidR="00FD7D68" w:rsidRPr="009725D4" w14:paraId="511CCE95" w14:textId="77777777" w:rsidTr="00322D47">
        <w:tc>
          <w:tcPr>
            <w:tcW w:w="1234" w:type="pct"/>
            <w:gridSpan w:val="3"/>
            <w:vMerge/>
          </w:tcPr>
          <w:p w14:paraId="5B825415" w14:textId="77777777" w:rsidR="00FD7D68" w:rsidRPr="009725D4" w:rsidRDefault="00FD7D68" w:rsidP="00E04C7F">
            <w:pPr>
              <w:spacing w:after="0" w:line="240" w:lineRule="auto"/>
              <w:rPr>
                <w:rFonts w:ascii="Times New Roman" w:hAnsi="Times New Roman" w:cs="Times New Roman"/>
                <w:b/>
                <w:bCs/>
                <w:sz w:val="24"/>
                <w:szCs w:val="24"/>
                <w:lang w:val="en-US"/>
              </w:rPr>
            </w:pPr>
          </w:p>
        </w:tc>
        <w:tc>
          <w:tcPr>
            <w:tcW w:w="1285" w:type="pct"/>
            <w:gridSpan w:val="2"/>
          </w:tcPr>
          <w:p w14:paraId="31E089FD" w14:textId="77777777" w:rsidR="00FD7D68" w:rsidRPr="009725D4" w:rsidRDefault="00FD7D68" w:rsidP="00E04C7F">
            <w:pPr>
              <w:spacing w:after="0" w:line="240" w:lineRule="auto"/>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Others</w:t>
            </w:r>
          </w:p>
        </w:tc>
        <w:tc>
          <w:tcPr>
            <w:tcW w:w="1149" w:type="pct"/>
          </w:tcPr>
          <w:p w14:paraId="0E1A7905" w14:textId="77777777" w:rsidR="00FD7D68" w:rsidRPr="009725D4" w:rsidRDefault="00FD7D68" w:rsidP="00E04C7F">
            <w:pPr>
              <w:spacing w:after="0" w:line="240" w:lineRule="auto"/>
              <w:rPr>
                <w:rFonts w:ascii="Times New Roman" w:hAnsi="Times New Roman" w:cs="Times New Roman"/>
                <w:sz w:val="24"/>
                <w:szCs w:val="24"/>
                <w:lang w:val="en-US"/>
              </w:rPr>
            </w:pPr>
          </w:p>
        </w:tc>
        <w:tc>
          <w:tcPr>
            <w:tcW w:w="1332" w:type="pct"/>
          </w:tcPr>
          <w:p w14:paraId="28A15A95" w14:textId="77777777" w:rsidR="00FD7D68" w:rsidRPr="009725D4" w:rsidRDefault="00FD7D68" w:rsidP="00E04C7F">
            <w:pPr>
              <w:spacing w:after="0" w:line="240" w:lineRule="auto"/>
              <w:jc w:val="center"/>
              <w:rPr>
                <w:rFonts w:ascii="Times New Roman" w:hAnsi="Times New Roman" w:cs="Times New Roman"/>
                <w:sz w:val="24"/>
                <w:szCs w:val="24"/>
                <w:lang w:val="en-US"/>
              </w:rPr>
            </w:pPr>
          </w:p>
        </w:tc>
      </w:tr>
      <w:tr w:rsidR="00FD7D68" w:rsidRPr="009725D4" w14:paraId="3F74CB4E" w14:textId="77777777" w:rsidTr="00322D47">
        <w:tc>
          <w:tcPr>
            <w:tcW w:w="1234" w:type="pct"/>
            <w:gridSpan w:val="3"/>
            <w:vMerge/>
          </w:tcPr>
          <w:p w14:paraId="592E1CC5" w14:textId="77777777" w:rsidR="00FD7D68" w:rsidRPr="009725D4" w:rsidRDefault="00FD7D68" w:rsidP="00E04C7F">
            <w:pPr>
              <w:spacing w:after="0" w:line="240" w:lineRule="auto"/>
              <w:rPr>
                <w:rFonts w:ascii="Times New Roman" w:hAnsi="Times New Roman" w:cs="Times New Roman"/>
                <w:b/>
                <w:bCs/>
                <w:sz w:val="24"/>
                <w:szCs w:val="24"/>
                <w:lang w:val="en-US"/>
              </w:rPr>
            </w:pPr>
          </w:p>
        </w:tc>
        <w:tc>
          <w:tcPr>
            <w:tcW w:w="1285" w:type="pct"/>
            <w:gridSpan w:val="2"/>
            <w:tcBorders>
              <w:bottom w:val="single" w:sz="4" w:space="0" w:color="auto"/>
            </w:tcBorders>
          </w:tcPr>
          <w:p w14:paraId="591287F5" w14:textId="77777777" w:rsidR="00FD7D68" w:rsidRPr="009725D4" w:rsidRDefault="00FD7D68" w:rsidP="00E04C7F">
            <w:pPr>
              <w:spacing w:after="0" w:line="240" w:lineRule="auto"/>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 xml:space="preserve">Total </w:t>
            </w:r>
          </w:p>
        </w:tc>
        <w:tc>
          <w:tcPr>
            <w:tcW w:w="1149" w:type="pct"/>
          </w:tcPr>
          <w:p w14:paraId="36F6AC67" w14:textId="77777777" w:rsidR="00FD7D68" w:rsidRPr="009725D4" w:rsidRDefault="00FD7D68" w:rsidP="00E04C7F">
            <w:pPr>
              <w:spacing w:after="0" w:line="240" w:lineRule="auto"/>
              <w:rPr>
                <w:rFonts w:ascii="Times New Roman" w:hAnsi="Times New Roman" w:cs="Times New Roman"/>
                <w:sz w:val="24"/>
                <w:szCs w:val="24"/>
                <w:lang w:val="en-US"/>
              </w:rPr>
            </w:pPr>
          </w:p>
        </w:tc>
        <w:tc>
          <w:tcPr>
            <w:tcW w:w="1332" w:type="pct"/>
          </w:tcPr>
          <w:p w14:paraId="3040C290" w14:textId="77777777" w:rsidR="00FD7D68" w:rsidRPr="009725D4" w:rsidRDefault="00FD7D68" w:rsidP="00E04C7F">
            <w:pPr>
              <w:spacing w:after="0" w:line="240" w:lineRule="auto"/>
              <w:jc w:val="center"/>
              <w:rPr>
                <w:rFonts w:ascii="Times New Roman" w:hAnsi="Times New Roman" w:cs="Times New Roman"/>
                <w:sz w:val="24"/>
                <w:szCs w:val="24"/>
                <w:lang w:val="en-US"/>
              </w:rPr>
            </w:pPr>
            <w:r w:rsidRPr="009725D4">
              <w:rPr>
                <w:rFonts w:ascii="Times New Roman" w:hAnsi="Times New Roman" w:cs="Times New Roman"/>
                <w:sz w:val="24"/>
                <w:szCs w:val="24"/>
                <w:lang w:val="en-US"/>
              </w:rPr>
              <w:t>100</w:t>
            </w:r>
          </w:p>
        </w:tc>
      </w:tr>
      <w:tr w:rsidR="00E04C7F" w:rsidRPr="009725D4" w14:paraId="1F349E4D" w14:textId="77777777" w:rsidTr="00322D47">
        <w:tc>
          <w:tcPr>
            <w:tcW w:w="1234" w:type="pct"/>
            <w:gridSpan w:val="3"/>
            <w:tcBorders>
              <w:right w:val="single" w:sz="4" w:space="0" w:color="auto"/>
            </w:tcBorders>
          </w:tcPr>
          <w:p w14:paraId="7EA843A0" w14:textId="77777777" w:rsidR="00E04C7F" w:rsidRPr="009725D4" w:rsidRDefault="00E04C7F" w:rsidP="00E04C7F">
            <w:pPr>
              <w:spacing w:after="0" w:line="240" w:lineRule="auto"/>
              <w:jc w:val="center"/>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Policy</w:t>
            </w:r>
          </w:p>
        </w:tc>
        <w:tc>
          <w:tcPr>
            <w:tcW w:w="3766" w:type="pct"/>
            <w:gridSpan w:val="4"/>
            <w:tcBorders>
              <w:left w:val="single" w:sz="4" w:space="0" w:color="auto"/>
            </w:tcBorders>
          </w:tcPr>
          <w:p w14:paraId="18375E98" w14:textId="77777777" w:rsidR="00E04C7F" w:rsidRPr="009725D4" w:rsidRDefault="00E04C7F" w:rsidP="00E04C7F">
            <w:pPr>
              <w:spacing w:after="0" w:line="240" w:lineRule="auto"/>
              <w:jc w:val="center"/>
              <w:rPr>
                <w:rFonts w:ascii="Times New Roman" w:hAnsi="Times New Roman" w:cs="Times New Roman"/>
                <w:b/>
                <w:bCs/>
                <w:sz w:val="24"/>
                <w:szCs w:val="24"/>
                <w:lang w:val="en-US"/>
              </w:rPr>
            </w:pPr>
          </w:p>
        </w:tc>
      </w:tr>
      <w:tr w:rsidR="00B856B6" w:rsidRPr="009725D4" w14:paraId="46CAE621" w14:textId="77777777" w:rsidTr="00322D47">
        <w:trPr>
          <w:trHeight w:val="267"/>
        </w:trPr>
        <w:tc>
          <w:tcPr>
            <w:tcW w:w="5000" w:type="pct"/>
            <w:gridSpan w:val="7"/>
          </w:tcPr>
          <w:p w14:paraId="40A9A27A" w14:textId="77777777" w:rsidR="00B856B6" w:rsidRPr="009725D4" w:rsidRDefault="00B856B6" w:rsidP="00E04C7F">
            <w:pPr>
              <w:spacing w:after="0" w:line="240" w:lineRule="auto"/>
              <w:jc w:val="center"/>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Tentative Schedule</w:t>
            </w:r>
          </w:p>
        </w:tc>
      </w:tr>
      <w:tr w:rsidR="00B856B6" w:rsidRPr="009725D4" w14:paraId="594B9B1E" w14:textId="77777777" w:rsidTr="00322D47">
        <w:trPr>
          <w:cantSplit/>
          <w:trHeight w:val="638"/>
        </w:trPr>
        <w:tc>
          <w:tcPr>
            <w:tcW w:w="353" w:type="pct"/>
            <w:tcBorders>
              <w:right w:val="single" w:sz="4" w:space="0" w:color="auto"/>
            </w:tcBorders>
            <w:textDirection w:val="btLr"/>
          </w:tcPr>
          <w:p w14:paraId="70EB6896" w14:textId="77777777" w:rsidR="00B856B6" w:rsidRPr="009725D4" w:rsidRDefault="00B856B6" w:rsidP="00E04C7F">
            <w:pPr>
              <w:spacing w:after="0" w:line="240" w:lineRule="auto"/>
              <w:ind w:left="113" w:right="113"/>
              <w:rPr>
                <w:rFonts w:ascii="Times New Roman" w:hAnsi="Times New Roman" w:cs="Times New Roman"/>
                <w:b/>
                <w:bCs/>
                <w:sz w:val="24"/>
                <w:szCs w:val="24"/>
              </w:rPr>
            </w:pPr>
            <w:r w:rsidRPr="009725D4">
              <w:rPr>
                <w:rFonts w:ascii="Times New Roman" w:hAnsi="Times New Roman" w:cs="Times New Roman"/>
                <w:b/>
                <w:bCs/>
                <w:sz w:val="24"/>
                <w:szCs w:val="24"/>
              </w:rPr>
              <w:t>Week</w:t>
            </w:r>
          </w:p>
        </w:tc>
        <w:tc>
          <w:tcPr>
            <w:tcW w:w="705" w:type="pct"/>
            <w:tcBorders>
              <w:left w:val="single" w:sz="4" w:space="0" w:color="auto"/>
            </w:tcBorders>
          </w:tcPr>
          <w:p w14:paraId="12183237" w14:textId="77777777" w:rsidR="00B856B6" w:rsidRPr="009725D4" w:rsidRDefault="00B856B6" w:rsidP="00E04C7F">
            <w:pPr>
              <w:spacing w:after="0" w:line="240" w:lineRule="auto"/>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Date/Day</w:t>
            </w:r>
          </w:p>
          <w:p w14:paraId="454B14DD" w14:textId="77777777" w:rsidR="00B856B6" w:rsidRPr="009725D4" w:rsidRDefault="00B856B6" w:rsidP="00E04C7F">
            <w:pPr>
              <w:spacing w:after="0" w:line="240" w:lineRule="auto"/>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(tentative)</w:t>
            </w:r>
          </w:p>
        </w:tc>
        <w:tc>
          <w:tcPr>
            <w:tcW w:w="2611" w:type="pct"/>
            <w:gridSpan w:val="4"/>
          </w:tcPr>
          <w:p w14:paraId="6C6C348E" w14:textId="77777777" w:rsidR="00B856B6" w:rsidRPr="009725D4" w:rsidRDefault="00B856B6" w:rsidP="00E04C7F">
            <w:pPr>
              <w:spacing w:after="0" w:line="240" w:lineRule="auto"/>
              <w:jc w:val="center"/>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Topics</w:t>
            </w:r>
          </w:p>
        </w:tc>
        <w:tc>
          <w:tcPr>
            <w:tcW w:w="1332" w:type="pct"/>
          </w:tcPr>
          <w:p w14:paraId="0E29165D" w14:textId="77777777" w:rsidR="00B856B6" w:rsidRPr="009725D4" w:rsidRDefault="00B856B6" w:rsidP="00E04C7F">
            <w:pPr>
              <w:spacing w:after="0" w:line="240" w:lineRule="auto"/>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 xml:space="preserve">Textbook/Assignments  </w:t>
            </w:r>
          </w:p>
        </w:tc>
      </w:tr>
      <w:tr w:rsidR="00FD7D68" w:rsidRPr="009725D4" w14:paraId="009605B5" w14:textId="77777777" w:rsidTr="00322D47">
        <w:tc>
          <w:tcPr>
            <w:tcW w:w="353" w:type="pct"/>
            <w:tcBorders>
              <w:right w:val="single" w:sz="4" w:space="0" w:color="auto"/>
            </w:tcBorders>
          </w:tcPr>
          <w:p w14:paraId="448AA39E" w14:textId="77777777" w:rsidR="00FD7D68" w:rsidRPr="009725D4" w:rsidRDefault="00FD7D68" w:rsidP="00E04C7F">
            <w:pPr>
              <w:spacing w:after="0" w:line="240" w:lineRule="auto"/>
              <w:rPr>
                <w:rFonts w:ascii="Times New Roman" w:hAnsi="Times New Roman" w:cs="Times New Roman"/>
                <w:sz w:val="24"/>
                <w:szCs w:val="24"/>
                <w:lang w:val="en-US"/>
              </w:rPr>
            </w:pPr>
            <w:r w:rsidRPr="009725D4">
              <w:rPr>
                <w:rFonts w:ascii="Times New Roman" w:hAnsi="Times New Roman" w:cs="Times New Roman"/>
                <w:sz w:val="24"/>
                <w:szCs w:val="24"/>
                <w:lang w:val="en-US"/>
              </w:rPr>
              <w:t>1</w:t>
            </w:r>
          </w:p>
        </w:tc>
        <w:tc>
          <w:tcPr>
            <w:tcW w:w="705" w:type="pct"/>
            <w:tcBorders>
              <w:left w:val="single" w:sz="4" w:space="0" w:color="auto"/>
            </w:tcBorders>
          </w:tcPr>
          <w:p w14:paraId="15B3B673" w14:textId="34D0FA3A" w:rsidR="00BE3755" w:rsidRPr="009725D4" w:rsidRDefault="00076CF5" w:rsidP="00BE3755">
            <w:pPr>
              <w:spacing w:after="0"/>
              <w:rPr>
                <w:rFonts w:ascii="Times New Roman" w:hAnsi="Times New Roman" w:cs="Times New Roman"/>
                <w:sz w:val="24"/>
                <w:szCs w:val="24"/>
                <w:lang w:val="en-US"/>
              </w:rPr>
            </w:pPr>
            <w:r>
              <w:rPr>
                <w:rFonts w:ascii="Times New Roman" w:hAnsi="Times New Roman" w:cs="Times New Roman"/>
                <w:sz w:val="24"/>
                <w:szCs w:val="24"/>
              </w:rPr>
              <w:t>16</w:t>
            </w:r>
            <w:r w:rsidR="00BE3755" w:rsidRPr="009725D4">
              <w:rPr>
                <w:rFonts w:ascii="Times New Roman" w:hAnsi="Times New Roman" w:cs="Times New Roman"/>
                <w:sz w:val="24"/>
                <w:szCs w:val="24"/>
              </w:rPr>
              <w:t>.0</w:t>
            </w:r>
            <w:r w:rsidR="0099046B" w:rsidRPr="009725D4">
              <w:rPr>
                <w:rFonts w:ascii="Times New Roman" w:hAnsi="Times New Roman" w:cs="Times New Roman"/>
                <w:sz w:val="24"/>
                <w:szCs w:val="24"/>
                <w:lang w:val="en-US"/>
              </w:rPr>
              <w:t>9</w:t>
            </w:r>
            <w:r w:rsidR="00FD7D68" w:rsidRPr="009725D4">
              <w:rPr>
                <w:rFonts w:ascii="Times New Roman" w:hAnsi="Times New Roman" w:cs="Times New Roman"/>
                <w:sz w:val="24"/>
                <w:szCs w:val="24"/>
              </w:rPr>
              <w:t>.</w:t>
            </w:r>
            <w:r w:rsidR="00FD7D68" w:rsidRPr="009725D4">
              <w:rPr>
                <w:rFonts w:ascii="Times New Roman" w:hAnsi="Times New Roman" w:cs="Times New Roman"/>
                <w:sz w:val="24"/>
                <w:szCs w:val="24"/>
                <w:lang w:val="en-US"/>
              </w:rPr>
              <w:t>20</w:t>
            </w:r>
            <w:r w:rsidR="00C649E4" w:rsidRPr="009725D4">
              <w:rPr>
                <w:rFonts w:ascii="Times New Roman" w:hAnsi="Times New Roman" w:cs="Times New Roman"/>
                <w:sz w:val="24"/>
                <w:szCs w:val="24"/>
              </w:rPr>
              <w:t>1</w:t>
            </w:r>
            <w:r w:rsidR="003157EC">
              <w:rPr>
                <w:rFonts w:ascii="Times New Roman" w:hAnsi="Times New Roman" w:cs="Times New Roman"/>
                <w:sz w:val="24"/>
                <w:szCs w:val="24"/>
                <w:lang w:val="en-US"/>
              </w:rPr>
              <w:t>7</w:t>
            </w:r>
          </w:p>
        </w:tc>
        <w:tc>
          <w:tcPr>
            <w:tcW w:w="2611" w:type="pct"/>
            <w:gridSpan w:val="4"/>
            <w:vAlign w:val="center"/>
          </w:tcPr>
          <w:p w14:paraId="2A6B0949" w14:textId="77777777" w:rsidR="00FD7D68" w:rsidRPr="009725D4" w:rsidRDefault="00A94DEE" w:rsidP="00E04C7F">
            <w:pPr>
              <w:spacing w:after="0" w:line="240" w:lineRule="auto"/>
              <w:rPr>
                <w:rFonts w:ascii="Times New Roman" w:eastAsia="Times New Roman" w:hAnsi="Times New Roman" w:cs="Times New Roman"/>
                <w:b/>
                <w:bCs/>
                <w:sz w:val="24"/>
                <w:szCs w:val="24"/>
                <w:lang w:val="en-US" w:eastAsia="ru-RU"/>
              </w:rPr>
            </w:pPr>
            <w:r w:rsidRPr="009725D4">
              <w:rPr>
                <w:rFonts w:ascii="Times New Roman" w:eastAsia="Times New Roman" w:hAnsi="Times New Roman" w:cs="Times New Roman"/>
                <w:b/>
                <w:bCs/>
                <w:sz w:val="24"/>
                <w:szCs w:val="24"/>
                <w:lang w:val="en-US" w:eastAsia="ru-RU"/>
              </w:rPr>
              <w:t>Ecosystems and Natural Resources</w:t>
            </w:r>
            <w:r w:rsidR="00F30A4C" w:rsidRPr="009725D4">
              <w:rPr>
                <w:rFonts w:ascii="Times New Roman" w:eastAsia="Times New Roman" w:hAnsi="Times New Roman" w:cs="Times New Roman"/>
                <w:b/>
                <w:bCs/>
                <w:sz w:val="24"/>
                <w:szCs w:val="24"/>
                <w:lang w:val="en-US" w:eastAsia="ru-RU"/>
              </w:rPr>
              <w:t>, ecosystem services</w:t>
            </w:r>
          </w:p>
        </w:tc>
        <w:tc>
          <w:tcPr>
            <w:tcW w:w="1332" w:type="pct"/>
            <w:vAlign w:val="center"/>
          </w:tcPr>
          <w:p w14:paraId="674FEF23" w14:textId="77777777" w:rsidR="00FD7D68" w:rsidRPr="009725D4" w:rsidRDefault="00F30A4C" w:rsidP="00E04C7F">
            <w:pPr>
              <w:spacing w:after="0" w:line="240" w:lineRule="auto"/>
              <w:jc w:val="center"/>
              <w:rPr>
                <w:rFonts w:ascii="Times New Roman" w:hAnsi="Times New Roman" w:cs="Times New Roman"/>
                <w:sz w:val="24"/>
                <w:szCs w:val="24"/>
                <w:lang w:val="en-US"/>
              </w:rPr>
            </w:pPr>
            <w:r w:rsidRPr="009725D4">
              <w:rPr>
                <w:rFonts w:ascii="Times New Roman" w:hAnsi="Times New Roman" w:cs="Times New Roman"/>
                <w:sz w:val="24"/>
                <w:szCs w:val="24"/>
                <w:lang w:val="en-US"/>
              </w:rPr>
              <w:t>Handout provided</w:t>
            </w:r>
          </w:p>
        </w:tc>
      </w:tr>
      <w:tr w:rsidR="00FD7D68" w:rsidRPr="009725D4" w14:paraId="7C4A73F6" w14:textId="77777777" w:rsidTr="00322D47">
        <w:tc>
          <w:tcPr>
            <w:tcW w:w="353" w:type="pct"/>
            <w:tcBorders>
              <w:right w:val="single" w:sz="4" w:space="0" w:color="auto"/>
            </w:tcBorders>
          </w:tcPr>
          <w:p w14:paraId="1665AB20" w14:textId="77777777" w:rsidR="00FD7D68" w:rsidRPr="009725D4" w:rsidRDefault="00FD7D68" w:rsidP="00E04C7F">
            <w:pPr>
              <w:spacing w:after="0" w:line="240" w:lineRule="auto"/>
              <w:rPr>
                <w:rFonts w:ascii="Times New Roman" w:hAnsi="Times New Roman" w:cs="Times New Roman"/>
                <w:sz w:val="24"/>
                <w:szCs w:val="24"/>
                <w:lang w:val="en-US"/>
              </w:rPr>
            </w:pPr>
            <w:r w:rsidRPr="009725D4">
              <w:rPr>
                <w:rFonts w:ascii="Times New Roman" w:hAnsi="Times New Roman" w:cs="Times New Roman"/>
                <w:sz w:val="24"/>
                <w:szCs w:val="24"/>
                <w:lang w:val="en-US"/>
              </w:rPr>
              <w:t>2</w:t>
            </w:r>
          </w:p>
        </w:tc>
        <w:tc>
          <w:tcPr>
            <w:tcW w:w="705" w:type="pct"/>
            <w:tcBorders>
              <w:left w:val="single" w:sz="4" w:space="0" w:color="auto"/>
            </w:tcBorders>
          </w:tcPr>
          <w:p w14:paraId="5562B135" w14:textId="6A984EA7" w:rsidR="00C649E4" w:rsidRPr="009725D4" w:rsidRDefault="00076CF5" w:rsidP="00672CB6">
            <w:pPr>
              <w:spacing w:after="0"/>
              <w:rPr>
                <w:rFonts w:ascii="Times New Roman" w:hAnsi="Times New Roman" w:cs="Times New Roman"/>
                <w:sz w:val="24"/>
                <w:szCs w:val="24"/>
                <w:lang w:val="en-US"/>
              </w:rPr>
            </w:pPr>
            <w:r>
              <w:rPr>
                <w:rFonts w:ascii="Times New Roman" w:hAnsi="Times New Roman" w:cs="Times New Roman"/>
                <w:sz w:val="24"/>
                <w:szCs w:val="24"/>
                <w:lang w:val="en-US"/>
              </w:rPr>
              <w:t>23</w:t>
            </w:r>
            <w:r w:rsidR="00672CB6" w:rsidRPr="009725D4">
              <w:rPr>
                <w:rFonts w:ascii="Times New Roman" w:hAnsi="Times New Roman" w:cs="Times New Roman"/>
                <w:sz w:val="24"/>
                <w:szCs w:val="24"/>
                <w:lang w:val="en-US"/>
              </w:rPr>
              <w:t>.09</w:t>
            </w:r>
            <w:r w:rsidR="00BE3755" w:rsidRPr="009725D4">
              <w:rPr>
                <w:rFonts w:ascii="Times New Roman" w:hAnsi="Times New Roman" w:cs="Times New Roman"/>
                <w:sz w:val="24"/>
                <w:szCs w:val="24"/>
                <w:lang w:val="en-US"/>
              </w:rPr>
              <w:t>.201</w:t>
            </w:r>
            <w:r w:rsidR="003157EC">
              <w:rPr>
                <w:rFonts w:ascii="Times New Roman" w:hAnsi="Times New Roman" w:cs="Times New Roman"/>
                <w:sz w:val="24"/>
                <w:szCs w:val="24"/>
                <w:lang w:val="en-US"/>
              </w:rPr>
              <w:t>7</w:t>
            </w:r>
          </w:p>
        </w:tc>
        <w:tc>
          <w:tcPr>
            <w:tcW w:w="2611" w:type="pct"/>
            <w:gridSpan w:val="4"/>
            <w:vAlign w:val="center"/>
          </w:tcPr>
          <w:p w14:paraId="463527A4" w14:textId="77777777" w:rsidR="00FD7D68" w:rsidRPr="009725D4" w:rsidRDefault="00A94DEE" w:rsidP="00E04C7F">
            <w:pPr>
              <w:spacing w:before="100" w:beforeAutospacing="1" w:after="0" w:line="240" w:lineRule="auto"/>
              <w:rPr>
                <w:rFonts w:ascii="Times New Roman" w:hAnsi="Times New Roman" w:cs="Times New Roman"/>
                <w:b/>
                <w:sz w:val="24"/>
                <w:szCs w:val="24"/>
                <w:lang w:val="en-GB"/>
              </w:rPr>
            </w:pPr>
            <w:r w:rsidRPr="009725D4">
              <w:rPr>
                <w:rFonts w:ascii="Times New Roman" w:hAnsi="Times New Roman" w:cs="Times New Roman"/>
                <w:b/>
                <w:sz w:val="24"/>
                <w:szCs w:val="24"/>
                <w:lang w:val="en-GB"/>
              </w:rPr>
              <w:t>Environmental Problems and Policy Solutions</w:t>
            </w:r>
          </w:p>
        </w:tc>
        <w:tc>
          <w:tcPr>
            <w:tcW w:w="1332" w:type="pct"/>
            <w:vAlign w:val="center"/>
          </w:tcPr>
          <w:p w14:paraId="003E9799" w14:textId="77777777" w:rsidR="00C649E4" w:rsidRPr="009725D4" w:rsidRDefault="000A75A2" w:rsidP="00E04C7F">
            <w:pPr>
              <w:spacing w:after="0" w:line="240" w:lineRule="auto"/>
              <w:jc w:val="center"/>
              <w:rPr>
                <w:rFonts w:ascii="Times New Roman" w:hAnsi="Times New Roman" w:cs="Times New Roman"/>
                <w:sz w:val="24"/>
                <w:szCs w:val="24"/>
                <w:lang w:val="en-US"/>
              </w:rPr>
            </w:pPr>
            <w:r w:rsidRPr="009725D4">
              <w:rPr>
                <w:rFonts w:ascii="Times New Roman" w:hAnsi="Times New Roman" w:cs="Times New Roman"/>
                <w:sz w:val="24"/>
                <w:szCs w:val="24"/>
                <w:lang w:val="en-US"/>
              </w:rPr>
              <w:t>Chapter 2</w:t>
            </w:r>
          </w:p>
        </w:tc>
      </w:tr>
      <w:tr w:rsidR="00FD7D68" w:rsidRPr="009725D4" w14:paraId="30B5BFEE" w14:textId="77777777" w:rsidTr="00322D47">
        <w:tc>
          <w:tcPr>
            <w:tcW w:w="353" w:type="pct"/>
            <w:tcBorders>
              <w:right w:val="single" w:sz="4" w:space="0" w:color="auto"/>
            </w:tcBorders>
          </w:tcPr>
          <w:p w14:paraId="4F4FAB17" w14:textId="77777777" w:rsidR="00FD7D68" w:rsidRPr="009725D4" w:rsidRDefault="00FD7D68" w:rsidP="00E04C7F">
            <w:pPr>
              <w:spacing w:after="0" w:line="240" w:lineRule="auto"/>
              <w:rPr>
                <w:rFonts w:ascii="Times New Roman" w:hAnsi="Times New Roman" w:cs="Times New Roman"/>
                <w:sz w:val="24"/>
                <w:szCs w:val="24"/>
                <w:lang w:val="en-US"/>
              </w:rPr>
            </w:pPr>
            <w:r w:rsidRPr="009725D4">
              <w:rPr>
                <w:rFonts w:ascii="Times New Roman" w:hAnsi="Times New Roman" w:cs="Times New Roman"/>
                <w:sz w:val="24"/>
                <w:szCs w:val="24"/>
                <w:lang w:val="en-US"/>
              </w:rPr>
              <w:t>3</w:t>
            </w:r>
          </w:p>
        </w:tc>
        <w:tc>
          <w:tcPr>
            <w:tcW w:w="705" w:type="pct"/>
            <w:tcBorders>
              <w:left w:val="single" w:sz="4" w:space="0" w:color="auto"/>
            </w:tcBorders>
          </w:tcPr>
          <w:p w14:paraId="3E6369D9" w14:textId="15B4AEEB" w:rsidR="00C649E4" w:rsidRPr="009725D4" w:rsidRDefault="00322D47" w:rsidP="00672CB6">
            <w:pPr>
              <w:spacing w:after="0"/>
              <w:rPr>
                <w:rFonts w:ascii="Times New Roman" w:hAnsi="Times New Roman" w:cs="Times New Roman"/>
                <w:sz w:val="24"/>
                <w:szCs w:val="24"/>
                <w:lang w:val="en-US"/>
              </w:rPr>
            </w:pPr>
            <w:r>
              <w:rPr>
                <w:rFonts w:ascii="Times New Roman" w:hAnsi="Times New Roman" w:cs="Times New Roman"/>
                <w:sz w:val="24"/>
                <w:szCs w:val="24"/>
                <w:lang w:val="en-US"/>
              </w:rPr>
              <w:t>3</w:t>
            </w:r>
            <w:r w:rsidR="00076CF5">
              <w:rPr>
                <w:rFonts w:ascii="Times New Roman" w:hAnsi="Times New Roman" w:cs="Times New Roman"/>
                <w:sz w:val="24"/>
                <w:szCs w:val="24"/>
                <w:lang w:val="en-US"/>
              </w:rPr>
              <w:t>0</w:t>
            </w:r>
            <w:r w:rsidR="0099046B" w:rsidRPr="009725D4">
              <w:rPr>
                <w:rFonts w:ascii="Times New Roman" w:hAnsi="Times New Roman" w:cs="Times New Roman"/>
                <w:sz w:val="24"/>
                <w:szCs w:val="24"/>
                <w:lang w:val="en-US"/>
              </w:rPr>
              <w:t>.</w:t>
            </w:r>
            <w:r>
              <w:rPr>
                <w:rFonts w:ascii="Times New Roman" w:hAnsi="Times New Roman" w:cs="Times New Roman"/>
                <w:sz w:val="24"/>
                <w:szCs w:val="24"/>
                <w:lang w:val="en-US"/>
              </w:rPr>
              <w:t>0</w:t>
            </w:r>
            <w:r w:rsidR="00076CF5">
              <w:rPr>
                <w:rFonts w:ascii="Times New Roman" w:hAnsi="Times New Roman" w:cs="Times New Roman"/>
                <w:sz w:val="24"/>
                <w:szCs w:val="24"/>
                <w:lang w:val="en-US"/>
              </w:rPr>
              <w:t>9</w:t>
            </w:r>
            <w:r w:rsidR="00BE3755" w:rsidRPr="009725D4">
              <w:rPr>
                <w:rFonts w:ascii="Times New Roman" w:hAnsi="Times New Roman" w:cs="Times New Roman"/>
                <w:sz w:val="24"/>
                <w:szCs w:val="24"/>
                <w:lang w:val="en-US"/>
              </w:rPr>
              <w:t>.201</w:t>
            </w:r>
            <w:r w:rsidR="003157EC">
              <w:rPr>
                <w:rFonts w:ascii="Times New Roman" w:hAnsi="Times New Roman" w:cs="Times New Roman"/>
                <w:sz w:val="24"/>
                <w:szCs w:val="24"/>
                <w:lang w:val="en-US"/>
              </w:rPr>
              <w:t>7</w:t>
            </w:r>
          </w:p>
        </w:tc>
        <w:tc>
          <w:tcPr>
            <w:tcW w:w="2611" w:type="pct"/>
            <w:gridSpan w:val="4"/>
            <w:vAlign w:val="center"/>
          </w:tcPr>
          <w:p w14:paraId="06E0712B" w14:textId="77777777" w:rsidR="00B43EE6" w:rsidRPr="009725D4" w:rsidRDefault="000A75A2" w:rsidP="00E04C7F">
            <w:pPr>
              <w:spacing w:after="0" w:line="240" w:lineRule="auto"/>
              <w:rPr>
                <w:rFonts w:ascii="Times New Roman" w:hAnsi="Times New Roman" w:cs="Times New Roman"/>
                <w:b/>
                <w:sz w:val="24"/>
                <w:szCs w:val="24"/>
                <w:lang w:val="az-Latn-AZ"/>
              </w:rPr>
            </w:pPr>
            <w:r w:rsidRPr="009725D4">
              <w:rPr>
                <w:rFonts w:ascii="Times New Roman" w:hAnsi="Times New Roman" w:cs="Times New Roman"/>
                <w:b/>
                <w:sz w:val="24"/>
                <w:szCs w:val="24"/>
                <w:lang w:val="az-Latn-AZ"/>
              </w:rPr>
              <w:t>Social choice: How much environmental protection?</w:t>
            </w:r>
          </w:p>
        </w:tc>
        <w:tc>
          <w:tcPr>
            <w:tcW w:w="1332" w:type="pct"/>
            <w:vAlign w:val="center"/>
          </w:tcPr>
          <w:p w14:paraId="6B622F19" w14:textId="77777777" w:rsidR="00FD7D68" w:rsidRPr="009725D4" w:rsidRDefault="000A75A2" w:rsidP="00E04C7F">
            <w:pPr>
              <w:spacing w:after="0"/>
              <w:jc w:val="center"/>
              <w:rPr>
                <w:rFonts w:ascii="Times New Roman" w:hAnsi="Times New Roman" w:cs="Times New Roman"/>
                <w:sz w:val="24"/>
                <w:szCs w:val="24"/>
                <w:lang w:val="az-Latn-AZ"/>
              </w:rPr>
            </w:pPr>
            <w:r w:rsidRPr="009725D4">
              <w:rPr>
                <w:rFonts w:ascii="Times New Roman" w:hAnsi="Times New Roman" w:cs="Times New Roman"/>
                <w:sz w:val="24"/>
                <w:szCs w:val="24"/>
                <w:lang w:val="az-Latn-AZ"/>
              </w:rPr>
              <w:t>Chapter 3</w:t>
            </w:r>
          </w:p>
        </w:tc>
      </w:tr>
      <w:tr w:rsidR="0058668E" w:rsidRPr="009725D4" w14:paraId="361EE53F" w14:textId="77777777" w:rsidTr="00322D47">
        <w:tc>
          <w:tcPr>
            <w:tcW w:w="353" w:type="pct"/>
            <w:tcBorders>
              <w:right w:val="single" w:sz="4" w:space="0" w:color="auto"/>
            </w:tcBorders>
          </w:tcPr>
          <w:p w14:paraId="4790CC07" w14:textId="77777777" w:rsidR="0058668E" w:rsidRPr="009725D4" w:rsidRDefault="0058668E" w:rsidP="00E04C7F">
            <w:pPr>
              <w:spacing w:after="0" w:line="240" w:lineRule="auto"/>
              <w:rPr>
                <w:rFonts w:ascii="Times New Roman" w:hAnsi="Times New Roman" w:cs="Times New Roman"/>
                <w:sz w:val="24"/>
                <w:szCs w:val="24"/>
                <w:lang w:val="en-US"/>
              </w:rPr>
            </w:pPr>
            <w:r w:rsidRPr="009725D4">
              <w:rPr>
                <w:rFonts w:ascii="Times New Roman" w:hAnsi="Times New Roman" w:cs="Times New Roman"/>
                <w:sz w:val="24"/>
                <w:szCs w:val="24"/>
                <w:lang w:val="en-US"/>
              </w:rPr>
              <w:t>4</w:t>
            </w:r>
          </w:p>
        </w:tc>
        <w:tc>
          <w:tcPr>
            <w:tcW w:w="705" w:type="pct"/>
            <w:tcBorders>
              <w:left w:val="single" w:sz="4" w:space="0" w:color="auto"/>
            </w:tcBorders>
          </w:tcPr>
          <w:p w14:paraId="18EFF5B9" w14:textId="5A72ED31" w:rsidR="0058668E" w:rsidRPr="009725D4" w:rsidRDefault="00076CF5" w:rsidP="00E04C7F">
            <w:pPr>
              <w:spacing w:after="0"/>
              <w:rPr>
                <w:rFonts w:ascii="Times New Roman" w:hAnsi="Times New Roman" w:cs="Times New Roman"/>
                <w:sz w:val="24"/>
                <w:szCs w:val="24"/>
                <w:lang w:val="en-US"/>
              </w:rPr>
            </w:pPr>
            <w:r>
              <w:rPr>
                <w:rFonts w:ascii="Times New Roman" w:hAnsi="Times New Roman" w:cs="Times New Roman"/>
                <w:sz w:val="24"/>
                <w:szCs w:val="24"/>
                <w:lang w:val="en-US"/>
              </w:rPr>
              <w:t>07</w:t>
            </w:r>
            <w:r w:rsidR="0099046B" w:rsidRPr="009725D4">
              <w:rPr>
                <w:rFonts w:ascii="Times New Roman" w:hAnsi="Times New Roman" w:cs="Times New Roman"/>
                <w:sz w:val="24"/>
                <w:szCs w:val="24"/>
                <w:lang w:val="en-US"/>
              </w:rPr>
              <w:t>.10</w:t>
            </w:r>
            <w:r w:rsidR="00BE3755" w:rsidRPr="009725D4">
              <w:rPr>
                <w:rFonts w:ascii="Times New Roman" w:hAnsi="Times New Roman" w:cs="Times New Roman"/>
                <w:sz w:val="24"/>
                <w:szCs w:val="24"/>
                <w:lang w:val="en-US"/>
              </w:rPr>
              <w:t>.201</w:t>
            </w:r>
            <w:r w:rsidR="003157EC">
              <w:rPr>
                <w:rFonts w:ascii="Times New Roman" w:hAnsi="Times New Roman" w:cs="Times New Roman"/>
                <w:sz w:val="24"/>
                <w:szCs w:val="24"/>
                <w:lang w:val="en-US"/>
              </w:rPr>
              <w:t>7</w:t>
            </w:r>
          </w:p>
        </w:tc>
        <w:tc>
          <w:tcPr>
            <w:tcW w:w="2611" w:type="pct"/>
            <w:gridSpan w:val="4"/>
            <w:vAlign w:val="center"/>
          </w:tcPr>
          <w:p w14:paraId="48B27121" w14:textId="77777777" w:rsidR="0058668E" w:rsidRPr="009725D4" w:rsidRDefault="000A75A2" w:rsidP="00E04C7F">
            <w:pPr>
              <w:spacing w:after="0" w:line="240" w:lineRule="auto"/>
              <w:rPr>
                <w:rFonts w:ascii="Times New Roman" w:eastAsia="Times New Roman" w:hAnsi="Times New Roman" w:cs="Times New Roman"/>
                <w:b/>
                <w:bCs/>
                <w:sz w:val="24"/>
                <w:szCs w:val="24"/>
                <w:lang w:val="en-US" w:eastAsia="ru-RU"/>
              </w:rPr>
            </w:pPr>
            <w:r w:rsidRPr="009725D4">
              <w:rPr>
                <w:rFonts w:ascii="Times New Roman" w:eastAsia="Times New Roman" w:hAnsi="Times New Roman" w:cs="Times New Roman"/>
                <w:b/>
                <w:bCs/>
                <w:sz w:val="24"/>
                <w:szCs w:val="24"/>
                <w:lang w:val="en-US" w:eastAsia="ru-RU"/>
              </w:rPr>
              <w:t xml:space="preserve">Efficiency and markets </w:t>
            </w:r>
          </w:p>
        </w:tc>
        <w:tc>
          <w:tcPr>
            <w:tcW w:w="1332" w:type="pct"/>
            <w:vAlign w:val="center"/>
          </w:tcPr>
          <w:p w14:paraId="00AADE4D" w14:textId="77777777" w:rsidR="0058668E" w:rsidRPr="009725D4" w:rsidRDefault="00F30A4C" w:rsidP="00E04C7F">
            <w:pPr>
              <w:spacing w:after="0"/>
              <w:jc w:val="center"/>
              <w:rPr>
                <w:rFonts w:ascii="Times New Roman" w:hAnsi="Times New Roman" w:cs="Times New Roman"/>
                <w:sz w:val="24"/>
                <w:szCs w:val="24"/>
                <w:lang w:val="en-GB"/>
              </w:rPr>
            </w:pPr>
            <w:r w:rsidRPr="009725D4">
              <w:rPr>
                <w:rFonts w:ascii="Times New Roman" w:hAnsi="Times New Roman" w:cs="Times New Roman"/>
                <w:sz w:val="24"/>
                <w:szCs w:val="24"/>
                <w:lang w:val="en-GB"/>
              </w:rPr>
              <w:t>Chapter 4</w:t>
            </w:r>
          </w:p>
        </w:tc>
      </w:tr>
      <w:tr w:rsidR="0058668E" w:rsidRPr="009725D4" w14:paraId="34592F40" w14:textId="77777777" w:rsidTr="00322D47">
        <w:trPr>
          <w:trHeight w:val="335"/>
        </w:trPr>
        <w:tc>
          <w:tcPr>
            <w:tcW w:w="353" w:type="pct"/>
            <w:tcBorders>
              <w:right w:val="single" w:sz="4" w:space="0" w:color="auto"/>
            </w:tcBorders>
          </w:tcPr>
          <w:p w14:paraId="5A4D8158" w14:textId="77777777" w:rsidR="0058668E" w:rsidRPr="009725D4" w:rsidRDefault="0058668E" w:rsidP="00E04C7F">
            <w:pPr>
              <w:spacing w:after="0" w:line="240" w:lineRule="auto"/>
              <w:rPr>
                <w:rFonts w:ascii="Times New Roman" w:hAnsi="Times New Roman" w:cs="Times New Roman"/>
                <w:sz w:val="24"/>
                <w:szCs w:val="24"/>
                <w:lang w:val="en-US"/>
              </w:rPr>
            </w:pPr>
            <w:r w:rsidRPr="009725D4">
              <w:rPr>
                <w:rFonts w:ascii="Times New Roman" w:hAnsi="Times New Roman" w:cs="Times New Roman"/>
                <w:sz w:val="24"/>
                <w:szCs w:val="24"/>
                <w:lang w:val="en-US"/>
              </w:rPr>
              <w:t>5</w:t>
            </w:r>
          </w:p>
        </w:tc>
        <w:tc>
          <w:tcPr>
            <w:tcW w:w="705" w:type="pct"/>
            <w:tcBorders>
              <w:left w:val="single" w:sz="4" w:space="0" w:color="auto"/>
            </w:tcBorders>
          </w:tcPr>
          <w:p w14:paraId="6A680201" w14:textId="226BF671" w:rsidR="0058668E" w:rsidRPr="009725D4" w:rsidRDefault="00076CF5" w:rsidP="00E04C7F">
            <w:pPr>
              <w:spacing w:after="0"/>
              <w:rPr>
                <w:rFonts w:ascii="Times New Roman" w:hAnsi="Times New Roman" w:cs="Times New Roman"/>
                <w:sz w:val="24"/>
                <w:szCs w:val="24"/>
                <w:lang w:val="en-US"/>
              </w:rPr>
            </w:pPr>
            <w:r>
              <w:rPr>
                <w:rFonts w:ascii="Times New Roman" w:hAnsi="Times New Roman" w:cs="Times New Roman"/>
                <w:sz w:val="24"/>
                <w:szCs w:val="24"/>
                <w:lang w:val="en-US"/>
              </w:rPr>
              <w:t>14</w:t>
            </w:r>
            <w:r w:rsidR="0099046B" w:rsidRPr="009725D4">
              <w:rPr>
                <w:rFonts w:ascii="Times New Roman" w:hAnsi="Times New Roman" w:cs="Times New Roman"/>
                <w:sz w:val="24"/>
                <w:szCs w:val="24"/>
                <w:lang w:val="en-US"/>
              </w:rPr>
              <w:t>.10</w:t>
            </w:r>
            <w:r w:rsidR="00BE3755" w:rsidRPr="009725D4">
              <w:rPr>
                <w:rFonts w:ascii="Times New Roman" w:hAnsi="Times New Roman" w:cs="Times New Roman"/>
                <w:sz w:val="24"/>
                <w:szCs w:val="24"/>
                <w:lang w:val="en-US"/>
              </w:rPr>
              <w:t>.201</w:t>
            </w:r>
            <w:r w:rsidR="003157EC">
              <w:rPr>
                <w:rFonts w:ascii="Times New Roman" w:hAnsi="Times New Roman" w:cs="Times New Roman"/>
                <w:sz w:val="24"/>
                <w:szCs w:val="24"/>
                <w:lang w:val="en-US"/>
              </w:rPr>
              <w:t>7</w:t>
            </w:r>
          </w:p>
        </w:tc>
        <w:tc>
          <w:tcPr>
            <w:tcW w:w="2611" w:type="pct"/>
            <w:gridSpan w:val="4"/>
            <w:vAlign w:val="center"/>
          </w:tcPr>
          <w:p w14:paraId="3321D5ED" w14:textId="77777777" w:rsidR="0058668E" w:rsidRPr="009725D4" w:rsidRDefault="00F30A4C" w:rsidP="00E04C7F">
            <w:pPr>
              <w:spacing w:after="0" w:line="240" w:lineRule="auto"/>
              <w:rPr>
                <w:rFonts w:ascii="Times New Roman" w:hAnsi="Times New Roman" w:cs="Times New Roman"/>
                <w:b/>
                <w:sz w:val="24"/>
                <w:szCs w:val="24"/>
                <w:lang w:val="az-Latn-AZ"/>
              </w:rPr>
            </w:pPr>
            <w:r w:rsidRPr="009725D4">
              <w:rPr>
                <w:rFonts w:ascii="Times New Roman" w:hAnsi="Times New Roman" w:cs="Times New Roman"/>
                <w:b/>
                <w:sz w:val="24"/>
                <w:szCs w:val="24"/>
                <w:lang w:val="az-Latn-AZ"/>
              </w:rPr>
              <w:t xml:space="preserve">Market failure, public bads and externalities </w:t>
            </w:r>
          </w:p>
        </w:tc>
        <w:tc>
          <w:tcPr>
            <w:tcW w:w="1332" w:type="pct"/>
            <w:vAlign w:val="center"/>
          </w:tcPr>
          <w:p w14:paraId="3418BEB7" w14:textId="77777777" w:rsidR="0058668E" w:rsidRPr="009725D4" w:rsidRDefault="00F30A4C" w:rsidP="00E04C7F">
            <w:pPr>
              <w:spacing w:after="0" w:line="240" w:lineRule="auto"/>
              <w:jc w:val="center"/>
              <w:rPr>
                <w:rFonts w:ascii="Times New Roman" w:hAnsi="Times New Roman" w:cs="Times New Roman"/>
                <w:sz w:val="24"/>
                <w:szCs w:val="24"/>
                <w:lang w:val="az-Latn-AZ"/>
              </w:rPr>
            </w:pPr>
            <w:r w:rsidRPr="009725D4">
              <w:rPr>
                <w:rFonts w:ascii="Times New Roman" w:hAnsi="Times New Roman" w:cs="Times New Roman"/>
                <w:sz w:val="24"/>
                <w:szCs w:val="24"/>
                <w:lang w:val="az-Latn-AZ"/>
              </w:rPr>
              <w:t>Chapter 5</w:t>
            </w:r>
          </w:p>
        </w:tc>
      </w:tr>
      <w:tr w:rsidR="0058668E" w:rsidRPr="009725D4" w14:paraId="5ED26D38" w14:textId="77777777" w:rsidTr="00322D47">
        <w:tc>
          <w:tcPr>
            <w:tcW w:w="353" w:type="pct"/>
            <w:tcBorders>
              <w:right w:val="single" w:sz="4" w:space="0" w:color="auto"/>
            </w:tcBorders>
          </w:tcPr>
          <w:p w14:paraId="5C7669A3" w14:textId="77777777" w:rsidR="0058668E" w:rsidRPr="009725D4" w:rsidRDefault="0058668E" w:rsidP="00E04C7F">
            <w:pPr>
              <w:spacing w:after="0" w:line="240" w:lineRule="auto"/>
              <w:rPr>
                <w:rFonts w:ascii="Times New Roman" w:hAnsi="Times New Roman" w:cs="Times New Roman"/>
                <w:sz w:val="24"/>
                <w:szCs w:val="24"/>
                <w:lang w:val="en-US"/>
              </w:rPr>
            </w:pPr>
            <w:r w:rsidRPr="009725D4">
              <w:rPr>
                <w:rFonts w:ascii="Times New Roman" w:hAnsi="Times New Roman" w:cs="Times New Roman"/>
                <w:sz w:val="24"/>
                <w:szCs w:val="24"/>
                <w:lang w:val="en-US"/>
              </w:rPr>
              <w:t>6</w:t>
            </w:r>
          </w:p>
        </w:tc>
        <w:tc>
          <w:tcPr>
            <w:tcW w:w="705" w:type="pct"/>
            <w:tcBorders>
              <w:left w:val="single" w:sz="4" w:space="0" w:color="auto"/>
            </w:tcBorders>
          </w:tcPr>
          <w:p w14:paraId="45BF85AE" w14:textId="20758B2A" w:rsidR="0058668E" w:rsidRPr="009725D4" w:rsidRDefault="00076CF5" w:rsidP="00672CB6">
            <w:pPr>
              <w:spacing w:after="0"/>
              <w:rPr>
                <w:rFonts w:ascii="Times New Roman" w:hAnsi="Times New Roman" w:cs="Times New Roman"/>
                <w:sz w:val="24"/>
                <w:szCs w:val="24"/>
                <w:lang w:val="en-US"/>
              </w:rPr>
            </w:pPr>
            <w:r>
              <w:rPr>
                <w:rFonts w:ascii="Times New Roman" w:hAnsi="Times New Roman" w:cs="Times New Roman"/>
                <w:sz w:val="24"/>
                <w:szCs w:val="24"/>
                <w:lang w:val="en-US"/>
              </w:rPr>
              <w:t>21</w:t>
            </w:r>
            <w:r w:rsidR="0099046B" w:rsidRPr="009725D4">
              <w:rPr>
                <w:rFonts w:ascii="Times New Roman" w:hAnsi="Times New Roman" w:cs="Times New Roman"/>
                <w:sz w:val="24"/>
                <w:szCs w:val="24"/>
                <w:lang w:val="en-US"/>
              </w:rPr>
              <w:t>.10</w:t>
            </w:r>
            <w:r w:rsidR="00BE3755" w:rsidRPr="009725D4">
              <w:rPr>
                <w:rFonts w:ascii="Times New Roman" w:hAnsi="Times New Roman" w:cs="Times New Roman"/>
                <w:sz w:val="24"/>
                <w:szCs w:val="24"/>
                <w:lang w:val="en-US"/>
              </w:rPr>
              <w:t>.201</w:t>
            </w:r>
            <w:r w:rsidR="003157EC">
              <w:rPr>
                <w:rFonts w:ascii="Times New Roman" w:hAnsi="Times New Roman" w:cs="Times New Roman"/>
                <w:sz w:val="24"/>
                <w:szCs w:val="24"/>
                <w:lang w:val="en-US"/>
              </w:rPr>
              <w:t>7</w:t>
            </w:r>
          </w:p>
        </w:tc>
        <w:tc>
          <w:tcPr>
            <w:tcW w:w="2611" w:type="pct"/>
            <w:gridSpan w:val="4"/>
            <w:vAlign w:val="center"/>
          </w:tcPr>
          <w:p w14:paraId="5F783A87" w14:textId="77777777" w:rsidR="0058668E" w:rsidRPr="009725D4" w:rsidRDefault="00F30A4C" w:rsidP="00E04C7F">
            <w:pPr>
              <w:spacing w:after="0" w:line="240" w:lineRule="auto"/>
              <w:rPr>
                <w:rFonts w:ascii="Times New Roman" w:hAnsi="Times New Roman" w:cs="Times New Roman"/>
                <w:b/>
                <w:sz w:val="24"/>
                <w:szCs w:val="24"/>
                <w:lang w:val="en-GB"/>
              </w:rPr>
            </w:pPr>
            <w:r w:rsidRPr="009725D4">
              <w:rPr>
                <w:rFonts w:ascii="Times New Roman" w:hAnsi="Times New Roman" w:cs="Times New Roman"/>
                <w:b/>
                <w:sz w:val="24"/>
                <w:szCs w:val="24"/>
                <w:lang w:val="en-GB"/>
              </w:rPr>
              <w:t xml:space="preserve">Essentials of ecosystem valuation </w:t>
            </w:r>
          </w:p>
        </w:tc>
        <w:tc>
          <w:tcPr>
            <w:tcW w:w="1332" w:type="pct"/>
            <w:vAlign w:val="center"/>
          </w:tcPr>
          <w:p w14:paraId="226A307A" w14:textId="77777777" w:rsidR="0058668E" w:rsidRPr="009725D4" w:rsidRDefault="00F30A4C" w:rsidP="00E04C7F">
            <w:pPr>
              <w:spacing w:after="0" w:line="240" w:lineRule="auto"/>
              <w:jc w:val="center"/>
              <w:rPr>
                <w:rFonts w:ascii="Times New Roman" w:hAnsi="Times New Roman" w:cs="Times New Roman"/>
                <w:sz w:val="24"/>
                <w:szCs w:val="24"/>
                <w:lang w:val="en-US"/>
              </w:rPr>
            </w:pPr>
            <w:r w:rsidRPr="009725D4">
              <w:rPr>
                <w:rFonts w:ascii="Times New Roman" w:hAnsi="Times New Roman" w:cs="Times New Roman"/>
                <w:sz w:val="24"/>
                <w:szCs w:val="24"/>
                <w:lang w:val="en-US"/>
              </w:rPr>
              <w:t>Go to internet source</w:t>
            </w:r>
          </w:p>
        </w:tc>
      </w:tr>
      <w:tr w:rsidR="0058668E" w:rsidRPr="009725D4" w14:paraId="1D928817" w14:textId="77777777" w:rsidTr="00322D47">
        <w:tc>
          <w:tcPr>
            <w:tcW w:w="353" w:type="pct"/>
            <w:tcBorders>
              <w:right w:val="single" w:sz="4" w:space="0" w:color="auto"/>
            </w:tcBorders>
          </w:tcPr>
          <w:p w14:paraId="49B4E053" w14:textId="77777777" w:rsidR="0058668E" w:rsidRPr="009725D4" w:rsidRDefault="0058668E" w:rsidP="00E04C7F">
            <w:pPr>
              <w:spacing w:after="0" w:line="240" w:lineRule="auto"/>
              <w:rPr>
                <w:rFonts w:ascii="Times New Roman" w:hAnsi="Times New Roman" w:cs="Times New Roman"/>
                <w:sz w:val="24"/>
                <w:szCs w:val="24"/>
                <w:lang w:val="en-US"/>
              </w:rPr>
            </w:pPr>
            <w:r w:rsidRPr="009725D4">
              <w:rPr>
                <w:rFonts w:ascii="Times New Roman" w:hAnsi="Times New Roman" w:cs="Times New Roman"/>
                <w:sz w:val="24"/>
                <w:szCs w:val="24"/>
                <w:lang w:val="en-US"/>
              </w:rPr>
              <w:t>7</w:t>
            </w:r>
          </w:p>
        </w:tc>
        <w:tc>
          <w:tcPr>
            <w:tcW w:w="705" w:type="pct"/>
            <w:tcBorders>
              <w:left w:val="single" w:sz="4" w:space="0" w:color="auto"/>
            </w:tcBorders>
          </w:tcPr>
          <w:p w14:paraId="3B0EA7F8" w14:textId="3FB178AC" w:rsidR="0058668E" w:rsidRPr="009725D4" w:rsidRDefault="00076CF5" w:rsidP="00672CB6">
            <w:pPr>
              <w:spacing w:after="0"/>
              <w:rPr>
                <w:rFonts w:ascii="Times New Roman" w:hAnsi="Times New Roman" w:cs="Times New Roman"/>
                <w:sz w:val="24"/>
                <w:szCs w:val="24"/>
                <w:lang w:val="en-US"/>
              </w:rPr>
            </w:pPr>
            <w:r>
              <w:rPr>
                <w:rFonts w:ascii="Times New Roman" w:hAnsi="Times New Roman" w:cs="Times New Roman"/>
                <w:sz w:val="24"/>
                <w:szCs w:val="24"/>
                <w:lang w:val="en-US"/>
              </w:rPr>
              <w:t>28</w:t>
            </w:r>
            <w:r w:rsidR="0099046B" w:rsidRPr="009725D4">
              <w:rPr>
                <w:rFonts w:ascii="Times New Roman" w:hAnsi="Times New Roman" w:cs="Times New Roman"/>
                <w:sz w:val="24"/>
                <w:szCs w:val="24"/>
                <w:lang w:val="en-US"/>
              </w:rPr>
              <w:t>.1</w:t>
            </w:r>
            <w:r w:rsidR="00672CB6" w:rsidRPr="009725D4">
              <w:rPr>
                <w:rFonts w:ascii="Times New Roman" w:hAnsi="Times New Roman" w:cs="Times New Roman"/>
                <w:sz w:val="24"/>
                <w:szCs w:val="24"/>
                <w:lang w:val="en-US"/>
              </w:rPr>
              <w:t>0</w:t>
            </w:r>
            <w:r w:rsidR="00BE3755" w:rsidRPr="009725D4">
              <w:rPr>
                <w:rFonts w:ascii="Times New Roman" w:hAnsi="Times New Roman" w:cs="Times New Roman"/>
                <w:sz w:val="24"/>
                <w:szCs w:val="24"/>
                <w:lang w:val="en-US"/>
              </w:rPr>
              <w:t>.201</w:t>
            </w:r>
            <w:r w:rsidR="003157EC">
              <w:rPr>
                <w:rFonts w:ascii="Times New Roman" w:hAnsi="Times New Roman" w:cs="Times New Roman"/>
                <w:sz w:val="24"/>
                <w:szCs w:val="24"/>
                <w:lang w:val="en-US"/>
              </w:rPr>
              <w:t>7</w:t>
            </w:r>
          </w:p>
        </w:tc>
        <w:tc>
          <w:tcPr>
            <w:tcW w:w="2611" w:type="pct"/>
            <w:gridSpan w:val="4"/>
          </w:tcPr>
          <w:p w14:paraId="3C4EAA70" w14:textId="77777777" w:rsidR="0058668E" w:rsidRPr="009725D4" w:rsidRDefault="00F30A4C" w:rsidP="00E04C7F">
            <w:pPr>
              <w:spacing w:after="0" w:line="240" w:lineRule="auto"/>
              <w:rPr>
                <w:rFonts w:ascii="Times New Roman" w:hAnsi="Times New Roman" w:cs="Times New Roman"/>
                <w:b/>
                <w:sz w:val="24"/>
                <w:szCs w:val="24"/>
                <w:lang w:val="en-GB"/>
              </w:rPr>
            </w:pPr>
            <w:r w:rsidRPr="009725D4">
              <w:rPr>
                <w:rFonts w:ascii="Times New Roman" w:hAnsi="Times New Roman" w:cs="Times New Roman"/>
                <w:b/>
                <w:sz w:val="24"/>
                <w:szCs w:val="24"/>
                <w:lang w:val="en-GB"/>
              </w:rPr>
              <w:t>Market Price Method</w:t>
            </w:r>
          </w:p>
        </w:tc>
        <w:tc>
          <w:tcPr>
            <w:tcW w:w="1332" w:type="pct"/>
            <w:vAlign w:val="center"/>
          </w:tcPr>
          <w:p w14:paraId="30ED6042" w14:textId="77777777" w:rsidR="0058668E" w:rsidRPr="009725D4" w:rsidRDefault="00F30A4C" w:rsidP="00E04C7F">
            <w:pPr>
              <w:spacing w:after="0" w:line="240" w:lineRule="auto"/>
              <w:jc w:val="center"/>
              <w:rPr>
                <w:rFonts w:ascii="Times New Roman" w:hAnsi="Times New Roman" w:cs="Times New Roman"/>
                <w:sz w:val="24"/>
                <w:szCs w:val="24"/>
                <w:lang w:val="en-US"/>
              </w:rPr>
            </w:pPr>
            <w:r w:rsidRPr="009725D4">
              <w:rPr>
                <w:rFonts w:ascii="Times New Roman" w:hAnsi="Times New Roman" w:cs="Times New Roman"/>
                <w:sz w:val="24"/>
                <w:szCs w:val="24"/>
                <w:lang w:val="en-US"/>
              </w:rPr>
              <w:t>Go to internet source</w:t>
            </w:r>
          </w:p>
        </w:tc>
      </w:tr>
      <w:tr w:rsidR="00BE3755" w:rsidRPr="009725D4" w14:paraId="3B33C0A0" w14:textId="77777777" w:rsidTr="00322D47">
        <w:trPr>
          <w:trHeight w:val="362"/>
        </w:trPr>
        <w:tc>
          <w:tcPr>
            <w:tcW w:w="353" w:type="pct"/>
            <w:tcBorders>
              <w:right w:val="single" w:sz="4" w:space="0" w:color="auto"/>
            </w:tcBorders>
          </w:tcPr>
          <w:p w14:paraId="197B921B" w14:textId="77777777" w:rsidR="00BE3755" w:rsidRPr="009725D4" w:rsidRDefault="00BE3755" w:rsidP="00E04C7F">
            <w:pPr>
              <w:spacing w:after="0" w:line="240" w:lineRule="auto"/>
              <w:rPr>
                <w:rFonts w:ascii="Times New Roman" w:hAnsi="Times New Roman" w:cs="Times New Roman"/>
                <w:sz w:val="24"/>
                <w:szCs w:val="24"/>
                <w:lang w:val="en-US"/>
              </w:rPr>
            </w:pPr>
            <w:r w:rsidRPr="009725D4">
              <w:rPr>
                <w:rFonts w:ascii="Times New Roman" w:hAnsi="Times New Roman" w:cs="Times New Roman"/>
                <w:sz w:val="24"/>
                <w:szCs w:val="24"/>
                <w:lang w:val="en-US"/>
              </w:rPr>
              <w:t>8</w:t>
            </w:r>
          </w:p>
        </w:tc>
        <w:tc>
          <w:tcPr>
            <w:tcW w:w="705" w:type="pct"/>
            <w:tcBorders>
              <w:left w:val="single" w:sz="4" w:space="0" w:color="auto"/>
            </w:tcBorders>
          </w:tcPr>
          <w:p w14:paraId="34A0CEAE" w14:textId="411EB8DD" w:rsidR="00BE3755" w:rsidRPr="009725D4" w:rsidRDefault="00076CF5">
            <w:pPr>
              <w:rPr>
                <w:rFonts w:ascii="Times New Roman" w:hAnsi="Times New Roman" w:cs="Times New Roman"/>
                <w:sz w:val="24"/>
                <w:szCs w:val="24"/>
              </w:rPr>
            </w:pPr>
            <w:r>
              <w:rPr>
                <w:rFonts w:ascii="Times New Roman" w:hAnsi="Times New Roman" w:cs="Times New Roman"/>
                <w:sz w:val="24"/>
                <w:szCs w:val="24"/>
                <w:lang w:val="en-US"/>
              </w:rPr>
              <w:t>04</w:t>
            </w:r>
            <w:r w:rsidR="0099046B" w:rsidRPr="009725D4">
              <w:rPr>
                <w:rFonts w:ascii="Times New Roman" w:hAnsi="Times New Roman" w:cs="Times New Roman"/>
                <w:sz w:val="24"/>
                <w:szCs w:val="24"/>
                <w:lang w:val="en-US"/>
              </w:rPr>
              <w:t>.11</w:t>
            </w:r>
            <w:r w:rsidR="00BE3755" w:rsidRPr="009725D4">
              <w:rPr>
                <w:rFonts w:ascii="Times New Roman" w:hAnsi="Times New Roman" w:cs="Times New Roman"/>
                <w:sz w:val="24"/>
                <w:szCs w:val="24"/>
              </w:rPr>
              <w:t>.</w:t>
            </w:r>
            <w:r w:rsidR="00BE3755" w:rsidRPr="009725D4">
              <w:rPr>
                <w:rFonts w:ascii="Times New Roman" w:hAnsi="Times New Roman" w:cs="Times New Roman"/>
                <w:sz w:val="24"/>
                <w:szCs w:val="24"/>
                <w:lang w:val="en-US"/>
              </w:rPr>
              <w:t>20</w:t>
            </w:r>
            <w:r w:rsidR="00BE3755" w:rsidRPr="009725D4">
              <w:rPr>
                <w:rFonts w:ascii="Times New Roman" w:hAnsi="Times New Roman" w:cs="Times New Roman"/>
                <w:sz w:val="24"/>
                <w:szCs w:val="24"/>
              </w:rPr>
              <w:t>1</w:t>
            </w:r>
            <w:r w:rsidR="003157EC">
              <w:rPr>
                <w:rFonts w:ascii="Times New Roman" w:hAnsi="Times New Roman" w:cs="Times New Roman"/>
                <w:sz w:val="24"/>
                <w:szCs w:val="24"/>
                <w:lang w:val="en-US"/>
              </w:rPr>
              <w:t>7</w:t>
            </w:r>
          </w:p>
        </w:tc>
        <w:tc>
          <w:tcPr>
            <w:tcW w:w="2611" w:type="pct"/>
            <w:gridSpan w:val="4"/>
          </w:tcPr>
          <w:p w14:paraId="1825BDE2" w14:textId="77777777" w:rsidR="00BE3755" w:rsidRPr="009725D4" w:rsidRDefault="00F30A4C" w:rsidP="00E04C7F">
            <w:pPr>
              <w:spacing w:after="0" w:line="240" w:lineRule="auto"/>
              <w:rPr>
                <w:rFonts w:ascii="Times New Roman" w:hAnsi="Times New Roman" w:cs="Times New Roman"/>
                <w:b/>
                <w:sz w:val="24"/>
                <w:szCs w:val="24"/>
                <w:lang w:val="en-GB"/>
              </w:rPr>
            </w:pPr>
            <w:r w:rsidRPr="009725D4">
              <w:rPr>
                <w:rFonts w:ascii="Times New Roman" w:hAnsi="Times New Roman" w:cs="Times New Roman"/>
                <w:b/>
                <w:sz w:val="24"/>
                <w:szCs w:val="24"/>
                <w:lang w:val="en-GB"/>
              </w:rPr>
              <w:t>Productivity Method</w:t>
            </w:r>
          </w:p>
        </w:tc>
        <w:tc>
          <w:tcPr>
            <w:tcW w:w="1332" w:type="pct"/>
            <w:vAlign w:val="center"/>
          </w:tcPr>
          <w:p w14:paraId="7AF24451" w14:textId="77777777" w:rsidR="00BE3755" w:rsidRPr="009725D4" w:rsidRDefault="00BE3755" w:rsidP="00E04C7F">
            <w:pPr>
              <w:spacing w:after="0"/>
              <w:jc w:val="center"/>
              <w:rPr>
                <w:rFonts w:ascii="Times New Roman" w:hAnsi="Times New Roman" w:cs="Times New Roman"/>
                <w:sz w:val="24"/>
                <w:szCs w:val="24"/>
                <w:lang w:val="en-US"/>
              </w:rPr>
            </w:pPr>
          </w:p>
        </w:tc>
      </w:tr>
      <w:tr w:rsidR="00BE3755" w:rsidRPr="009725D4" w14:paraId="5C8094C7" w14:textId="77777777" w:rsidTr="00322D47">
        <w:trPr>
          <w:trHeight w:val="380"/>
        </w:trPr>
        <w:tc>
          <w:tcPr>
            <w:tcW w:w="353" w:type="pct"/>
            <w:tcBorders>
              <w:right w:val="single" w:sz="4" w:space="0" w:color="auto"/>
            </w:tcBorders>
          </w:tcPr>
          <w:p w14:paraId="4B7194DD" w14:textId="77777777" w:rsidR="00BE3755" w:rsidRPr="009725D4" w:rsidRDefault="00BE3755" w:rsidP="00E04C7F">
            <w:pPr>
              <w:spacing w:after="0" w:line="240" w:lineRule="auto"/>
              <w:rPr>
                <w:rFonts w:ascii="Times New Roman" w:hAnsi="Times New Roman" w:cs="Times New Roman"/>
                <w:sz w:val="24"/>
                <w:szCs w:val="24"/>
                <w:lang w:val="en-US"/>
              </w:rPr>
            </w:pPr>
            <w:r w:rsidRPr="009725D4">
              <w:rPr>
                <w:rFonts w:ascii="Times New Roman" w:hAnsi="Times New Roman" w:cs="Times New Roman"/>
                <w:sz w:val="24"/>
                <w:szCs w:val="24"/>
                <w:lang w:val="en-US"/>
              </w:rPr>
              <w:t>9</w:t>
            </w:r>
          </w:p>
        </w:tc>
        <w:tc>
          <w:tcPr>
            <w:tcW w:w="705" w:type="pct"/>
            <w:tcBorders>
              <w:left w:val="single" w:sz="4" w:space="0" w:color="auto"/>
            </w:tcBorders>
          </w:tcPr>
          <w:p w14:paraId="5F68BAD9" w14:textId="6337FC8E" w:rsidR="00BE3755" w:rsidRPr="009725D4" w:rsidRDefault="00076CF5" w:rsidP="003157EC">
            <w:pPr>
              <w:rPr>
                <w:rFonts w:ascii="Times New Roman" w:hAnsi="Times New Roman" w:cs="Times New Roman"/>
                <w:sz w:val="24"/>
                <w:szCs w:val="24"/>
                <w:lang w:val="en-US"/>
              </w:rPr>
            </w:pPr>
            <w:r>
              <w:rPr>
                <w:rFonts w:ascii="Times New Roman" w:hAnsi="Times New Roman" w:cs="Times New Roman"/>
                <w:sz w:val="24"/>
                <w:szCs w:val="24"/>
                <w:lang w:val="en-US"/>
              </w:rPr>
              <w:t>11</w:t>
            </w:r>
            <w:r w:rsidR="0099046B" w:rsidRPr="009725D4">
              <w:rPr>
                <w:rFonts w:ascii="Times New Roman" w:hAnsi="Times New Roman" w:cs="Times New Roman"/>
                <w:sz w:val="24"/>
                <w:szCs w:val="24"/>
                <w:lang w:val="en-US"/>
              </w:rPr>
              <w:t>.11</w:t>
            </w:r>
            <w:r w:rsidR="00BE3755" w:rsidRPr="009725D4">
              <w:rPr>
                <w:rFonts w:ascii="Times New Roman" w:hAnsi="Times New Roman" w:cs="Times New Roman"/>
                <w:sz w:val="24"/>
                <w:szCs w:val="24"/>
                <w:lang w:val="en-US"/>
              </w:rPr>
              <w:t>.201</w:t>
            </w:r>
            <w:r w:rsidR="003157EC">
              <w:rPr>
                <w:rFonts w:ascii="Times New Roman" w:hAnsi="Times New Roman" w:cs="Times New Roman"/>
                <w:sz w:val="24"/>
                <w:szCs w:val="24"/>
                <w:lang w:val="en-US"/>
              </w:rPr>
              <w:t>7</w:t>
            </w:r>
          </w:p>
        </w:tc>
        <w:tc>
          <w:tcPr>
            <w:tcW w:w="2611" w:type="pct"/>
            <w:gridSpan w:val="4"/>
            <w:vAlign w:val="center"/>
          </w:tcPr>
          <w:p w14:paraId="4FD50B7F" w14:textId="77777777" w:rsidR="00BE3755" w:rsidRPr="009725D4" w:rsidRDefault="00BE3755" w:rsidP="00E04C7F">
            <w:pPr>
              <w:spacing w:after="0" w:line="240" w:lineRule="auto"/>
              <w:jc w:val="center"/>
              <w:rPr>
                <w:rFonts w:ascii="Times New Roman" w:hAnsi="Times New Roman" w:cs="Times New Roman"/>
                <w:b/>
                <w:sz w:val="24"/>
                <w:szCs w:val="24"/>
                <w:lang w:val="az-Latn-AZ"/>
              </w:rPr>
            </w:pPr>
            <w:r w:rsidRPr="009725D4">
              <w:rPr>
                <w:rFonts w:ascii="Times New Roman" w:hAnsi="Times New Roman" w:cs="Times New Roman"/>
                <w:b/>
                <w:sz w:val="24"/>
                <w:szCs w:val="24"/>
                <w:lang w:val="az-Latn-AZ"/>
              </w:rPr>
              <w:t>Midterm examination</w:t>
            </w:r>
          </w:p>
        </w:tc>
        <w:tc>
          <w:tcPr>
            <w:tcW w:w="1332" w:type="pct"/>
            <w:vAlign w:val="center"/>
          </w:tcPr>
          <w:p w14:paraId="3B26D9DC" w14:textId="77777777" w:rsidR="00BE3755" w:rsidRPr="009725D4" w:rsidRDefault="00BE3755" w:rsidP="00E04C7F">
            <w:pPr>
              <w:spacing w:after="0"/>
              <w:jc w:val="center"/>
              <w:rPr>
                <w:rFonts w:ascii="Times New Roman" w:hAnsi="Times New Roman" w:cs="Times New Roman"/>
                <w:sz w:val="24"/>
                <w:szCs w:val="24"/>
                <w:lang w:val="en-US"/>
              </w:rPr>
            </w:pPr>
          </w:p>
        </w:tc>
      </w:tr>
      <w:tr w:rsidR="00BE3755" w:rsidRPr="009725D4" w14:paraId="7698D1FC" w14:textId="77777777" w:rsidTr="00322D47">
        <w:tc>
          <w:tcPr>
            <w:tcW w:w="353" w:type="pct"/>
            <w:tcBorders>
              <w:right w:val="single" w:sz="4" w:space="0" w:color="auto"/>
            </w:tcBorders>
          </w:tcPr>
          <w:p w14:paraId="4BD8778D" w14:textId="77777777" w:rsidR="00BE3755" w:rsidRPr="009725D4" w:rsidRDefault="00BE3755" w:rsidP="00E04C7F">
            <w:pPr>
              <w:spacing w:after="0" w:line="240" w:lineRule="auto"/>
              <w:jc w:val="both"/>
              <w:rPr>
                <w:rFonts w:ascii="Times New Roman" w:hAnsi="Times New Roman" w:cs="Times New Roman"/>
                <w:sz w:val="24"/>
                <w:szCs w:val="24"/>
                <w:lang w:val="en-US"/>
              </w:rPr>
            </w:pPr>
            <w:r w:rsidRPr="009725D4">
              <w:rPr>
                <w:rFonts w:ascii="Times New Roman" w:hAnsi="Times New Roman" w:cs="Times New Roman"/>
                <w:sz w:val="24"/>
                <w:szCs w:val="24"/>
                <w:lang w:val="en-US"/>
              </w:rPr>
              <w:t>10</w:t>
            </w:r>
          </w:p>
        </w:tc>
        <w:tc>
          <w:tcPr>
            <w:tcW w:w="705" w:type="pct"/>
            <w:tcBorders>
              <w:left w:val="single" w:sz="4" w:space="0" w:color="auto"/>
            </w:tcBorders>
          </w:tcPr>
          <w:p w14:paraId="4A6F2D38" w14:textId="4B3B544C" w:rsidR="00BE3755" w:rsidRPr="009725D4" w:rsidRDefault="00076CF5">
            <w:pPr>
              <w:rPr>
                <w:rFonts w:ascii="Times New Roman" w:hAnsi="Times New Roman" w:cs="Times New Roman"/>
                <w:sz w:val="24"/>
                <w:szCs w:val="24"/>
                <w:lang w:val="en-US"/>
              </w:rPr>
            </w:pPr>
            <w:r>
              <w:rPr>
                <w:rFonts w:ascii="Times New Roman" w:hAnsi="Times New Roman" w:cs="Times New Roman"/>
                <w:sz w:val="24"/>
                <w:szCs w:val="24"/>
                <w:lang w:val="en-US"/>
              </w:rPr>
              <w:t>18</w:t>
            </w:r>
            <w:r w:rsidR="0099046B" w:rsidRPr="009725D4">
              <w:rPr>
                <w:rFonts w:ascii="Times New Roman" w:hAnsi="Times New Roman" w:cs="Times New Roman"/>
                <w:sz w:val="24"/>
                <w:szCs w:val="24"/>
                <w:lang w:val="en-US"/>
              </w:rPr>
              <w:t>.11</w:t>
            </w:r>
            <w:r w:rsidR="00BE3755" w:rsidRPr="009725D4">
              <w:rPr>
                <w:rFonts w:ascii="Times New Roman" w:hAnsi="Times New Roman" w:cs="Times New Roman"/>
                <w:sz w:val="24"/>
                <w:szCs w:val="24"/>
                <w:lang w:val="en-US"/>
              </w:rPr>
              <w:t>.201</w:t>
            </w:r>
            <w:r w:rsidR="003157EC">
              <w:rPr>
                <w:rFonts w:ascii="Times New Roman" w:hAnsi="Times New Roman" w:cs="Times New Roman"/>
                <w:sz w:val="24"/>
                <w:szCs w:val="24"/>
                <w:lang w:val="en-US"/>
              </w:rPr>
              <w:t>7</w:t>
            </w:r>
          </w:p>
        </w:tc>
        <w:tc>
          <w:tcPr>
            <w:tcW w:w="2611" w:type="pct"/>
            <w:gridSpan w:val="4"/>
          </w:tcPr>
          <w:p w14:paraId="2626A4BF" w14:textId="77777777" w:rsidR="00BE3755" w:rsidRPr="009725D4" w:rsidRDefault="00F30A4C" w:rsidP="00E04C7F">
            <w:pPr>
              <w:spacing w:after="0" w:line="240" w:lineRule="auto"/>
              <w:rPr>
                <w:rFonts w:ascii="Times New Roman" w:hAnsi="Times New Roman" w:cs="Times New Roman"/>
                <w:b/>
                <w:sz w:val="24"/>
                <w:szCs w:val="24"/>
                <w:lang w:val="en-GB"/>
              </w:rPr>
            </w:pPr>
            <w:r w:rsidRPr="009725D4">
              <w:rPr>
                <w:rFonts w:ascii="Times New Roman" w:hAnsi="Times New Roman" w:cs="Times New Roman"/>
                <w:b/>
                <w:sz w:val="24"/>
                <w:szCs w:val="24"/>
                <w:lang w:val="en-GB"/>
              </w:rPr>
              <w:t>Hedonic Pricing Method</w:t>
            </w:r>
          </w:p>
        </w:tc>
        <w:tc>
          <w:tcPr>
            <w:tcW w:w="1332" w:type="pct"/>
            <w:vAlign w:val="center"/>
          </w:tcPr>
          <w:p w14:paraId="338B0057" w14:textId="77777777" w:rsidR="00BE3755" w:rsidRPr="009725D4" w:rsidRDefault="009725D4" w:rsidP="00E04C7F">
            <w:pPr>
              <w:spacing w:after="0" w:line="240" w:lineRule="auto"/>
              <w:jc w:val="center"/>
              <w:rPr>
                <w:rFonts w:ascii="Times New Roman" w:hAnsi="Times New Roman" w:cs="Times New Roman"/>
                <w:sz w:val="24"/>
                <w:szCs w:val="24"/>
                <w:lang w:val="en-US"/>
              </w:rPr>
            </w:pPr>
            <w:r w:rsidRPr="009725D4">
              <w:rPr>
                <w:rFonts w:ascii="Times New Roman" w:hAnsi="Times New Roman" w:cs="Times New Roman"/>
                <w:sz w:val="24"/>
                <w:szCs w:val="24"/>
                <w:lang w:val="en-US"/>
              </w:rPr>
              <w:t>Chapter 16</w:t>
            </w:r>
          </w:p>
        </w:tc>
      </w:tr>
      <w:tr w:rsidR="00BE3755" w:rsidRPr="009725D4" w14:paraId="17A3A88C" w14:textId="77777777" w:rsidTr="00322D47">
        <w:tc>
          <w:tcPr>
            <w:tcW w:w="353" w:type="pct"/>
            <w:tcBorders>
              <w:right w:val="single" w:sz="4" w:space="0" w:color="auto"/>
            </w:tcBorders>
          </w:tcPr>
          <w:p w14:paraId="5FBC9C38" w14:textId="77777777" w:rsidR="00BE3755" w:rsidRPr="009725D4" w:rsidRDefault="00BE3755" w:rsidP="00E04C7F">
            <w:pPr>
              <w:spacing w:after="0" w:line="240" w:lineRule="auto"/>
              <w:rPr>
                <w:rFonts w:ascii="Times New Roman" w:hAnsi="Times New Roman" w:cs="Times New Roman"/>
                <w:sz w:val="24"/>
                <w:szCs w:val="24"/>
                <w:lang w:val="en-US"/>
              </w:rPr>
            </w:pPr>
            <w:r w:rsidRPr="009725D4">
              <w:rPr>
                <w:rFonts w:ascii="Times New Roman" w:hAnsi="Times New Roman" w:cs="Times New Roman"/>
                <w:sz w:val="24"/>
                <w:szCs w:val="24"/>
                <w:lang w:val="en-US"/>
              </w:rPr>
              <w:t>11</w:t>
            </w:r>
          </w:p>
        </w:tc>
        <w:tc>
          <w:tcPr>
            <w:tcW w:w="705" w:type="pct"/>
            <w:tcBorders>
              <w:left w:val="single" w:sz="4" w:space="0" w:color="auto"/>
            </w:tcBorders>
          </w:tcPr>
          <w:p w14:paraId="61C1EAEE" w14:textId="19450B6A" w:rsidR="00BE3755" w:rsidRPr="009725D4" w:rsidRDefault="00076CF5">
            <w:pPr>
              <w:rPr>
                <w:rFonts w:ascii="Times New Roman" w:hAnsi="Times New Roman" w:cs="Times New Roman"/>
                <w:sz w:val="24"/>
                <w:szCs w:val="24"/>
                <w:lang w:val="en-US"/>
              </w:rPr>
            </w:pPr>
            <w:r>
              <w:rPr>
                <w:rFonts w:ascii="Times New Roman" w:hAnsi="Times New Roman" w:cs="Times New Roman"/>
                <w:sz w:val="24"/>
                <w:szCs w:val="24"/>
                <w:lang w:val="en-US"/>
              </w:rPr>
              <w:t>25</w:t>
            </w:r>
            <w:r w:rsidR="0099046B" w:rsidRPr="009725D4">
              <w:rPr>
                <w:rFonts w:ascii="Times New Roman" w:hAnsi="Times New Roman" w:cs="Times New Roman"/>
                <w:sz w:val="24"/>
                <w:szCs w:val="24"/>
                <w:lang w:val="en-US"/>
              </w:rPr>
              <w:t>.11</w:t>
            </w:r>
            <w:r w:rsidR="00BE3755" w:rsidRPr="009725D4">
              <w:rPr>
                <w:rFonts w:ascii="Times New Roman" w:hAnsi="Times New Roman" w:cs="Times New Roman"/>
                <w:sz w:val="24"/>
                <w:szCs w:val="24"/>
                <w:lang w:val="en-US"/>
              </w:rPr>
              <w:t>.201</w:t>
            </w:r>
            <w:r w:rsidR="003157EC">
              <w:rPr>
                <w:rFonts w:ascii="Times New Roman" w:hAnsi="Times New Roman" w:cs="Times New Roman"/>
                <w:sz w:val="24"/>
                <w:szCs w:val="24"/>
                <w:lang w:val="en-US"/>
              </w:rPr>
              <w:t>7</w:t>
            </w:r>
          </w:p>
        </w:tc>
        <w:tc>
          <w:tcPr>
            <w:tcW w:w="2611" w:type="pct"/>
            <w:gridSpan w:val="4"/>
          </w:tcPr>
          <w:p w14:paraId="675E9D73" w14:textId="77777777" w:rsidR="00BE3755" w:rsidRPr="009725D4" w:rsidRDefault="00F30A4C" w:rsidP="00E04C7F">
            <w:pPr>
              <w:tabs>
                <w:tab w:val="left" w:pos="630"/>
                <w:tab w:val="left" w:pos="6150"/>
                <w:tab w:val="left" w:pos="7335"/>
                <w:tab w:val="right" w:pos="7839"/>
              </w:tabs>
              <w:spacing w:after="0" w:line="240" w:lineRule="auto"/>
              <w:rPr>
                <w:rFonts w:ascii="Times New Roman" w:hAnsi="Times New Roman" w:cs="Times New Roman"/>
                <w:b/>
                <w:sz w:val="24"/>
                <w:szCs w:val="24"/>
                <w:lang w:val="en-GB"/>
              </w:rPr>
            </w:pPr>
            <w:r w:rsidRPr="009725D4">
              <w:rPr>
                <w:rFonts w:ascii="Times New Roman" w:hAnsi="Times New Roman" w:cs="Times New Roman"/>
                <w:b/>
                <w:sz w:val="24"/>
                <w:szCs w:val="24"/>
                <w:lang w:val="en-GB"/>
              </w:rPr>
              <w:t>Travel Cost Method</w:t>
            </w:r>
            <w:r w:rsidR="009725D4" w:rsidRPr="009725D4">
              <w:rPr>
                <w:rFonts w:ascii="Times New Roman" w:hAnsi="Times New Roman" w:cs="Times New Roman"/>
                <w:b/>
                <w:sz w:val="24"/>
                <w:szCs w:val="24"/>
                <w:lang w:val="en-GB"/>
              </w:rPr>
              <w:t>/ lab activity</w:t>
            </w:r>
          </w:p>
        </w:tc>
        <w:tc>
          <w:tcPr>
            <w:tcW w:w="1332" w:type="pct"/>
            <w:vAlign w:val="center"/>
          </w:tcPr>
          <w:p w14:paraId="33CB41AF" w14:textId="77777777" w:rsidR="00BE3755" w:rsidRPr="009725D4" w:rsidRDefault="009725D4" w:rsidP="00E04C7F">
            <w:pPr>
              <w:spacing w:after="0" w:line="240" w:lineRule="auto"/>
              <w:jc w:val="center"/>
              <w:rPr>
                <w:rFonts w:ascii="Times New Roman" w:hAnsi="Times New Roman" w:cs="Times New Roman"/>
                <w:sz w:val="24"/>
                <w:szCs w:val="24"/>
                <w:lang w:val="en-US"/>
              </w:rPr>
            </w:pPr>
            <w:r w:rsidRPr="009725D4">
              <w:rPr>
                <w:rFonts w:ascii="Times New Roman" w:hAnsi="Times New Roman" w:cs="Times New Roman"/>
                <w:sz w:val="24"/>
                <w:szCs w:val="24"/>
                <w:lang w:val="en-US"/>
              </w:rPr>
              <w:t>Handout provided</w:t>
            </w:r>
          </w:p>
        </w:tc>
      </w:tr>
      <w:tr w:rsidR="00BE3755" w:rsidRPr="009725D4" w14:paraId="158EADF7" w14:textId="77777777" w:rsidTr="00322D47">
        <w:tc>
          <w:tcPr>
            <w:tcW w:w="353" w:type="pct"/>
            <w:tcBorders>
              <w:right w:val="single" w:sz="4" w:space="0" w:color="auto"/>
            </w:tcBorders>
          </w:tcPr>
          <w:p w14:paraId="7C85D1C1" w14:textId="77777777" w:rsidR="00BE3755" w:rsidRPr="009725D4" w:rsidRDefault="00BE3755" w:rsidP="00E04C7F">
            <w:pPr>
              <w:spacing w:after="0" w:line="240" w:lineRule="auto"/>
              <w:rPr>
                <w:rFonts w:ascii="Times New Roman" w:hAnsi="Times New Roman" w:cs="Times New Roman"/>
                <w:sz w:val="24"/>
                <w:szCs w:val="24"/>
                <w:lang w:val="en-US"/>
              </w:rPr>
            </w:pPr>
            <w:r w:rsidRPr="009725D4">
              <w:rPr>
                <w:rFonts w:ascii="Times New Roman" w:hAnsi="Times New Roman" w:cs="Times New Roman"/>
                <w:sz w:val="24"/>
                <w:szCs w:val="24"/>
                <w:lang w:val="en-US"/>
              </w:rPr>
              <w:t>12</w:t>
            </w:r>
          </w:p>
        </w:tc>
        <w:tc>
          <w:tcPr>
            <w:tcW w:w="705" w:type="pct"/>
            <w:tcBorders>
              <w:left w:val="single" w:sz="4" w:space="0" w:color="auto"/>
            </w:tcBorders>
          </w:tcPr>
          <w:p w14:paraId="34CCE395" w14:textId="39380B83" w:rsidR="00BE3755" w:rsidRPr="009725D4" w:rsidRDefault="00076CF5">
            <w:pPr>
              <w:rPr>
                <w:rFonts w:ascii="Times New Roman" w:hAnsi="Times New Roman" w:cs="Times New Roman"/>
                <w:sz w:val="24"/>
                <w:szCs w:val="24"/>
                <w:lang w:val="en-US"/>
              </w:rPr>
            </w:pPr>
            <w:r>
              <w:rPr>
                <w:rFonts w:ascii="Times New Roman" w:hAnsi="Times New Roman" w:cs="Times New Roman"/>
                <w:sz w:val="24"/>
                <w:szCs w:val="24"/>
                <w:lang w:val="en-US"/>
              </w:rPr>
              <w:t>02</w:t>
            </w:r>
            <w:r w:rsidR="0099046B" w:rsidRPr="009725D4">
              <w:rPr>
                <w:rFonts w:ascii="Times New Roman" w:hAnsi="Times New Roman" w:cs="Times New Roman"/>
                <w:sz w:val="24"/>
                <w:szCs w:val="24"/>
                <w:lang w:val="en-US"/>
              </w:rPr>
              <w:t>.12</w:t>
            </w:r>
            <w:r w:rsidR="00BE3755" w:rsidRPr="009725D4">
              <w:rPr>
                <w:rFonts w:ascii="Times New Roman" w:hAnsi="Times New Roman" w:cs="Times New Roman"/>
                <w:sz w:val="24"/>
                <w:szCs w:val="24"/>
                <w:lang w:val="en-US"/>
              </w:rPr>
              <w:t>.201</w:t>
            </w:r>
            <w:r w:rsidR="003157EC">
              <w:rPr>
                <w:rFonts w:ascii="Times New Roman" w:hAnsi="Times New Roman" w:cs="Times New Roman"/>
                <w:sz w:val="24"/>
                <w:szCs w:val="24"/>
                <w:lang w:val="en-US"/>
              </w:rPr>
              <w:t>7</w:t>
            </w:r>
          </w:p>
        </w:tc>
        <w:tc>
          <w:tcPr>
            <w:tcW w:w="2611" w:type="pct"/>
            <w:gridSpan w:val="4"/>
            <w:vAlign w:val="center"/>
          </w:tcPr>
          <w:p w14:paraId="33439862" w14:textId="77777777" w:rsidR="00BE3755" w:rsidRPr="009725D4" w:rsidRDefault="00F30A4C" w:rsidP="00E04C7F">
            <w:pPr>
              <w:tabs>
                <w:tab w:val="left" w:pos="630"/>
                <w:tab w:val="left" w:pos="6150"/>
                <w:tab w:val="left" w:pos="7335"/>
                <w:tab w:val="right" w:pos="7839"/>
              </w:tabs>
              <w:spacing w:after="0" w:line="240" w:lineRule="auto"/>
              <w:rPr>
                <w:rFonts w:ascii="Times New Roman" w:hAnsi="Times New Roman" w:cs="Times New Roman"/>
                <w:b/>
                <w:sz w:val="24"/>
                <w:szCs w:val="24"/>
                <w:lang w:val="en-GB"/>
              </w:rPr>
            </w:pPr>
            <w:r w:rsidRPr="009725D4">
              <w:rPr>
                <w:rFonts w:ascii="Times New Roman" w:hAnsi="Times New Roman" w:cs="Times New Roman"/>
                <w:b/>
                <w:sz w:val="24"/>
                <w:szCs w:val="24"/>
                <w:lang w:val="en-GB"/>
              </w:rPr>
              <w:t>Damage Cost Avoided, Replacement Cost, and Substitute Cost Methods</w:t>
            </w:r>
          </w:p>
        </w:tc>
        <w:tc>
          <w:tcPr>
            <w:tcW w:w="1332" w:type="pct"/>
            <w:vAlign w:val="center"/>
          </w:tcPr>
          <w:p w14:paraId="4339A57E" w14:textId="77777777" w:rsidR="00BE3755" w:rsidRPr="009725D4" w:rsidRDefault="009725D4" w:rsidP="00E04C7F">
            <w:pPr>
              <w:spacing w:after="0" w:line="240" w:lineRule="auto"/>
              <w:jc w:val="center"/>
              <w:rPr>
                <w:rFonts w:ascii="Times New Roman" w:hAnsi="Times New Roman" w:cs="Times New Roman"/>
                <w:sz w:val="24"/>
                <w:szCs w:val="24"/>
                <w:lang w:val="en-US"/>
              </w:rPr>
            </w:pPr>
            <w:r w:rsidRPr="009725D4">
              <w:rPr>
                <w:rFonts w:ascii="Times New Roman" w:hAnsi="Times New Roman" w:cs="Times New Roman"/>
                <w:sz w:val="24"/>
                <w:szCs w:val="24"/>
                <w:lang w:val="en-US"/>
              </w:rPr>
              <w:t>Handout provided</w:t>
            </w:r>
          </w:p>
        </w:tc>
      </w:tr>
      <w:tr w:rsidR="009725D4" w:rsidRPr="009725D4" w14:paraId="601BC2AB" w14:textId="77777777" w:rsidTr="00322D47">
        <w:tc>
          <w:tcPr>
            <w:tcW w:w="353" w:type="pct"/>
            <w:tcBorders>
              <w:right w:val="single" w:sz="4" w:space="0" w:color="auto"/>
            </w:tcBorders>
          </w:tcPr>
          <w:p w14:paraId="1DB49262" w14:textId="77777777" w:rsidR="009725D4" w:rsidRPr="009725D4" w:rsidRDefault="009725D4" w:rsidP="009725D4">
            <w:pPr>
              <w:spacing w:after="0" w:line="240" w:lineRule="auto"/>
              <w:rPr>
                <w:rFonts w:ascii="Times New Roman" w:hAnsi="Times New Roman" w:cs="Times New Roman"/>
                <w:sz w:val="24"/>
                <w:szCs w:val="24"/>
                <w:lang w:val="en-US"/>
              </w:rPr>
            </w:pPr>
            <w:r w:rsidRPr="009725D4">
              <w:rPr>
                <w:rFonts w:ascii="Times New Roman" w:hAnsi="Times New Roman" w:cs="Times New Roman"/>
                <w:sz w:val="24"/>
                <w:szCs w:val="24"/>
                <w:lang w:val="en-US"/>
              </w:rPr>
              <w:t>13</w:t>
            </w:r>
          </w:p>
        </w:tc>
        <w:tc>
          <w:tcPr>
            <w:tcW w:w="705" w:type="pct"/>
            <w:tcBorders>
              <w:left w:val="single" w:sz="4" w:space="0" w:color="auto"/>
            </w:tcBorders>
          </w:tcPr>
          <w:p w14:paraId="33606F2D" w14:textId="48013A04" w:rsidR="009725D4" w:rsidRPr="009725D4" w:rsidRDefault="00076CF5" w:rsidP="009725D4">
            <w:pPr>
              <w:rPr>
                <w:rFonts w:ascii="Times New Roman" w:hAnsi="Times New Roman" w:cs="Times New Roman"/>
                <w:sz w:val="24"/>
                <w:szCs w:val="24"/>
                <w:lang w:val="en-US"/>
              </w:rPr>
            </w:pPr>
            <w:r>
              <w:rPr>
                <w:rFonts w:ascii="Times New Roman" w:hAnsi="Times New Roman" w:cs="Times New Roman"/>
                <w:sz w:val="24"/>
                <w:szCs w:val="24"/>
                <w:lang w:val="en-US"/>
              </w:rPr>
              <w:t>09</w:t>
            </w:r>
            <w:r w:rsidR="009725D4" w:rsidRPr="009725D4">
              <w:rPr>
                <w:rFonts w:ascii="Times New Roman" w:hAnsi="Times New Roman" w:cs="Times New Roman"/>
                <w:sz w:val="24"/>
                <w:szCs w:val="24"/>
                <w:lang w:val="en-US"/>
              </w:rPr>
              <w:t>.12.201</w:t>
            </w:r>
            <w:r w:rsidR="003157EC">
              <w:rPr>
                <w:rFonts w:ascii="Times New Roman" w:hAnsi="Times New Roman" w:cs="Times New Roman"/>
                <w:sz w:val="24"/>
                <w:szCs w:val="24"/>
                <w:lang w:val="en-US"/>
              </w:rPr>
              <w:t>7</w:t>
            </w:r>
          </w:p>
        </w:tc>
        <w:tc>
          <w:tcPr>
            <w:tcW w:w="2611" w:type="pct"/>
            <w:gridSpan w:val="4"/>
            <w:vAlign w:val="center"/>
          </w:tcPr>
          <w:p w14:paraId="1595E652" w14:textId="77777777" w:rsidR="009725D4" w:rsidRPr="009725D4" w:rsidRDefault="009725D4" w:rsidP="009725D4">
            <w:pPr>
              <w:spacing w:before="100" w:beforeAutospacing="1" w:after="0" w:line="240" w:lineRule="auto"/>
              <w:rPr>
                <w:rFonts w:ascii="Times New Roman" w:hAnsi="Times New Roman" w:cs="Times New Roman"/>
                <w:b/>
                <w:sz w:val="24"/>
                <w:szCs w:val="24"/>
                <w:lang w:val="en-US"/>
              </w:rPr>
            </w:pPr>
            <w:r w:rsidRPr="009725D4">
              <w:rPr>
                <w:rFonts w:ascii="Times New Roman" w:hAnsi="Times New Roman" w:cs="Times New Roman"/>
                <w:b/>
                <w:sz w:val="24"/>
                <w:szCs w:val="24"/>
                <w:lang w:val="en-US"/>
              </w:rPr>
              <w:t>Contingent Valuation and contingent choice methods</w:t>
            </w:r>
          </w:p>
        </w:tc>
        <w:tc>
          <w:tcPr>
            <w:tcW w:w="1332" w:type="pct"/>
            <w:vAlign w:val="center"/>
          </w:tcPr>
          <w:p w14:paraId="32B18A84" w14:textId="77777777" w:rsidR="009725D4" w:rsidRPr="009725D4" w:rsidRDefault="009725D4" w:rsidP="009725D4">
            <w:pPr>
              <w:spacing w:after="0" w:line="240" w:lineRule="auto"/>
              <w:jc w:val="center"/>
              <w:rPr>
                <w:rFonts w:ascii="Times New Roman" w:hAnsi="Times New Roman" w:cs="Times New Roman"/>
                <w:sz w:val="24"/>
                <w:szCs w:val="24"/>
                <w:lang w:val="en-US"/>
              </w:rPr>
            </w:pPr>
            <w:r w:rsidRPr="009725D4">
              <w:rPr>
                <w:rFonts w:ascii="Times New Roman" w:hAnsi="Times New Roman" w:cs="Times New Roman"/>
                <w:sz w:val="24"/>
                <w:szCs w:val="24"/>
                <w:lang w:val="en-US"/>
              </w:rPr>
              <w:t>Go to internet source</w:t>
            </w:r>
          </w:p>
        </w:tc>
      </w:tr>
      <w:tr w:rsidR="009725D4" w:rsidRPr="009725D4" w14:paraId="1BD56058" w14:textId="77777777" w:rsidTr="00322D47">
        <w:tc>
          <w:tcPr>
            <w:tcW w:w="353" w:type="pct"/>
            <w:tcBorders>
              <w:right w:val="single" w:sz="4" w:space="0" w:color="auto"/>
            </w:tcBorders>
          </w:tcPr>
          <w:p w14:paraId="2407F65C" w14:textId="77777777" w:rsidR="009725D4" w:rsidRPr="009725D4" w:rsidRDefault="009725D4" w:rsidP="009725D4">
            <w:pPr>
              <w:spacing w:after="0" w:line="240" w:lineRule="auto"/>
              <w:rPr>
                <w:rFonts w:ascii="Times New Roman" w:hAnsi="Times New Roman" w:cs="Times New Roman"/>
                <w:sz w:val="24"/>
                <w:szCs w:val="24"/>
                <w:lang w:val="en-US"/>
              </w:rPr>
            </w:pPr>
            <w:r w:rsidRPr="009725D4">
              <w:rPr>
                <w:rFonts w:ascii="Times New Roman" w:hAnsi="Times New Roman" w:cs="Times New Roman"/>
                <w:sz w:val="24"/>
                <w:szCs w:val="24"/>
                <w:lang w:val="en-US"/>
              </w:rPr>
              <w:t>14</w:t>
            </w:r>
          </w:p>
        </w:tc>
        <w:tc>
          <w:tcPr>
            <w:tcW w:w="705" w:type="pct"/>
            <w:tcBorders>
              <w:left w:val="single" w:sz="4" w:space="0" w:color="auto"/>
            </w:tcBorders>
          </w:tcPr>
          <w:p w14:paraId="6082F1E6" w14:textId="2445A663" w:rsidR="009725D4" w:rsidRPr="009725D4" w:rsidRDefault="00076CF5" w:rsidP="009725D4">
            <w:pPr>
              <w:rPr>
                <w:rFonts w:ascii="Times New Roman" w:hAnsi="Times New Roman" w:cs="Times New Roman"/>
                <w:sz w:val="24"/>
                <w:szCs w:val="24"/>
                <w:lang w:val="en-US"/>
              </w:rPr>
            </w:pPr>
            <w:r>
              <w:rPr>
                <w:rFonts w:ascii="Times New Roman" w:hAnsi="Times New Roman" w:cs="Times New Roman"/>
                <w:sz w:val="24"/>
                <w:szCs w:val="24"/>
                <w:lang w:val="en-US"/>
              </w:rPr>
              <w:t>16</w:t>
            </w:r>
            <w:r w:rsidR="009725D4" w:rsidRPr="009725D4">
              <w:rPr>
                <w:rFonts w:ascii="Times New Roman" w:hAnsi="Times New Roman" w:cs="Times New Roman"/>
                <w:sz w:val="24"/>
                <w:szCs w:val="24"/>
                <w:lang w:val="en-US"/>
              </w:rPr>
              <w:t>.12.201</w:t>
            </w:r>
            <w:r w:rsidR="003157EC">
              <w:rPr>
                <w:rFonts w:ascii="Times New Roman" w:hAnsi="Times New Roman" w:cs="Times New Roman"/>
                <w:sz w:val="24"/>
                <w:szCs w:val="24"/>
                <w:lang w:val="en-US"/>
              </w:rPr>
              <w:t>7</w:t>
            </w:r>
          </w:p>
        </w:tc>
        <w:tc>
          <w:tcPr>
            <w:tcW w:w="2611" w:type="pct"/>
            <w:gridSpan w:val="4"/>
            <w:vAlign w:val="center"/>
          </w:tcPr>
          <w:p w14:paraId="1A86F387" w14:textId="77777777" w:rsidR="009725D4" w:rsidRPr="009725D4" w:rsidRDefault="009725D4" w:rsidP="009725D4">
            <w:pPr>
              <w:tabs>
                <w:tab w:val="left" w:pos="630"/>
                <w:tab w:val="left" w:pos="6150"/>
                <w:tab w:val="left" w:pos="7335"/>
                <w:tab w:val="right" w:pos="7839"/>
              </w:tabs>
              <w:spacing w:after="0"/>
              <w:rPr>
                <w:rFonts w:ascii="Times New Roman" w:hAnsi="Times New Roman" w:cs="Times New Roman"/>
                <w:b/>
                <w:sz w:val="24"/>
                <w:szCs w:val="24"/>
                <w:lang w:val="en-GB"/>
              </w:rPr>
            </w:pPr>
            <w:r w:rsidRPr="009725D4">
              <w:rPr>
                <w:rFonts w:ascii="Times New Roman" w:hAnsi="Times New Roman" w:cs="Times New Roman"/>
                <w:b/>
                <w:sz w:val="24"/>
                <w:szCs w:val="24"/>
                <w:lang w:val="en-GB"/>
              </w:rPr>
              <w:t>Benefit Transfer Method</w:t>
            </w:r>
          </w:p>
        </w:tc>
        <w:tc>
          <w:tcPr>
            <w:tcW w:w="1332" w:type="pct"/>
            <w:vAlign w:val="center"/>
          </w:tcPr>
          <w:p w14:paraId="463935E5" w14:textId="77777777" w:rsidR="009725D4" w:rsidRPr="009725D4" w:rsidRDefault="009725D4" w:rsidP="009725D4">
            <w:pPr>
              <w:spacing w:after="0" w:line="240" w:lineRule="auto"/>
              <w:jc w:val="center"/>
              <w:rPr>
                <w:rFonts w:ascii="Times New Roman" w:hAnsi="Times New Roman" w:cs="Times New Roman"/>
                <w:sz w:val="24"/>
                <w:szCs w:val="24"/>
                <w:lang w:val="en-US"/>
              </w:rPr>
            </w:pPr>
            <w:r w:rsidRPr="009725D4">
              <w:rPr>
                <w:rFonts w:ascii="Times New Roman" w:hAnsi="Times New Roman" w:cs="Times New Roman"/>
                <w:sz w:val="24"/>
                <w:szCs w:val="24"/>
                <w:lang w:val="en-US"/>
              </w:rPr>
              <w:t>Go to internet source</w:t>
            </w:r>
          </w:p>
        </w:tc>
      </w:tr>
      <w:tr w:rsidR="009725D4" w:rsidRPr="009725D4" w14:paraId="34661302" w14:textId="77777777" w:rsidTr="00322D47">
        <w:tc>
          <w:tcPr>
            <w:tcW w:w="353" w:type="pct"/>
            <w:tcBorders>
              <w:right w:val="single" w:sz="4" w:space="0" w:color="auto"/>
            </w:tcBorders>
          </w:tcPr>
          <w:p w14:paraId="63DDD4C0" w14:textId="77777777" w:rsidR="009725D4" w:rsidRPr="009725D4" w:rsidRDefault="009725D4" w:rsidP="009725D4">
            <w:pPr>
              <w:spacing w:after="0" w:line="240" w:lineRule="auto"/>
              <w:rPr>
                <w:rFonts w:ascii="Times New Roman" w:hAnsi="Times New Roman" w:cs="Times New Roman"/>
                <w:sz w:val="24"/>
                <w:szCs w:val="24"/>
                <w:lang w:val="en-US"/>
              </w:rPr>
            </w:pPr>
            <w:r w:rsidRPr="009725D4">
              <w:rPr>
                <w:rFonts w:ascii="Times New Roman" w:hAnsi="Times New Roman" w:cs="Times New Roman"/>
                <w:sz w:val="24"/>
                <w:szCs w:val="24"/>
                <w:lang w:val="en-US"/>
              </w:rPr>
              <w:t>15</w:t>
            </w:r>
          </w:p>
        </w:tc>
        <w:tc>
          <w:tcPr>
            <w:tcW w:w="705" w:type="pct"/>
            <w:tcBorders>
              <w:left w:val="single" w:sz="4" w:space="0" w:color="auto"/>
            </w:tcBorders>
          </w:tcPr>
          <w:p w14:paraId="5037C036" w14:textId="4CC2C3ED" w:rsidR="009725D4" w:rsidRPr="009725D4" w:rsidRDefault="00076CF5" w:rsidP="009725D4">
            <w:pPr>
              <w:rPr>
                <w:rFonts w:ascii="Times New Roman" w:hAnsi="Times New Roman" w:cs="Times New Roman"/>
                <w:sz w:val="24"/>
                <w:szCs w:val="24"/>
                <w:lang w:val="en-US"/>
              </w:rPr>
            </w:pPr>
            <w:r>
              <w:rPr>
                <w:rFonts w:ascii="Times New Roman" w:hAnsi="Times New Roman" w:cs="Times New Roman"/>
                <w:sz w:val="24"/>
                <w:szCs w:val="24"/>
                <w:lang w:val="en-US"/>
              </w:rPr>
              <w:t>23</w:t>
            </w:r>
            <w:r w:rsidR="003157EC">
              <w:rPr>
                <w:rFonts w:ascii="Times New Roman" w:hAnsi="Times New Roman" w:cs="Times New Roman"/>
                <w:sz w:val="24"/>
                <w:szCs w:val="24"/>
                <w:lang w:val="en-US"/>
              </w:rPr>
              <w:t>.12.2017</w:t>
            </w:r>
          </w:p>
        </w:tc>
        <w:tc>
          <w:tcPr>
            <w:tcW w:w="2611" w:type="pct"/>
            <w:gridSpan w:val="4"/>
            <w:vAlign w:val="center"/>
          </w:tcPr>
          <w:p w14:paraId="05D5B821" w14:textId="77777777" w:rsidR="009725D4" w:rsidRPr="009725D4" w:rsidRDefault="00C802D2" w:rsidP="009725D4">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Environmental Policy in Azerbaijan</w:t>
            </w:r>
          </w:p>
        </w:tc>
        <w:tc>
          <w:tcPr>
            <w:tcW w:w="1332" w:type="pct"/>
            <w:vAlign w:val="center"/>
          </w:tcPr>
          <w:p w14:paraId="73057BAA" w14:textId="77777777" w:rsidR="009725D4" w:rsidRPr="009725D4" w:rsidRDefault="009725D4" w:rsidP="009725D4">
            <w:pPr>
              <w:spacing w:after="0"/>
              <w:jc w:val="center"/>
              <w:rPr>
                <w:rFonts w:ascii="Times New Roman" w:hAnsi="Times New Roman" w:cs="Times New Roman"/>
                <w:sz w:val="24"/>
                <w:szCs w:val="24"/>
                <w:lang w:val="en-US"/>
              </w:rPr>
            </w:pPr>
            <w:r w:rsidRPr="009725D4">
              <w:rPr>
                <w:rFonts w:ascii="Times New Roman" w:hAnsi="Times New Roman" w:cs="Times New Roman"/>
                <w:sz w:val="24"/>
                <w:szCs w:val="24"/>
                <w:lang w:val="en-US"/>
              </w:rPr>
              <w:t>Go to internet source</w:t>
            </w:r>
          </w:p>
        </w:tc>
      </w:tr>
      <w:tr w:rsidR="009725D4" w:rsidRPr="009725D4" w14:paraId="636FA3E5" w14:textId="77777777" w:rsidTr="00322D47">
        <w:tc>
          <w:tcPr>
            <w:tcW w:w="353" w:type="pct"/>
            <w:tcBorders>
              <w:right w:val="single" w:sz="4" w:space="0" w:color="auto"/>
            </w:tcBorders>
          </w:tcPr>
          <w:p w14:paraId="4AF3FD15" w14:textId="77777777" w:rsidR="009725D4" w:rsidRPr="009725D4" w:rsidRDefault="009725D4" w:rsidP="009725D4">
            <w:pPr>
              <w:spacing w:after="0" w:line="240" w:lineRule="auto"/>
              <w:rPr>
                <w:rFonts w:ascii="Times New Roman" w:hAnsi="Times New Roman" w:cs="Times New Roman"/>
                <w:sz w:val="24"/>
                <w:szCs w:val="24"/>
                <w:lang w:val="en-US"/>
              </w:rPr>
            </w:pPr>
          </w:p>
        </w:tc>
        <w:tc>
          <w:tcPr>
            <w:tcW w:w="705" w:type="pct"/>
            <w:tcBorders>
              <w:left w:val="single" w:sz="4" w:space="0" w:color="auto"/>
            </w:tcBorders>
          </w:tcPr>
          <w:p w14:paraId="0D40E1CD" w14:textId="77777777" w:rsidR="009725D4" w:rsidRPr="009725D4" w:rsidRDefault="009725D4" w:rsidP="009725D4">
            <w:pPr>
              <w:spacing w:after="0"/>
              <w:rPr>
                <w:rFonts w:ascii="Times New Roman" w:hAnsi="Times New Roman" w:cs="Times New Roman"/>
                <w:sz w:val="24"/>
                <w:szCs w:val="24"/>
                <w:lang w:val="en-US"/>
              </w:rPr>
            </w:pPr>
          </w:p>
        </w:tc>
        <w:tc>
          <w:tcPr>
            <w:tcW w:w="2611" w:type="pct"/>
            <w:gridSpan w:val="4"/>
            <w:vAlign w:val="center"/>
          </w:tcPr>
          <w:p w14:paraId="0D2340C7" w14:textId="77777777" w:rsidR="009725D4" w:rsidRPr="009725D4" w:rsidRDefault="00086B30" w:rsidP="009725D4">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Class Presentations</w:t>
            </w:r>
          </w:p>
        </w:tc>
        <w:tc>
          <w:tcPr>
            <w:tcW w:w="1332" w:type="pct"/>
            <w:vAlign w:val="center"/>
          </w:tcPr>
          <w:p w14:paraId="1C78DAD3" w14:textId="77777777" w:rsidR="009725D4" w:rsidRPr="009725D4" w:rsidRDefault="009725D4" w:rsidP="009725D4">
            <w:pPr>
              <w:spacing w:after="0" w:line="240" w:lineRule="auto"/>
              <w:jc w:val="center"/>
              <w:rPr>
                <w:rFonts w:ascii="Times New Roman" w:hAnsi="Times New Roman" w:cs="Times New Roman"/>
                <w:sz w:val="24"/>
                <w:szCs w:val="24"/>
                <w:lang w:val="en-US"/>
              </w:rPr>
            </w:pPr>
          </w:p>
        </w:tc>
      </w:tr>
      <w:tr w:rsidR="00086B30" w:rsidRPr="009725D4" w14:paraId="696E53E2" w14:textId="77777777" w:rsidTr="00322D47">
        <w:tc>
          <w:tcPr>
            <w:tcW w:w="353" w:type="pct"/>
            <w:tcBorders>
              <w:right w:val="single" w:sz="4" w:space="0" w:color="auto"/>
            </w:tcBorders>
          </w:tcPr>
          <w:p w14:paraId="4CEF80D3" w14:textId="77777777" w:rsidR="00086B30" w:rsidRPr="009725D4" w:rsidRDefault="00086B30" w:rsidP="009725D4">
            <w:pPr>
              <w:spacing w:after="0" w:line="240" w:lineRule="auto"/>
              <w:rPr>
                <w:rFonts w:ascii="Times New Roman" w:hAnsi="Times New Roman" w:cs="Times New Roman"/>
                <w:sz w:val="24"/>
                <w:szCs w:val="24"/>
                <w:lang w:val="en-US"/>
              </w:rPr>
            </w:pPr>
          </w:p>
        </w:tc>
        <w:tc>
          <w:tcPr>
            <w:tcW w:w="705" w:type="pct"/>
            <w:tcBorders>
              <w:left w:val="single" w:sz="4" w:space="0" w:color="auto"/>
            </w:tcBorders>
          </w:tcPr>
          <w:p w14:paraId="1B2E096D" w14:textId="77777777" w:rsidR="00086B30" w:rsidRPr="009725D4" w:rsidRDefault="00086B30" w:rsidP="009725D4">
            <w:pPr>
              <w:spacing w:after="0"/>
              <w:rPr>
                <w:rFonts w:ascii="Times New Roman" w:hAnsi="Times New Roman" w:cs="Times New Roman"/>
                <w:sz w:val="24"/>
                <w:szCs w:val="24"/>
                <w:lang w:val="en-US"/>
              </w:rPr>
            </w:pPr>
          </w:p>
        </w:tc>
        <w:tc>
          <w:tcPr>
            <w:tcW w:w="2611" w:type="pct"/>
            <w:gridSpan w:val="4"/>
            <w:vAlign w:val="center"/>
          </w:tcPr>
          <w:p w14:paraId="502C6E38" w14:textId="77777777" w:rsidR="00086B30" w:rsidRPr="009725D4" w:rsidRDefault="00086B30" w:rsidP="009725D4">
            <w:pPr>
              <w:spacing w:after="0" w:line="240" w:lineRule="auto"/>
              <w:jc w:val="center"/>
              <w:rPr>
                <w:rFonts w:ascii="Times New Roman" w:hAnsi="Times New Roman" w:cs="Times New Roman"/>
                <w:b/>
                <w:bCs/>
                <w:sz w:val="24"/>
                <w:szCs w:val="24"/>
                <w:lang w:val="en-US"/>
              </w:rPr>
            </w:pPr>
            <w:r w:rsidRPr="009725D4">
              <w:rPr>
                <w:rFonts w:ascii="Times New Roman" w:hAnsi="Times New Roman" w:cs="Times New Roman"/>
                <w:b/>
                <w:bCs/>
                <w:sz w:val="24"/>
                <w:szCs w:val="24"/>
                <w:lang w:val="en-US"/>
              </w:rPr>
              <w:t>Final exam</w:t>
            </w:r>
          </w:p>
        </w:tc>
        <w:tc>
          <w:tcPr>
            <w:tcW w:w="1332" w:type="pct"/>
            <w:vAlign w:val="center"/>
          </w:tcPr>
          <w:p w14:paraId="538D2918" w14:textId="77777777" w:rsidR="00086B30" w:rsidRPr="009725D4" w:rsidRDefault="00086B30" w:rsidP="009725D4">
            <w:pPr>
              <w:spacing w:after="0" w:line="240" w:lineRule="auto"/>
              <w:jc w:val="center"/>
              <w:rPr>
                <w:rFonts w:ascii="Times New Roman" w:hAnsi="Times New Roman" w:cs="Times New Roman"/>
                <w:sz w:val="24"/>
                <w:szCs w:val="24"/>
                <w:lang w:val="en-US"/>
              </w:rPr>
            </w:pPr>
          </w:p>
        </w:tc>
      </w:tr>
    </w:tbl>
    <w:p w14:paraId="489500F5" w14:textId="77777777" w:rsidR="004D1D8A" w:rsidRPr="009725D4" w:rsidRDefault="004D1D8A" w:rsidP="00360A7E">
      <w:pPr>
        <w:ind w:left="-450"/>
        <w:rPr>
          <w:rFonts w:ascii="Times New Roman" w:hAnsi="Times New Roman" w:cs="Times New Roman"/>
          <w:sz w:val="24"/>
          <w:szCs w:val="24"/>
          <w:lang w:val="az-Latn-AZ"/>
        </w:rPr>
      </w:pPr>
    </w:p>
    <w:sectPr w:rsidR="004D1D8A" w:rsidRPr="009725D4" w:rsidSect="00632D5E">
      <w:pgSz w:w="11906" w:h="16838" w:code="9"/>
      <w:pgMar w:top="1296" w:right="850" w:bottom="1138" w:left="169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11A4FFA"/>
    <w:lvl w:ilvl="0">
      <w:numFmt w:val="bullet"/>
      <w:lvlText w:val="*"/>
      <w:lvlJc w:val="left"/>
      <w:pPr>
        <w:ind w:left="0" w:firstLine="0"/>
      </w:pPr>
    </w:lvl>
  </w:abstractNum>
  <w:abstractNum w:abstractNumId="1" w15:restartNumberingAfterBreak="0">
    <w:nsid w:val="1BA37454"/>
    <w:multiLevelType w:val="hybridMultilevel"/>
    <w:tmpl w:val="29E6CABC"/>
    <w:lvl w:ilvl="0" w:tplc="0AFCDFB4">
      <w:start w:val="1"/>
      <w:numFmt w:val="bullet"/>
      <w:lvlText w:val=""/>
      <w:lvlJc w:val="left"/>
      <w:pPr>
        <w:tabs>
          <w:tab w:val="num" w:pos="227"/>
        </w:tabs>
        <w:ind w:left="227" w:hanging="227"/>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386A6E"/>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DD87059"/>
    <w:multiLevelType w:val="hybridMultilevel"/>
    <w:tmpl w:val="A9BCF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BC76BB"/>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abstractNum w:abstractNumId="5" w15:restartNumberingAfterBreak="0">
    <w:nsid w:val="3BC943D9"/>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AFB47DD"/>
    <w:multiLevelType w:val="hybridMultilevel"/>
    <w:tmpl w:val="6B586E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5F8B0FFA"/>
    <w:multiLevelType w:val="hybridMultilevel"/>
    <w:tmpl w:val="B2EC867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15:restartNumberingAfterBreak="0">
    <w:nsid w:val="61FF3BD8"/>
    <w:multiLevelType w:val="hybridMultilevel"/>
    <w:tmpl w:val="FDF43D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64EA33FA"/>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A887DC5"/>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num w:numId="1">
    <w:abstractNumId w:val="6"/>
  </w:num>
  <w:num w:numId="2">
    <w:abstractNumId w:val="7"/>
  </w:num>
  <w:num w:numId="3">
    <w:abstractNumId w:val="10"/>
  </w:num>
  <w:num w:numId="4">
    <w:abstractNumId w:val="4"/>
  </w:num>
  <w:num w:numId="5">
    <w:abstractNumId w:val="8"/>
  </w:num>
  <w:num w:numId="6">
    <w:abstractNumId w:val="5"/>
  </w:num>
  <w:num w:numId="7">
    <w:abstractNumId w:val="9"/>
  </w:num>
  <w:num w:numId="8">
    <w:abstractNumId w:val="1"/>
  </w:num>
  <w:num w:numId="9">
    <w:abstractNumId w:val="2"/>
  </w:num>
  <w:num w:numId="10">
    <w:abstractNumId w:val="0"/>
    <w:lvlOverride w:ilvl="0">
      <w:lvl w:ilvl="0">
        <w:numFmt w:val="bullet"/>
        <w:lvlText w:val=""/>
        <w:legacy w:legacy="1" w:legacySpace="0" w:legacyIndent="360"/>
        <w:lvlJc w:val="left"/>
        <w:pPr>
          <w:ind w:left="0" w:firstLine="0"/>
        </w:pPr>
        <w:rPr>
          <w:rFonts w:ascii="Symbol" w:hAnsi="Symbol" w:hint="default"/>
        </w:rPr>
      </w:lvl>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04"/>
    <w:rsid w:val="00003896"/>
    <w:rsid w:val="000261D0"/>
    <w:rsid w:val="000343F8"/>
    <w:rsid w:val="000344F4"/>
    <w:rsid w:val="00063C64"/>
    <w:rsid w:val="00070F25"/>
    <w:rsid w:val="00076CF5"/>
    <w:rsid w:val="00086B30"/>
    <w:rsid w:val="000A5A66"/>
    <w:rsid w:val="000A75A2"/>
    <w:rsid w:val="000C36BA"/>
    <w:rsid w:val="000D1E9D"/>
    <w:rsid w:val="000E6FCB"/>
    <w:rsid w:val="0011555C"/>
    <w:rsid w:val="0013485B"/>
    <w:rsid w:val="00136318"/>
    <w:rsid w:val="00151C31"/>
    <w:rsid w:val="00180EE0"/>
    <w:rsid w:val="001A5F6A"/>
    <w:rsid w:val="001C2427"/>
    <w:rsid w:val="001C2680"/>
    <w:rsid w:val="001D15B2"/>
    <w:rsid w:val="001D2D87"/>
    <w:rsid w:val="001D695E"/>
    <w:rsid w:val="001E4CE2"/>
    <w:rsid w:val="001E653F"/>
    <w:rsid w:val="001E7DD8"/>
    <w:rsid w:val="0022056C"/>
    <w:rsid w:val="00237215"/>
    <w:rsid w:val="0027744A"/>
    <w:rsid w:val="00282A75"/>
    <w:rsid w:val="00291926"/>
    <w:rsid w:val="002959ED"/>
    <w:rsid w:val="00311139"/>
    <w:rsid w:val="00314A0B"/>
    <w:rsid w:val="003157EC"/>
    <w:rsid w:val="00322D47"/>
    <w:rsid w:val="003569F9"/>
    <w:rsid w:val="00360A7E"/>
    <w:rsid w:val="0036361E"/>
    <w:rsid w:val="00367758"/>
    <w:rsid w:val="00382BE2"/>
    <w:rsid w:val="003A53ED"/>
    <w:rsid w:val="003B27D2"/>
    <w:rsid w:val="003C2E8D"/>
    <w:rsid w:val="003C3A0C"/>
    <w:rsid w:val="003D18B6"/>
    <w:rsid w:val="003E069B"/>
    <w:rsid w:val="003F71E5"/>
    <w:rsid w:val="00401377"/>
    <w:rsid w:val="004170C4"/>
    <w:rsid w:val="004222DE"/>
    <w:rsid w:val="00430E8A"/>
    <w:rsid w:val="00465D8C"/>
    <w:rsid w:val="0046699F"/>
    <w:rsid w:val="00485474"/>
    <w:rsid w:val="00487665"/>
    <w:rsid w:val="004A0704"/>
    <w:rsid w:val="004A2529"/>
    <w:rsid w:val="004A5A13"/>
    <w:rsid w:val="004C2A24"/>
    <w:rsid w:val="004D1D8A"/>
    <w:rsid w:val="004E4126"/>
    <w:rsid w:val="00516660"/>
    <w:rsid w:val="00547D81"/>
    <w:rsid w:val="0056699A"/>
    <w:rsid w:val="0057278E"/>
    <w:rsid w:val="0058668E"/>
    <w:rsid w:val="005A1F9C"/>
    <w:rsid w:val="005A6E3C"/>
    <w:rsid w:val="005B0C13"/>
    <w:rsid w:val="005E28FD"/>
    <w:rsid w:val="006212BF"/>
    <w:rsid w:val="006321F1"/>
    <w:rsid w:val="00632361"/>
    <w:rsid w:val="00632D5E"/>
    <w:rsid w:val="006404F0"/>
    <w:rsid w:val="00653827"/>
    <w:rsid w:val="00667DC6"/>
    <w:rsid w:val="00672CB6"/>
    <w:rsid w:val="00680746"/>
    <w:rsid w:val="00691B24"/>
    <w:rsid w:val="006942BA"/>
    <w:rsid w:val="0072711A"/>
    <w:rsid w:val="00736AA0"/>
    <w:rsid w:val="00760E9A"/>
    <w:rsid w:val="00774B6B"/>
    <w:rsid w:val="007A3CBD"/>
    <w:rsid w:val="007C4C08"/>
    <w:rsid w:val="007C7C65"/>
    <w:rsid w:val="007E3735"/>
    <w:rsid w:val="007F49FE"/>
    <w:rsid w:val="00806641"/>
    <w:rsid w:val="00807714"/>
    <w:rsid w:val="008263DA"/>
    <w:rsid w:val="00826DF7"/>
    <w:rsid w:val="00826FBD"/>
    <w:rsid w:val="0083047F"/>
    <w:rsid w:val="0083349E"/>
    <w:rsid w:val="00836155"/>
    <w:rsid w:val="008500A4"/>
    <w:rsid w:val="0086119A"/>
    <w:rsid w:val="00891560"/>
    <w:rsid w:val="00893C1D"/>
    <w:rsid w:val="008A49DD"/>
    <w:rsid w:val="008B08C4"/>
    <w:rsid w:val="008C0699"/>
    <w:rsid w:val="00916F46"/>
    <w:rsid w:val="009237F5"/>
    <w:rsid w:val="0092510B"/>
    <w:rsid w:val="009255A3"/>
    <w:rsid w:val="00931D79"/>
    <w:rsid w:val="00946916"/>
    <w:rsid w:val="009725D4"/>
    <w:rsid w:val="0099046B"/>
    <w:rsid w:val="009B08A2"/>
    <w:rsid w:val="009B6C50"/>
    <w:rsid w:val="009E76A1"/>
    <w:rsid w:val="00A201DC"/>
    <w:rsid w:val="00A277C5"/>
    <w:rsid w:val="00A60F21"/>
    <w:rsid w:val="00A7438D"/>
    <w:rsid w:val="00A74467"/>
    <w:rsid w:val="00A94DEE"/>
    <w:rsid w:val="00AA5787"/>
    <w:rsid w:val="00AB25FF"/>
    <w:rsid w:val="00AB5AC1"/>
    <w:rsid w:val="00AC218A"/>
    <w:rsid w:val="00AE1120"/>
    <w:rsid w:val="00AE77CE"/>
    <w:rsid w:val="00AF7BC0"/>
    <w:rsid w:val="00B13722"/>
    <w:rsid w:val="00B2261D"/>
    <w:rsid w:val="00B35B36"/>
    <w:rsid w:val="00B37DD1"/>
    <w:rsid w:val="00B43EE6"/>
    <w:rsid w:val="00B856B6"/>
    <w:rsid w:val="00BC0F9F"/>
    <w:rsid w:val="00BC763E"/>
    <w:rsid w:val="00BE3755"/>
    <w:rsid w:val="00BF3C3F"/>
    <w:rsid w:val="00C06967"/>
    <w:rsid w:val="00C41C41"/>
    <w:rsid w:val="00C50447"/>
    <w:rsid w:val="00C641B8"/>
    <w:rsid w:val="00C649E4"/>
    <w:rsid w:val="00C65579"/>
    <w:rsid w:val="00C663D7"/>
    <w:rsid w:val="00C802D2"/>
    <w:rsid w:val="00C91D8E"/>
    <w:rsid w:val="00C94ECE"/>
    <w:rsid w:val="00CB6CB7"/>
    <w:rsid w:val="00CE2B82"/>
    <w:rsid w:val="00CF3749"/>
    <w:rsid w:val="00D059E7"/>
    <w:rsid w:val="00D44476"/>
    <w:rsid w:val="00D46813"/>
    <w:rsid w:val="00D55FBA"/>
    <w:rsid w:val="00D65330"/>
    <w:rsid w:val="00D818DC"/>
    <w:rsid w:val="00E04C7F"/>
    <w:rsid w:val="00E07145"/>
    <w:rsid w:val="00E107CF"/>
    <w:rsid w:val="00E231F4"/>
    <w:rsid w:val="00E3561D"/>
    <w:rsid w:val="00E55590"/>
    <w:rsid w:val="00E71B3B"/>
    <w:rsid w:val="00E91F8C"/>
    <w:rsid w:val="00E97960"/>
    <w:rsid w:val="00E97FD0"/>
    <w:rsid w:val="00EA643B"/>
    <w:rsid w:val="00EB06D7"/>
    <w:rsid w:val="00EB1890"/>
    <w:rsid w:val="00F048D9"/>
    <w:rsid w:val="00F11F8E"/>
    <w:rsid w:val="00F3055B"/>
    <w:rsid w:val="00F30A4C"/>
    <w:rsid w:val="00F43695"/>
    <w:rsid w:val="00F66A99"/>
    <w:rsid w:val="00F73191"/>
    <w:rsid w:val="00FD7D68"/>
    <w:rsid w:val="00FE41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FE4F75"/>
  <w15:docId w15:val="{3F8C5018-8EB2-421E-919A-624FC931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8DC"/>
    <w:pPr>
      <w:spacing w:after="200" w:line="276" w:lineRule="auto"/>
    </w:pPr>
    <w:rPr>
      <w:rFonts w:cs="Calibri"/>
      <w:sz w:val="22"/>
      <w:szCs w:val="22"/>
      <w:lang w:val="ru-RU"/>
    </w:rPr>
  </w:style>
  <w:style w:type="paragraph" w:styleId="Heading2">
    <w:name w:val="heading 2"/>
    <w:basedOn w:val="Normal"/>
    <w:next w:val="Normal"/>
    <w:link w:val="Heading2Char"/>
    <w:semiHidden/>
    <w:unhideWhenUsed/>
    <w:qFormat/>
    <w:locked/>
    <w:rsid w:val="00893C1D"/>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107CF"/>
    <w:rPr>
      <w:rFonts w:ascii="Times New Roman" w:hAnsi="Times New Roman" w:cs="Times New Roman"/>
      <w:b/>
      <w:bCs/>
      <w:sz w:val="28"/>
      <w:szCs w:val="28"/>
      <w:lang w:val="en-AU"/>
    </w:rPr>
  </w:style>
  <w:style w:type="table" w:styleId="TableGrid">
    <w:name w:val="Table Grid"/>
    <w:basedOn w:val="TableNormal"/>
    <w:uiPriority w:val="99"/>
    <w:rsid w:val="004A070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704"/>
    <w:rPr>
      <w:rFonts w:ascii="Tahoma" w:hAnsi="Tahoma" w:cs="Tahoma"/>
      <w:sz w:val="16"/>
      <w:szCs w:val="16"/>
    </w:rPr>
  </w:style>
  <w:style w:type="paragraph" w:styleId="BodyTextIndent">
    <w:name w:val="Body Text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uiPriority w:val="99"/>
    <w:locked/>
    <w:rsid w:val="00E107CF"/>
    <w:rPr>
      <w:rFonts w:ascii="Arial" w:hAnsi="Arial" w:cs="Arial"/>
      <w:sz w:val="20"/>
      <w:szCs w:val="20"/>
      <w:lang w:val="en-US"/>
    </w:rPr>
  </w:style>
  <w:style w:type="paragraph" w:styleId="ListParagraph">
    <w:name w:val="List Paragraph"/>
    <w:basedOn w:val="Normal"/>
    <w:uiPriority w:val="99"/>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180EE0"/>
    <w:pPr>
      <w:autoSpaceDE w:val="0"/>
      <w:autoSpaceDN w:val="0"/>
      <w:adjustRightInd w:val="0"/>
    </w:pPr>
    <w:rPr>
      <w:color w:val="000000"/>
      <w:sz w:val="24"/>
      <w:szCs w:val="24"/>
    </w:rPr>
  </w:style>
  <w:style w:type="character" w:styleId="Hyperlink">
    <w:name w:val="Hyperlink"/>
    <w:basedOn w:val="DefaultParagraphFont"/>
    <w:uiPriority w:val="99"/>
    <w:rsid w:val="00180EE0"/>
    <w:rPr>
      <w:color w:val="0000FF"/>
      <w:u w:val="single"/>
    </w:rPr>
  </w:style>
  <w:style w:type="paragraph" w:styleId="NormalWeb">
    <w:name w:val="Normal (Web)"/>
    <w:basedOn w:val="Normal"/>
    <w:rsid w:val="00946916"/>
    <w:pPr>
      <w:spacing w:before="100" w:after="100" w:line="240" w:lineRule="auto"/>
    </w:pPr>
    <w:rPr>
      <w:rFonts w:ascii="Times New Roman" w:eastAsia="Times New Roman" w:hAnsi="Times New Roman" w:cs="Times New Roman"/>
      <w:noProof/>
      <w:sz w:val="24"/>
      <w:szCs w:val="20"/>
      <w:lang w:val="en-US" w:bidi="he-IL"/>
    </w:rPr>
  </w:style>
  <w:style w:type="character" w:customStyle="1" w:styleId="Heading2Char">
    <w:name w:val="Heading 2 Char"/>
    <w:basedOn w:val="DefaultParagraphFont"/>
    <w:link w:val="Heading2"/>
    <w:semiHidden/>
    <w:rsid w:val="00893C1D"/>
    <w:rPr>
      <w:rFonts w:asciiTheme="majorHAnsi" w:eastAsiaTheme="majorEastAsia" w:hAnsiTheme="majorHAnsi" w:cstheme="majorBidi"/>
      <w:b/>
      <w:bCs/>
      <w:i/>
      <w:iCs/>
      <w:sz w:val="28"/>
      <w:szCs w:val="28"/>
      <w:lang w:val="ru-RU"/>
    </w:rPr>
  </w:style>
  <w:style w:type="character" w:customStyle="1" w:styleId="style50">
    <w:name w:val="style50"/>
    <w:basedOn w:val="DefaultParagraphFont"/>
    <w:rsid w:val="00FD7D68"/>
  </w:style>
  <w:style w:type="character" w:styleId="CommentReference">
    <w:name w:val="annotation reference"/>
    <w:basedOn w:val="DefaultParagraphFont"/>
    <w:uiPriority w:val="99"/>
    <w:semiHidden/>
    <w:unhideWhenUsed/>
    <w:rsid w:val="006321F1"/>
    <w:rPr>
      <w:sz w:val="16"/>
      <w:szCs w:val="16"/>
    </w:rPr>
  </w:style>
  <w:style w:type="paragraph" w:styleId="CommentText">
    <w:name w:val="annotation text"/>
    <w:basedOn w:val="Normal"/>
    <w:link w:val="CommentTextChar"/>
    <w:uiPriority w:val="99"/>
    <w:semiHidden/>
    <w:unhideWhenUsed/>
    <w:rsid w:val="006321F1"/>
    <w:pPr>
      <w:spacing w:line="240" w:lineRule="auto"/>
    </w:pPr>
    <w:rPr>
      <w:sz w:val="20"/>
      <w:szCs w:val="20"/>
    </w:rPr>
  </w:style>
  <w:style w:type="character" w:customStyle="1" w:styleId="CommentTextChar">
    <w:name w:val="Comment Text Char"/>
    <w:basedOn w:val="DefaultParagraphFont"/>
    <w:link w:val="CommentText"/>
    <w:uiPriority w:val="99"/>
    <w:semiHidden/>
    <w:rsid w:val="006321F1"/>
    <w:rPr>
      <w:rFonts w:cs="Calibri"/>
      <w:lang w:val="ru-RU"/>
    </w:rPr>
  </w:style>
  <w:style w:type="paragraph" w:styleId="CommentSubject">
    <w:name w:val="annotation subject"/>
    <w:basedOn w:val="CommentText"/>
    <w:next w:val="CommentText"/>
    <w:link w:val="CommentSubjectChar"/>
    <w:uiPriority w:val="99"/>
    <w:semiHidden/>
    <w:unhideWhenUsed/>
    <w:rsid w:val="006321F1"/>
    <w:rPr>
      <w:b/>
      <w:bCs/>
    </w:rPr>
  </w:style>
  <w:style w:type="character" w:customStyle="1" w:styleId="CommentSubjectChar">
    <w:name w:val="Comment Subject Char"/>
    <w:basedOn w:val="CommentTextChar"/>
    <w:link w:val="CommentSubject"/>
    <w:uiPriority w:val="99"/>
    <w:semiHidden/>
    <w:rsid w:val="006321F1"/>
    <w:rPr>
      <w:rFonts w:cs="Calibri"/>
      <w:b/>
      <w:bCs/>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9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systemvaluation.org" TargetMode="External"/><Relationship Id="rId5" Type="http://schemas.openxmlformats.org/officeDocument/2006/relationships/hyperlink" Target="mailto:Abbasov@fulbrightma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Identification</vt:lpstr>
    </vt:vector>
  </TitlesOfParts>
  <Company>Microsoft</Company>
  <LinksUpToDate>false</LinksUpToDate>
  <CharactersWithSpaces>3525</CharactersWithSpaces>
  <SharedDoc>false</SharedDoc>
  <HLinks>
    <vt:vector size="6" baseType="variant">
      <vt:variant>
        <vt:i4>6094934</vt:i4>
      </vt:variant>
      <vt:variant>
        <vt:i4>0</vt:i4>
      </vt:variant>
      <vt:variant>
        <vt:i4>0</vt:i4>
      </vt:variant>
      <vt:variant>
        <vt:i4>5</vt:i4>
      </vt:variant>
      <vt:variant>
        <vt:lpwstr>http://www.khazar.org/moodle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creator>Toshiba</dc:creator>
  <cp:lastModifiedBy>Rovshen Abbasov</cp:lastModifiedBy>
  <cp:revision>9</cp:revision>
  <cp:lastPrinted>2012-10-08T06:30:00Z</cp:lastPrinted>
  <dcterms:created xsi:type="dcterms:W3CDTF">2017-09-08T06:10:00Z</dcterms:created>
  <dcterms:modified xsi:type="dcterms:W3CDTF">2017-10-17T07:14:00Z</dcterms:modified>
</cp:coreProperties>
</file>